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4AB5" w14:textId="34B66DED" w:rsidR="00812431" w:rsidRDefault="00812431" w:rsidP="00812431">
      <w:pPr>
        <w:pStyle w:val="ListParagraph"/>
        <w:numPr>
          <w:ilvl w:val="0"/>
          <w:numId w:val="1"/>
        </w:numPr>
      </w:pPr>
      <w:r>
        <w:t>Baggrund</w:t>
      </w:r>
    </w:p>
    <w:p w14:paraId="55A3F7FC" w14:textId="074BA7D9" w:rsidR="0045229E" w:rsidRDefault="0045229E" w:rsidP="0045229E"/>
    <w:p w14:paraId="7C72F403" w14:textId="0BB9E9CB" w:rsidR="0045229E" w:rsidRDefault="00B8757C" w:rsidP="0045229E">
      <w:r>
        <w:t xml:space="preserve">Databasen der </w:t>
      </w:r>
      <w:r w:rsidR="004D3D29">
        <w:t xml:space="preserve">ligger </w:t>
      </w:r>
      <w:r w:rsidR="00665113">
        <w:t>grundlaget for</w:t>
      </w:r>
      <w:r w:rsidR="004D3D29">
        <w:t xml:space="preserve"> </w:t>
      </w:r>
      <w:proofErr w:type="spellStart"/>
      <w:r w:rsidR="00665113">
        <w:t>S</w:t>
      </w:r>
      <w:r w:rsidR="004D3D29">
        <w:t>amaquas</w:t>
      </w:r>
      <w:proofErr w:type="spellEnd"/>
      <w:r w:rsidR="004D3D29">
        <w:t xml:space="preserve"> </w:t>
      </w:r>
      <w:proofErr w:type="spellStart"/>
      <w:r w:rsidR="00A7167E">
        <w:t>ArcGis</w:t>
      </w:r>
      <w:proofErr w:type="spellEnd"/>
      <w:r w:rsidR="00A7167E">
        <w:t xml:space="preserve"> </w:t>
      </w:r>
      <w:r w:rsidR="0073215A">
        <w:t xml:space="preserve">har sin data fra mange forskellige kilder. </w:t>
      </w:r>
      <w:r w:rsidR="00503D2D">
        <w:t>Dataet er blevet indsat på flere forskellige måder</w:t>
      </w:r>
      <w:r w:rsidR="003A244A">
        <w:t xml:space="preserve">, </w:t>
      </w:r>
      <w:proofErr w:type="spellStart"/>
      <w:r w:rsidR="003A244A">
        <w:t>f.eks</w:t>
      </w:r>
      <w:proofErr w:type="spellEnd"/>
      <w:r w:rsidR="003A244A">
        <w:t>;</w:t>
      </w:r>
      <w:r w:rsidR="002903E0">
        <w:t xml:space="preserve"> Noget af dataet er manuelt indskrevet, mens andet er ko</w:t>
      </w:r>
      <w:r w:rsidR="003A244A">
        <w:t>n</w:t>
      </w:r>
      <w:r w:rsidR="002903E0">
        <w:t xml:space="preserve">verteret fra </w:t>
      </w:r>
      <w:r w:rsidR="002739FE">
        <w:t>ældre CA</w:t>
      </w:r>
      <w:r w:rsidR="00363865">
        <w:t>D</w:t>
      </w:r>
      <w:r w:rsidR="002739FE">
        <w:t xml:space="preserve"> </w:t>
      </w:r>
      <w:r w:rsidR="00322295">
        <w:t xml:space="preserve">filer. </w:t>
      </w:r>
      <w:r w:rsidR="00A25E98">
        <w:t xml:space="preserve">På grund af dette, er der opstået </w:t>
      </w:r>
      <w:r w:rsidR="00A8013A">
        <w:t xml:space="preserve">datafejl i databasen, med tabeller der ikke er </w:t>
      </w:r>
      <w:r w:rsidR="00166C97">
        <w:t>udfyldt</w:t>
      </w:r>
      <w:r w:rsidR="00A8013A">
        <w:t xml:space="preserve"> korrekt, til </w:t>
      </w:r>
      <w:proofErr w:type="spellStart"/>
      <w:r w:rsidR="00A8013A">
        <w:t>shapefiler</w:t>
      </w:r>
      <w:proofErr w:type="spellEnd"/>
      <w:r w:rsidR="00A8013A">
        <w:t xml:space="preserve"> der </w:t>
      </w:r>
      <w:r w:rsidR="00166C97">
        <w:t xml:space="preserve">ikke er korrekt placeret. Eventuelle fejl der allerede eksisterede i CAD filerne er </w:t>
      </w:r>
      <w:r w:rsidR="00ED19A9">
        <w:t xml:space="preserve">også blevet </w:t>
      </w:r>
      <w:r w:rsidR="00FF45D5">
        <w:t>arvet</w:t>
      </w:r>
      <w:r w:rsidR="004F07DB">
        <w:t xml:space="preserve">. </w:t>
      </w:r>
      <w:proofErr w:type="spellStart"/>
      <w:r w:rsidR="004F07DB">
        <w:t>Samaqua</w:t>
      </w:r>
      <w:proofErr w:type="spellEnd"/>
      <w:r w:rsidR="004F07DB">
        <w:t xml:space="preserve"> ønsker </w:t>
      </w:r>
      <w:r w:rsidR="00A86E38">
        <w:t xml:space="preserve">nogle scripts som kan finde disse fejl og indsætte dem i en </w:t>
      </w:r>
      <w:r w:rsidR="00FF45D5">
        <w:t>fejllog</w:t>
      </w:r>
      <w:r w:rsidR="00A86E38">
        <w:t>, så de kan efterses og rettes</w:t>
      </w:r>
      <w:r w:rsidR="00171424">
        <w:t>.</w:t>
      </w:r>
      <w:r w:rsidR="002903E0">
        <w:t xml:space="preserve"> </w:t>
      </w:r>
    </w:p>
    <w:p w14:paraId="3FA80A6C" w14:textId="30FE6414" w:rsidR="00812431" w:rsidRDefault="00812431" w:rsidP="00812431">
      <w:pPr>
        <w:pStyle w:val="ListParagraph"/>
        <w:numPr>
          <w:ilvl w:val="0"/>
          <w:numId w:val="1"/>
        </w:numPr>
      </w:pPr>
      <w:r>
        <w:t>Problemstilling</w:t>
      </w:r>
    </w:p>
    <w:p w14:paraId="2A522025" w14:textId="0B98A2D3" w:rsidR="001D00A0" w:rsidRDefault="001D00A0" w:rsidP="001D00A0"/>
    <w:p w14:paraId="6F682D5C" w14:textId="339FE400" w:rsidR="003C7D08" w:rsidRDefault="003F4445" w:rsidP="001D00A0">
      <w:r>
        <w:t xml:space="preserve">På grund af de mange forskellige måder hvorpå </w:t>
      </w:r>
      <w:r w:rsidR="000062F1">
        <w:t xml:space="preserve">fejl kan </w:t>
      </w:r>
      <w:r w:rsidR="00443D2F">
        <w:t xml:space="preserve">gemme sig i databasen, </w:t>
      </w:r>
      <w:r w:rsidR="00D45BFD">
        <w:t>kræve</w:t>
      </w:r>
      <w:r w:rsidR="00EF2955">
        <w:t>s der flere</w:t>
      </w:r>
      <w:r w:rsidR="00805F3B">
        <w:t xml:space="preserve"> </w:t>
      </w:r>
      <w:r w:rsidR="007C5544">
        <w:t xml:space="preserve">scripts til at finde </w:t>
      </w:r>
      <w:r w:rsidR="009C3577">
        <w:t xml:space="preserve">enkelte typer fejl. </w:t>
      </w:r>
      <w:r w:rsidR="008058FD">
        <w:t xml:space="preserve">Da metoderne som bruges til at udvælge </w:t>
      </w:r>
      <w:r w:rsidR="00890F5A">
        <w:t>fejlene,</w:t>
      </w:r>
      <w:r w:rsidR="008058FD">
        <w:t xml:space="preserve"> er </w:t>
      </w:r>
      <w:r w:rsidR="004D6565">
        <w:t xml:space="preserve">påfund af </w:t>
      </w:r>
      <w:r w:rsidR="00890F5A">
        <w:t>forskellige</w:t>
      </w:r>
      <w:r w:rsidR="004D6565">
        <w:t xml:space="preserve"> mennesker, skal </w:t>
      </w:r>
      <w:r w:rsidR="00974A8F">
        <w:t>fejlfinde</w:t>
      </w:r>
      <w:r w:rsidR="004D6565">
        <w:t>ren</w:t>
      </w:r>
      <w:r w:rsidR="00974A8F">
        <w:t xml:space="preserve"> kunne udvides som flere </w:t>
      </w:r>
      <w:r w:rsidR="00152538">
        <w:t xml:space="preserve">udvælgelses metoder bliver </w:t>
      </w:r>
      <w:r w:rsidR="00174DE8">
        <w:t>funde</w:t>
      </w:r>
      <w:r w:rsidR="008058FD">
        <w:t xml:space="preserve">t. </w:t>
      </w:r>
      <w:r w:rsidR="00441B8D">
        <w:t xml:space="preserve">Loggen som bruges til at </w:t>
      </w:r>
      <w:r w:rsidR="00375488">
        <w:t>få et overblik over mængden af fejl skal også være fleksibel nok til at den kan håndtere nye fejltyper</w:t>
      </w:r>
      <w:r w:rsidR="00C70D69">
        <w:t xml:space="preserve"> som findes i fremtiden.</w:t>
      </w:r>
    </w:p>
    <w:p w14:paraId="558D9E32" w14:textId="0F1D49E4" w:rsidR="00036883" w:rsidRDefault="0009728F" w:rsidP="001D00A0">
      <w:r>
        <w:t xml:space="preserve">Da </w:t>
      </w:r>
      <w:r w:rsidR="00A662BE">
        <w:t xml:space="preserve">mængden af </w:t>
      </w:r>
      <w:r w:rsidR="00E57AD0">
        <w:t xml:space="preserve">scripts </w:t>
      </w:r>
      <w:r w:rsidR="001B3660">
        <w:t xml:space="preserve">der </w:t>
      </w:r>
      <w:r w:rsidR="00271F25">
        <w:t>fejlfinder</w:t>
      </w:r>
      <w:r w:rsidR="00DA53A3">
        <w:t xml:space="preserve"> kan risikere at blive stor, </w:t>
      </w:r>
      <w:r w:rsidR="00497820">
        <w:t xml:space="preserve">vil det være en fordel hvis hvert enkelt script </w:t>
      </w:r>
      <w:r w:rsidR="00875F24">
        <w:t>ikke har en for stor køretid</w:t>
      </w:r>
      <w:r w:rsidR="00057F8B">
        <w:t xml:space="preserve">, da </w:t>
      </w:r>
      <w:proofErr w:type="spellStart"/>
      <w:r w:rsidR="00894B60">
        <w:t>køringen</w:t>
      </w:r>
      <w:proofErr w:type="spellEnd"/>
      <w:r w:rsidR="00086A0E">
        <w:t xml:space="preserve"> af flere af dem </w:t>
      </w:r>
      <w:r w:rsidR="00892AEB">
        <w:t xml:space="preserve">på en gang </w:t>
      </w:r>
      <w:r w:rsidR="00086A0E">
        <w:t xml:space="preserve">derved </w:t>
      </w:r>
      <w:r w:rsidR="00E1260F">
        <w:t xml:space="preserve">kan kræve </w:t>
      </w:r>
      <w:r w:rsidR="00894B60">
        <w:t>for meget tid</w:t>
      </w:r>
      <w:r w:rsidR="0033623F">
        <w:t xml:space="preserve">. </w:t>
      </w:r>
      <w:r w:rsidR="001A1FD6">
        <w:t>Scriptende</w:t>
      </w:r>
      <w:r w:rsidR="008A1842">
        <w:t xml:space="preserve"> skal også være </w:t>
      </w:r>
      <w:r w:rsidR="001A1FD6">
        <w:t>uafhængige</w:t>
      </w:r>
      <w:r w:rsidR="008A1842">
        <w:t xml:space="preserve"> af </w:t>
      </w:r>
      <w:r w:rsidR="001A1FD6">
        <w:t>hinanden</w:t>
      </w:r>
      <w:r w:rsidR="008A1842">
        <w:t xml:space="preserve">, i tilfældet af at der </w:t>
      </w:r>
      <w:r w:rsidR="00DD70E3">
        <w:t>kun ønskes at køre nogle af dem</w:t>
      </w:r>
      <w:r w:rsidR="001A1FD6">
        <w:t xml:space="preserve"> eller køre dem I en uspecifik rækkefølge.</w:t>
      </w:r>
    </w:p>
    <w:p w14:paraId="11A5C60E" w14:textId="77777777" w:rsidR="00036883" w:rsidRDefault="00036883" w:rsidP="001D00A0"/>
    <w:p w14:paraId="2CA4B710" w14:textId="19E5A74C" w:rsidR="00812431" w:rsidRDefault="00812431" w:rsidP="00812431">
      <w:pPr>
        <w:pStyle w:val="ListParagraph"/>
        <w:numPr>
          <w:ilvl w:val="0"/>
          <w:numId w:val="1"/>
        </w:numPr>
      </w:pPr>
      <w:r>
        <w:t>Løsning</w:t>
      </w:r>
    </w:p>
    <w:p w14:paraId="649491E5" w14:textId="77777777" w:rsidR="001415F8" w:rsidRDefault="001415F8" w:rsidP="001415F8"/>
    <w:p w14:paraId="27C4CF7B" w14:textId="106315F9" w:rsidR="001415F8" w:rsidRDefault="00C73E6F" w:rsidP="001415F8">
      <w:r>
        <w:t>De forskellige scripts f</w:t>
      </w:r>
      <w:r w:rsidR="001415F8">
        <w:t xml:space="preserve">inder </w:t>
      </w:r>
      <w:r>
        <w:t xml:space="preserve">deres specifikke fejl </w:t>
      </w:r>
      <w:r w:rsidR="00CF2CDB">
        <w:t xml:space="preserve">på forskellige måder, men </w:t>
      </w:r>
      <w:r w:rsidR="001415F8">
        <w:t>de</w:t>
      </w:r>
      <w:r w:rsidR="00CF2CDB">
        <w:t xml:space="preserve"> fleste af dem finder fejl ved hjælp af</w:t>
      </w:r>
      <w:r w:rsidR="001415F8">
        <w:t xml:space="preserve"> </w:t>
      </w:r>
      <w:r w:rsidR="00767425">
        <w:t xml:space="preserve">cursors på databasen, </w:t>
      </w:r>
      <w:proofErr w:type="spellStart"/>
      <w:r w:rsidR="001415F8">
        <w:t>joins</w:t>
      </w:r>
      <w:proofErr w:type="spellEnd"/>
      <w:r w:rsidR="00CF2CDB">
        <w:t xml:space="preserve"> </w:t>
      </w:r>
      <w:r w:rsidR="00BF6DEB">
        <w:t xml:space="preserve">og </w:t>
      </w:r>
      <w:r w:rsidR="00767425">
        <w:t xml:space="preserve">SQL </w:t>
      </w:r>
      <w:proofErr w:type="spellStart"/>
      <w:r w:rsidR="00767425">
        <w:t>selections</w:t>
      </w:r>
      <w:proofErr w:type="spellEnd"/>
      <w:r w:rsidR="00767425">
        <w:t xml:space="preserve">. </w:t>
      </w:r>
      <w:r w:rsidR="00F32E85">
        <w:t>Hvert script</w:t>
      </w:r>
      <w:r w:rsidR="00767425">
        <w:t xml:space="preserve"> gemmer derefter de fejl de finder I deres specifikke fejldatabase, og skriver til fejlloggen sin fejltype og hvor mange fejl der blev fundet. </w:t>
      </w:r>
      <w:r w:rsidR="00697EFB">
        <w:t xml:space="preserve">Herunder er en tabel over de Scripts der er skrevet hidtil, og en kort beskrivelse af dem. </w:t>
      </w:r>
      <w:r w:rsidR="001B7AA2">
        <w:t xml:space="preserve">For mere information, se deres </w:t>
      </w:r>
      <w:proofErr w:type="spellStart"/>
      <w:r w:rsidR="001B7AA2">
        <w:t>sourcecode</w:t>
      </w:r>
      <w:proofErr w:type="spellEnd"/>
      <w:r w:rsidR="001B7AA2">
        <w:t>.</w:t>
      </w:r>
    </w:p>
    <w:tbl>
      <w:tblPr>
        <w:tblStyle w:val="TableGrid"/>
        <w:tblpPr w:leftFromText="141" w:rightFromText="141" w:vertAnchor="text" w:horzAnchor="margin" w:tblpY="121"/>
        <w:tblW w:w="9918" w:type="dxa"/>
        <w:tblLook w:val="04A0" w:firstRow="1" w:lastRow="0" w:firstColumn="1" w:lastColumn="0" w:noHBand="0" w:noVBand="1"/>
      </w:tblPr>
      <w:tblGrid>
        <w:gridCol w:w="2601"/>
        <w:gridCol w:w="2053"/>
        <w:gridCol w:w="2509"/>
        <w:gridCol w:w="2755"/>
      </w:tblGrid>
      <w:tr w:rsidR="0035308C" w:rsidRPr="001D6D96" w14:paraId="76F459B1" w14:textId="6B717A9C" w:rsidTr="0035308C">
        <w:tc>
          <w:tcPr>
            <w:tcW w:w="2601" w:type="dxa"/>
            <w:tcBorders>
              <w:bottom w:val="single" w:sz="12" w:space="0" w:color="auto"/>
            </w:tcBorders>
          </w:tcPr>
          <w:p w14:paraId="563941CF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  <w:proofErr w:type="spellStart"/>
            <w:r>
              <w:rPr>
                <w:lang w:val="en-US"/>
              </w:rPr>
              <w:t>Navn</w:t>
            </w:r>
            <w:proofErr w:type="spellEnd"/>
          </w:p>
          <w:p w14:paraId="6D9E7F7C" w14:textId="77777777" w:rsidR="00CB5478" w:rsidRPr="001D6D96" w:rsidRDefault="00CB5478" w:rsidP="007C59B7">
            <w:pPr>
              <w:rPr>
                <w:lang w:val="en-US"/>
              </w:rPr>
            </w:pPr>
          </w:p>
        </w:tc>
        <w:tc>
          <w:tcPr>
            <w:tcW w:w="2072" w:type="dxa"/>
            <w:tcBorders>
              <w:bottom w:val="single" w:sz="12" w:space="0" w:color="auto"/>
            </w:tcBorders>
          </w:tcPr>
          <w:p w14:paraId="59D32F49" w14:textId="3E914390" w:rsidR="00CB5478" w:rsidRPr="00996ECF" w:rsidRDefault="00CB5478" w:rsidP="007C59B7">
            <w:r w:rsidRPr="00996ECF">
              <w:t>Tabeller der fejlsøges</w:t>
            </w:r>
          </w:p>
        </w:tc>
        <w:tc>
          <w:tcPr>
            <w:tcW w:w="2730" w:type="dxa"/>
            <w:tcBorders>
              <w:bottom w:val="single" w:sz="12" w:space="0" w:color="auto"/>
            </w:tcBorders>
          </w:tcPr>
          <w:p w14:paraId="748D975A" w14:textId="5B0B7A8C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  <w:r w:rsidRPr="00996ECF">
              <w:t>Beskrivelse</w:t>
            </w:r>
          </w:p>
        </w:tc>
        <w:tc>
          <w:tcPr>
            <w:tcW w:w="2515" w:type="dxa"/>
            <w:tcBorders>
              <w:bottom w:val="single" w:sz="12" w:space="0" w:color="auto"/>
            </w:tcBorders>
          </w:tcPr>
          <w:p w14:paraId="7B79B079" w14:textId="24CF8A46" w:rsidR="00CB5478" w:rsidRPr="00CE4406" w:rsidRDefault="00CE4406" w:rsidP="007C59B7">
            <w:r w:rsidRPr="00CE4406">
              <w:t>Felter</w:t>
            </w:r>
            <w:r w:rsidR="00C4097F">
              <w:t xml:space="preserve"> der gemmes</w:t>
            </w:r>
          </w:p>
        </w:tc>
      </w:tr>
      <w:tr w:rsidR="0035308C" w:rsidRPr="00A23A4C" w14:paraId="05A171B9" w14:textId="46ABFD3F" w:rsidTr="0035308C">
        <w:tc>
          <w:tcPr>
            <w:tcW w:w="2601" w:type="dxa"/>
            <w:tcBorders>
              <w:top w:val="single" w:sz="12" w:space="0" w:color="auto"/>
            </w:tcBorders>
          </w:tcPr>
          <w:p w14:paraId="1721E133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 w:rsidRPr="008F3003">
              <w:rPr>
                <w:lang w:val="en-US"/>
              </w:rPr>
              <w:t>KnudeNamelen</w:t>
            </w:r>
            <w:proofErr w:type="spellEnd"/>
          </w:p>
        </w:tc>
        <w:tc>
          <w:tcPr>
            <w:tcW w:w="2072" w:type="dxa"/>
            <w:tcBorders>
              <w:top w:val="single" w:sz="12" w:space="0" w:color="auto"/>
            </w:tcBorders>
          </w:tcPr>
          <w:p w14:paraId="376AE5AE" w14:textId="6F1818B7" w:rsidR="00CB5478" w:rsidRPr="00A23A4C" w:rsidRDefault="00CB5478" w:rsidP="007C59B7">
            <w:r>
              <w:t>Node</w:t>
            </w:r>
          </w:p>
        </w:tc>
        <w:tc>
          <w:tcPr>
            <w:tcW w:w="2730" w:type="dxa"/>
            <w:tcBorders>
              <w:top w:val="single" w:sz="12" w:space="0" w:color="auto"/>
            </w:tcBorders>
          </w:tcPr>
          <w:p w14:paraId="09C92BC9" w14:textId="7449921B" w:rsidR="00CB5478" w:rsidRPr="00A23A4C" w:rsidRDefault="00CB5478" w:rsidP="007C59B7">
            <w:r w:rsidRPr="00A23A4C">
              <w:t>Finder de brønde m</w:t>
            </w:r>
            <w:r>
              <w:t>ed navne længere end 30 tegn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6EFAE1F4" w14:textId="77777777" w:rsidR="00CB5478" w:rsidRDefault="007A00B1" w:rsidP="007C59B7">
            <w:proofErr w:type="spellStart"/>
            <w:r>
              <w:t>ObjectID</w:t>
            </w:r>
            <w:proofErr w:type="spellEnd"/>
          </w:p>
          <w:p w14:paraId="4F1F45DC" w14:textId="56160857" w:rsidR="007A00B1" w:rsidRPr="00A23A4C" w:rsidRDefault="007A00B1" w:rsidP="007C59B7">
            <w:proofErr w:type="spellStart"/>
            <w:r>
              <w:t>NodeName</w:t>
            </w:r>
            <w:proofErr w:type="spellEnd"/>
          </w:p>
        </w:tc>
      </w:tr>
      <w:tr w:rsidR="0035308C" w:rsidRPr="00C63F88" w14:paraId="1C919BB1" w14:textId="3AA45F61" w:rsidTr="0035308C">
        <w:tc>
          <w:tcPr>
            <w:tcW w:w="2601" w:type="dxa"/>
          </w:tcPr>
          <w:p w14:paraId="1D94866C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 w:rsidRPr="001D6D96">
              <w:rPr>
                <w:lang w:val="en-US"/>
              </w:rPr>
              <w:t>NodevalidRefrence</w:t>
            </w:r>
            <w:proofErr w:type="spellEnd"/>
          </w:p>
        </w:tc>
        <w:tc>
          <w:tcPr>
            <w:tcW w:w="2072" w:type="dxa"/>
          </w:tcPr>
          <w:p w14:paraId="71B272CD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  <w:p w14:paraId="7CE1C6D9" w14:textId="498CFCD1" w:rsidR="00CB5478" w:rsidRPr="001D6D96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ComplexStructure</w:t>
            </w:r>
            <w:proofErr w:type="spellEnd"/>
          </w:p>
        </w:tc>
        <w:tc>
          <w:tcPr>
            <w:tcW w:w="2730" w:type="dxa"/>
          </w:tcPr>
          <w:p w14:paraId="65F5AA42" w14:textId="5B5FE7A7" w:rsidR="00CB5478" w:rsidRPr="00C63F88" w:rsidRDefault="00CB5478" w:rsidP="007C59B7">
            <w:r w:rsidRPr="00C63F88">
              <w:t>Finder de brønde som re</w:t>
            </w:r>
            <w:r>
              <w:t>fererer til et komplekst bygningsværk som ikke findes i den tabel</w:t>
            </w:r>
          </w:p>
        </w:tc>
        <w:tc>
          <w:tcPr>
            <w:tcW w:w="2515" w:type="dxa"/>
          </w:tcPr>
          <w:p w14:paraId="182C1EED" w14:textId="77777777" w:rsidR="00CB5478" w:rsidRDefault="00D73F83" w:rsidP="007C59B7">
            <w:proofErr w:type="spellStart"/>
            <w:r>
              <w:t>Node.ObjectID</w:t>
            </w:r>
            <w:proofErr w:type="spellEnd"/>
          </w:p>
          <w:p w14:paraId="4EEBD6CB" w14:textId="5A77998F" w:rsidR="00D73F83" w:rsidRPr="00C63F88" w:rsidRDefault="00394D9E" w:rsidP="007C59B7">
            <w:proofErr w:type="spellStart"/>
            <w:r>
              <w:t>Node.Structure</w:t>
            </w:r>
            <w:r w:rsidR="002A4669">
              <w:t>RefID</w:t>
            </w:r>
            <w:proofErr w:type="spellEnd"/>
          </w:p>
        </w:tc>
      </w:tr>
      <w:tr w:rsidR="0035308C" w:rsidRPr="007B1620" w14:paraId="01078E1E" w14:textId="1E3470A1" w:rsidTr="0035308C">
        <w:tc>
          <w:tcPr>
            <w:tcW w:w="2601" w:type="dxa"/>
          </w:tcPr>
          <w:p w14:paraId="190E967E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 w:rsidRPr="001D6D96">
              <w:rPr>
                <w:lang w:val="en-US"/>
              </w:rPr>
              <w:t>LateralvalidRefrence</w:t>
            </w:r>
            <w:proofErr w:type="spellEnd"/>
          </w:p>
        </w:tc>
        <w:tc>
          <w:tcPr>
            <w:tcW w:w="2072" w:type="dxa"/>
          </w:tcPr>
          <w:p w14:paraId="3782C44D" w14:textId="77777777" w:rsidR="00CB5478" w:rsidRDefault="00CB5478" w:rsidP="007C59B7">
            <w:pPr>
              <w:rPr>
                <w:lang w:val="en-US"/>
              </w:rPr>
            </w:pPr>
            <w:proofErr w:type="spellStart"/>
            <w:r w:rsidRPr="00E63406">
              <w:rPr>
                <w:lang w:val="en-US"/>
              </w:rPr>
              <w:t>LateralConnection</w:t>
            </w:r>
            <w:proofErr w:type="spellEnd"/>
          </w:p>
          <w:p w14:paraId="3A91D971" w14:textId="2AEF4A28" w:rsidR="00CB5478" w:rsidRPr="001D6D96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MainPipe</w:t>
            </w:r>
            <w:proofErr w:type="spellEnd"/>
          </w:p>
        </w:tc>
        <w:tc>
          <w:tcPr>
            <w:tcW w:w="2730" w:type="dxa"/>
          </w:tcPr>
          <w:p w14:paraId="5FB0144C" w14:textId="659AC368" w:rsidR="00CB5478" w:rsidRPr="007B1620" w:rsidRDefault="00CB5478" w:rsidP="007C59B7">
            <w:r w:rsidRPr="007B1620">
              <w:t>Finder de stik som r</w:t>
            </w:r>
            <w:r>
              <w:t>efererer til et afløb der ikke findes i den tabel</w:t>
            </w:r>
          </w:p>
        </w:tc>
        <w:tc>
          <w:tcPr>
            <w:tcW w:w="2515" w:type="dxa"/>
          </w:tcPr>
          <w:p w14:paraId="49FA0A85" w14:textId="77777777" w:rsidR="00CB5478" w:rsidRDefault="000C6A6B" w:rsidP="007C59B7">
            <w:proofErr w:type="spellStart"/>
            <w:r>
              <w:t>Lateral</w:t>
            </w:r>
            <w:r w:rsidR="0035308C">
              <w:t>.ObjectID</w:t>
            </w:r>
            <w:proofErr w:type="spellEnd"/>
          </w:p>
          <w:p w14:paraId="5CD191C0" w14:textId="318663B5" w:rsidR="0035308C" w:rsidRPr="007B1620" w:rsidRDefault="0035308C" w:rsidP="007C59B7">
            <w:proofErr w:type="spellStart"/>
            <w:r>
              <w:t>Lateral.MainPipeObjectID</w:t>
            </w:r>
            <w:proofErr w:type="spellEnd"/>
          </w:p>
        </w:tc>
      </w:tr>
      <w:tr w:rsidR="0035308C" w:rsidRPr="0083177D" w14:paraId="7B9E989D" w14:textId="0CCC6CD0" w:rsidTr="0035308C">
        <w:tc>
          <w:tcPr>
            <w:tcW w:w="2601" w:type="dxa"/>
          </w:tcPr>
          <w:p w14:paraId="19E3B499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 w:rsidRPr="001D6D96">
              <w:rPr>
                <w:lang w:val="en-US"/>
              </w:rPr>
              <w:t>NodeMultiplecover</w:t>
            </w:r>
            <w:proofErr w:type="spellEnd"/>
          </w:p>
        </w:tc>
        <w:tc>
          <w:tcPr>
            <w:tcW w:w="2072" w:type="dxa"/>
          </w:tcPr>
          <w:p w14:paraId="55542EA8" w14:textId="6E49C5CF" w:rsidR="00CB5478" w:rsidRPr="001D6D96" w:rsidRDefault="00CB5478" w:rsidP="00317035">
            <w:pPr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2730" w:type="dxa"/>
          </w:tcPr>
          <w:p w14:paraId="4F93FEB0" w14:textId="18A64F2F" w:rsidR="00CB5478" w:rsidRPr="0083177D" w:rsidRDefault="00CB5478" w:rsidP="007C59B7">
            <w:r w:rsidRPr="0083177D">
              <w:t xml:space="preserve">Finder </w:t>
            </w:r>
            <w:r>
              <w:t>brønde som har mere end et dæksel som referer den</w:t>
            </w:r>
          </w:p>
        </w:tc>
        <w:tc>
          <w:tcPr>
            <w:tcW w:w="2515" w:type="dxa"/>
          </w:tcPr>
          <w:p w14:paraId="1FFE7E99" w14:textId="77777777" w:rsidR="00CB5478" w:rsidRDefault="00CB2B1C" w:rsidP="007C59B7">
            <w:proofErr w:type="spellStart"/>
            <w:r>
              <w:t>ObjectID</w:t>
            </w:r>
            <w:proofErr w:type="spellEnd"/>
          </w:p>
          <w:p w14:paraId="19771832" w14:textId="1199376E" w:rsidR="00F35A74" w:rsidRPr="0083177D" w:rsidRDefault="00F35A74" w:rsidP="007C59B7">
            <w:proofErr w:type="spellStart"/>
            <w:r>
              <w:t>NodeRefID</w:t>
            </w:r>
            <w:proofErr w:type="spellEnd"/>
          </w:p>
        </w:tc>
      </w:tr>
      <w:tr w:rsidR="0035308C" w:rsidRPr="006022D7" w14:paraId="759342A5" w14:textId="268AAB18" w:rsidTr="0035308C">
        <w:tc>
          <w:tcPr>
            <w:tcW w:w="2601" w:type="dxa"/>
          </w:tcPr>
          <w:p w14:paraId="0E51AC22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 w:rsidRPr="001D6D96">
              <w:rPr>
                <w:lang w:val="en-US"/>
              </w:rPr>
              <w:t>MainPipeMissingPipes</w:t>
            </w:r>
            <w:proofErr w:type="spellEnd"/>
          </w:p>
        </w:tc>
        <w:tc>
          <w:tcPr>
            <w:tcW w:w="2072" w:type="dxa"/>
          </w:tcPr>
          <w:p w14:paraId="79DA3616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MainPipe</w:t>
            </w:r>
            <w:proofErr w:type="spellEnd"/>
          </w:p>
          <w:p w14:paraId="3E697F8D" w14:textId="2CC9A810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Pipe</w:t>
            </w:r>
          </w:p>
        </w:tc>
        <w:tc>
          <w:tcPr>
            <w:tcW w:w="2730" w:type="dxa"/>
          </w:tcPr>
          <w:p w14:paraId="6E4559CF" w14:textId="1084C639" w:rsidR="00CB5478" w:rsidRPr="006022D7" w:rsidRDefault="00CB5478" w:rsidP="007C59B7">
            <w:r w:rsidRPr="006022D7">
              <w:t>Finder de afløbs hove</w:t>
            </w:r>
            <w:r>
              <w:t>d</w:t>
            </w:r>
            <w:r w:rsidRPr="006022D7">
              <w:t>ledninger so</w:t>
            </w:r>
            <w:r>
              <w:t>m ikke har nogle delledninger</w:t>
            </w:r>
          </w:p>
        </w:tc>
        <w:tc>
          <w:tcPr>
            <w:tcW w:w="2515" w:type="dxa"/>
          </w:tcPr>
          <w:p w14:paraId="79E238C6" w14:textId="77777777" w:rsidR="00CB5478" w:rsidRDefault="00C7207B" w:rsidP="007C59B7">
            <w:proofErr w:type="spellStart"/>
            <w:r>
              <w:t>MainPipe.ObjectID</w:t>
            </w:r>
            <w:proofErr w:type="spellEnd"/>
          </w:p>
          <w:p w14:paraId="7DA533D4" w14:textId="77777777" w:rsidR="004F183A" w:rsidRDefault="004F183A" w:rsidP="007C59B7">
            <w:proofErr w:type="spellStart"/>
            <w:r>
              <w:t>MainPipe.UpstreamNode</w:t>
            </w:r>
            <w:proofErr w:type="spellEnd"/>
          </w:p>
          <w:p w14:paraId="30D26FD7" w14:textId="70ACF329" w:rsidR="004F183A" w:rsidRPr="006022D7" w:rsidRDefault="004F183A" w:rsidP="007C59B7">
            <w:proofErr w:type="spellStart"/>
            <w:r>
              <w:t>MainPipe.DownstreamNode</w:t>
            </w:r>
            <w:proofErr w:type="spellEnd"/>
          </w:p>
        </w:tc>
      </w:tr>
      <w:tr w:rsidR="0035308C" w:rsidRPr="00A229D2" w14:paraId="5EA3DAFC" w14:textId="2CB9D026" w:rsidTr="0035308C">
        <w:tc>
          <w:tcPr>
            <w:tcW w:w="2601" w:type="dxa"/>
          </w:tcPr>
          <w:p w14:paraId="2D70BC3D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 w:rsidRPr="001D6D96">
              <w:rPr>
                <w:lang w:val="en-US"/>
              </w:rPr>
              <w:t>OwnerMatch</w:t>
            </w:r>
            <w:proofErr w:type="spellEnd"/>
          </w:p>
        </w:tc>
        <w:tc>
          <w:tcPr>
            <w:tcW w:w="2072" w:type="dxa"/>
          </w:tcPr>
          <w:p w14:paraId="41E5E956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MainPipe</w:t>
            </w:r>
            <w:proofErr w:type="spellEnd"/>
          </w:p>
          <w:p w14:paraId="2F9B970A" w14:textId="414AACB4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730" w:type="dxa"/>
          </w:tcPr>
          <w:p w14:paraId="58F23338" w14:textId="2FDC135D" w:rsidR="00CB5478" w:rsidRPr="00DC00C2" w:rsidRDefault="00CB5478" w:rsidP="007C59B7">
            <w:r w:rsidRPr="00DC00C2">
              <w:t>Finder de afløb hvis e</w:t>
            </w:r>
            <w:r>
              <w:t>jerkode ikke matcher deres beskrevet ejer</w:t>
            </w:r>
          </w:p>
        </w:tc>
        <w:tc>
          <w:tcPr>
            <w:tcW w:w="2515" w:type="dxa"/>
          </w:tcPr>
          <w:p w14:paraId="5E1402D9" w14:textId="74FB252B" w:rsidR="00A229D2" w:rsidRPr="00A229D2" w:rsidRDefault="00A229D2" w:rsidP="007C59B7">
            <w:pPr>
              <w:rPr>
                <w:lang w:val="en-US"/>
              </w:rPr>
            </w:pPr>
            <w:proofErr w:type="spellStart"/>
            <w:r w:rsidRPr="00A229D2">
              <w:rPr>
                <w:lang w:val="en-US"/>
              </w:rPr>
              <w:t>Ma</w:t>
            </w:r>
            <w:r>
              <w:rPr>
                <w:lang w:val="en-US"/>
              </w:rPr>
              <w:t>inPipe.ObjectID</w:t>
            </w:r>
            <w:proofErr w:type="spellEnd"/>
          </w:p>
          <w:p w14:paraId="10E55C83" w14:textId="42D770ED" w:rsidR="00CB5478" w:rsidRPr="00A229D2" w:rsidRDefault="002F5678" w:rsidP="007C59B7">
            <w:pPr>
              <w:rPr>
                <w:lang w:val="en-US"/>
              </w:rPr>
            </w:pPr>
            <w:proofErr w:type="spellStart"/>
            <w:r w:rsidRPr="00A229D2">
              <w:rPr>
                <w:lang w:val="en-US"/>
              </w:rPr>
              <w:t>MainPipe.OwnerID</w:t>
            </w:r>
            <w:proofErr w:type="spellEnd"/>
          </w:p>
          <w:p w14:paraId="6F731965" w14:textId="0A42E1A7" w:rsidR="002F5678" w:rsidRPr="00A229D2" w:rsidRDefault="002F5678" w:rsidP="007C59B7">
            <w:pPr>
              <w:rPr>
                <w:lang w:val="en-US"/>
              </w:rPr>
            </w:pPr>
            <w:proofErr w:type="spellStart"/>
            <w:r w:rsidRPr="00A229D2">
              <w:rPr>
                <w:lang w:val="en-US"/>
              </w:rPr>
              <w:t>MainPipe.Owne</w:t>
            </w:r>
            <w:r w:rsidR="00A229D2" w:rsidRPr="00A229D2">
              <w:rPr>
                <w:lang w:val="en-US"/>
              </w:rPr>
              <w:t>rCode</w:t>
            </w:r>
            <w:proofErr w:type="spellEnd"/>
          </w:p>
        </w:tc>
      </w:tr>
      <w:tr w:rsidR="0035308C" w:rsidRPr="00794BAE" w14:paraId="1AE8F887" w14:textId="131347BE" w:rsidTr="0035308C">
        <w:tc>
          <w:tcPr>
            <w:tcW w:w="2601" w:type="dxa"/>
          </w:tcPr>
          <w:p w14:paraId="4F14E81D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spellStart"/>
            <w:r w:rsidRPr="001D6D96">
              <w:rPr>
                <w:lang w:val="en-US"/>
              </w:rPr>
              <w:t>MainPipeFlowConflict</w:t>
            </w:r>
            <w:proofErr w:type="spellEnd"/>
          </w:p>
        </w:tc>
        <w:tc>
          <w:tcPr>
            <w:tcW w:w="2072" w:type="dxa"/>
          </w:tcPr>
          <w:p w14:paraId="096D00C0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MainPipe</w:t>
            </w:r>
            <w:proofErr w:type="spellEnd"/>
          </w:p>
          <w:p w14:paraId="50E1CA84" w14:textId="2414F521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Pipe</w:t>
            </w:r>
          </w:p>
        </w:tc>
        <w:tc>
          <w:tcPr>
            <w:tcW w:w="2730" w:type="dxa"/>
          </w:tcPr>
          <w:p w14:paraId="70196FF5" w14:textId="33AAAE7F" w:rsidR="00CB5478" w:rsidRPr="00794BAE" w:rsidRDefault="00CB5478" w:rsidP="001764B8">
            <w:r w:rsidRPr="00794BAE">
              <w:t>Finder de afløb hvis d</w:t>
            </w:r>
            <w:r>
              <w:t>elledninger ikke går fra start til slutbrønden.</w:t>
            </w:r>
          </w:p>
        </w:tc>
        <w:tc>
          <w:tcPr>
            <w:tcW w:w="2515" w:type="dxa"/>
          </w:tcPr>
          <w:p w14:paraId="4D4E9C85" w14:textId="77777777" w:rsidR="00CB5478" w:rsidRDefault="00F0333D" w:rsidP="001764B8">
            <w:proofErr w:type="spellStart"/>
            <w:r>
              <w:t>MainPipe.ObjectID</w:t>
            </w:r>
            <w:proofErr w:type="spellEnd"/>
          </w:p>
          <w:p w14:paraId="234E2657" w14:textId="77777777" w:rsidR="00F0333D" w:rsidRDefault="00F0333D" w:rsidP="001764B8">
            <w:proofErr w:type="spellStart"/>
            <w:r>
              <w:t>Pipe.ObjectID</w:t>
            </w:r>
            <w:proofErr w:type="spellEnd"/>
          </w:p>
          <w:p w14:paraId="65B40655" w14:textId="59B45698" w:rsidR="00F0333D" w:rsidRPr="00794BAE" w:rsidRDefault="00575F9D" w:rsidP="001764B8">
            <w:proofErr w:type="spellStart"/>
            <w:r>
              <w:t>Node.ObjectID</w:t>
            </w:r>
            <w:proofErr w:type="spellEnd"/>
          </w:p>
        </w:tc>
      </w:tr>
      <w:tr w:rsidR="0035308C" w:rsidRPr="00641FC6" w14:paraId="364F50D3" w14:textId="7793193F" w:rsidTr="0035308C">
        <w:tc>
          <w:tcPr>
            <w:tcW w:w="2601" w:type="dxa"/>
          </w:tcPr>
          <w:p w14:paraId="76930385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 w:rsidRPr="001D6D96">
              <w:rPr>
                <w:lang w:val="en-US"/>
              </w:rPr>
              <w:t>ReportClockRefrence</w:t>
            </w:r>
            <w:proofErr w:type="spellEnd"/>
          </w:p>
        </w:tc>
        <w:tc>
          <w:tcPr>
            <w:tcW w:w="2072" w:type="dxa"/>
          </w:tcPr>
          <w:p w14:paraId="03702848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CCTVInspection</w:t>
            </w:r>
            <w:proofErr w:type="spellEnd"/>
          </w:p>
          <w:p w14:paraId="38A25ED3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  <w:p w14:paraId="66BF19A0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ReportFromToward</w:t>
            </w:r>
            <w:proofErr w:type="spellEnd"/>
          </w:p>
          <w:p w14:paraId="5C26F41E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  <w:p w14:paraId="70CE7AF7" w14:textId="13D7BE60" w:rsidR="00CB5478" w:rsidRPr="001D6D96" w:rsidRDefault="00CB5478" w:rsidP="00AA742E">
            <w:pPr>
              <w:rPr>
                <w:lang w:val="en-US"/>
              </w:rPr>
            </w:pPr>
            <w:proofErr w:type="spellStart"/>
            <w:r w:rsidRPr="00E63406">
              <w:rPr>
                <w:lang w:val="en-US"/>
              </w:rPr>
              <w:t>LateralConnection</w:t>
            </w:r>
            <w:proofErr w:type="spellEnd"/>
          </w:p>
        </w:tc>
        <w:tc>
          <w:tcPr>
            <w:tcW w:w="2730" w:type="dxa"/>
          </w:tcPr>
          <w:p w14:paraId="00FAF32A" w14:textId="6AD2121C" w:rsidR="00CB5478" w:rsidRPr="00641FC6" w:rsidRDefault="00CB5478" w:rsidP="007C59B7">
            <w:r w:rsidRPr="00641FC6">
              <w:t>Finder de rapporter hvis s</w:t>
            </w:r>
            <w:r>
              <w:t xml:space="preserve">tiks </w:t>
            </w:r>
            <w:proofErr w:type="spellStart"/>
            <w:r>
              <w:t>urreference</w:t>
            </w:r>
            <w:proofErr w:type="spellEnd"/>
            <w:r>
              <w:t xml:space="preserve"> ikke matcher stikkets eget </w:t>
            </w:r>
            <w:proofErr w:type="spellStart"/>
            <w:r>
              <w:t>urreference</w:t>
            </w:r>
            <w:proofErr w:type="spellEnd"/>
          </w:p>
        </w:tc>
        <w:tc>
          <w:tcPr>
            <w:tcW w:w="2515" w:type="dxa"/>
          </w:tcPr>
          <w:p w14:paraId="05B9A056" w14:textId="77777777" w:rsidR="00CB5478" w:rsidRDefault="00D45BEA" w:rsidP="007C59B7">
            <w:proofErr w:type="spellStart"/>
            <w:r>
              <w:t>CCTV</w:t>
            </w:r>
            <w:r w:rsidR="002544B4">
              <w:t>Inspection.ObjectID</w:t>
            </w:r>
            <w:proofErr w:type="spellEnd"/>
          </w:p>
          <w:p w14:paraId="4E3C0FE0" w14:textId="77777777" w:rsidR="002544B4" w:rsidRDefault="00E265F4" w:rsidP="007C59B7">
            <w:proofErr w:type="spellStart"/>
            <w:r>
              <w:t>Report.ObjectID</w:t>
            </w:r>
            <w:proofErr w:type="spellEnd"/>
          </w:p>
          <w:p w14:paraId="2DE0E9EB" w14:textId="77777777" w:rsidR="00E265F4" w:rsidRDefault="00E265F4" w:rsidP="007C59B7">
            <w:proofErr w:type="spellStart"/>
            <w:r>
              <w:t>Report.ReportNr</w:t>
            </w:r>
            <w:proofErr w:type="spellEnd"/>
          </w:p>
          <w:p w14:paraId="038BBFC5" w14:textId="77777777" w:rsidR="00E265F4" w:rsidRDefault="008410DD" w:rsidP="007C59B7">
            <w:proofErr w:type="spellStart"/>
            <w:r>
              <w:t>Node.ObjectID</w:t>
            </w:r>
            <w:proofErr w:type="spellEnd"/>
          </w:p>
          <w:p w14:paraId="613C7142" w14:textId="3096A7A8" w:rsidR="008410DD" w:rsidRPr="00641FC6" w:rsidRDefault="008410DD" w:rsidP="007C59B7">
            <w:proofErr w:type="spellStart"/>
            <w:r>
              <w:t>Node.NodeName</w:t>
            </w:r>
            <w:proofErr w:type="spellEnd"/>
          </w:p>
        </w:tc>
      </w:tr>
      <w:tr w:rsidR="0035308C" w:rsidRPr="006C5355" w14:paraId="07FEA280" w14:textId="4DD5D6BC" w:rsidTr="0035308C">
        <w:tc>
          <w:tcPr>
            <w:tcW w:w="2601" w:type="dxa"/>
          </w:tcPr>
          <w:p w14:paraId="1BDC7BD5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  <w:proofErr w:type="spellStart"/>
            <w:r w:rsidRPr="001D6D96">
              <w:rPr>
                <w:lang w:val="en-US"/>
              </w:rPr>
              <w:t>CoverNodeCoordinates</w:t>
            </w:r>
            <w:proofErr w:type="spellEnd"/>
          </w:p>
        </w:tc>
        <w:tc>
          <w:tcPr>
            <w:tcW w:w="2072" w:type="dxa"/>
          </w:tcPr>
          <w:p w14:paraId="1C0B61F4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14:paraId="1D6A5919" w14:textId="6FF7B6AD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30" w:type="dxa"/>
          </w:tcPr>
          <w:p w14:paraId="74875CC3" w14:textId="710685C1" w:rsidR="00CB5478" w:rsidRPr="006C5355" w:rsidRDefault="00CB5478" w:rsidP="007C59B7">
            <w:r w:rsidRPr="006C5355">
              <w:t>Finder de dæksler hvis k</w:t>
            </w:r>
            <w:r>
              <w:t>oordinater er over 1m væk fra sin tilhørende brønd</w:t>
            </w:r>
          </w:p>
        </w:tc>
        <w:tc>
          <w:tcPr>
            <w:tcW w:w="2515" w:type="dxa"/>
          </w:tcPr>
          <w:p w14:paraId="05AC8032" w14:textId="77777777" w:rsidR="00CB5478" w:rsidRDefault="00815E8F" w:rsidP="007C59B7">
            <w:proofErr w:type="spellStart"/>
            <w:r>
              <w:t>Cover.ObjectID</w:t>
            </w:r>
            <w:proofErr w:type="spellEnd"/>
          </w:p>
          <w:p w14:paraId="4E4CF2DD" w14:textId="77777777" w:rsidR="00815E8F" w:rsidRDefault="00815E8F" w:rsidP="007C59B7">
            <w:proofErr w:type="spellStart"/>
            <w:r>
              <w:t>Node.ObjectID</w:t>
            </w:r>
            <w:proofErr w:type="spellEnd"/>
          </w:p>
          <w:p w14:paraId="1F9BB753" w14:textId="75174D66" w:rsidR="000171BA" w:rsidRPr="006C5355" w:rsidRDefault="001F7503" w:rsidP="007C59B7">
            <w:r>
              <w:t xml:space="preserve">*Distance from </w:t>
            </w:r>
            <w:proofErr w:type="spellStart"/>
            <w:r>
              <w:t>Shapefiles</w:t>
            </w:r>
            <w:proofErr w:type="spellEnd"/>
          </w:p>
        </w:tc>
      </w:tr>
      <w:tr w:rsidR="0035308C" w:rsidRPr="00891320" w14:paraId="794BCFCF" w14:textId="3E52D59C" w:rsidTr="0035308C">
        <w:tc>
          <w:tcPr>
            <w:tcW w:w="2601" w:type="dxa"/>
          </w:tcPr>
          <w:p w14:paraId="4EACAD24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 w:rsidRPr="001D6D96">
              <w:rPr>
                <w:lang w:val="en-US"/>
              </w:rPr>
              <w:t>PipeNodeCoordinates</w:t>
            </w:r>
            <w:proofErr w:type="spellEnd"/>
          </w:p>
        </w:tc>
        <w:tc>
          <w:tcPr>
            <w:tcW w:w="2072" w:type="dxa"/>
          </w:tcPr>
          <w:p w14:paraId="3AAC0FC9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Pipe</w:t>
            </w:r>
          </w:p>
          <w:p w14:paraId="4E0C58AD" w14:textId="2F45C2D9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30" w:type="dxa"/>
          </w:tcPr>
          <w:p w14:paraId="517B1119" w14:textId="5BAF22E0" w:rsidR="00CB5478" w:rsidRPr="00891320" w:rsidRDefault="00CB5478" w:rsidP="007C59B7">
            <w:r w:rsidRPr="00891320">
              <w:t>Finder de delledninger som i</w:t>
            </w:r>
            <w:r>
              <w:t>kke er forbundet deres knuder</w:t>
            </w:r>
          </w:p>
        </w:tc>
        <w:tc>
          <w:tcPr>
            <w:tcW w:w="2515" w:type="dxa"/>
          </w:tcPr>
          <w:p w14:paraId="51B525F7" w14:textId="77777777" w:rsidR="00CB5478" w:rsidRDefault="00E47536" w:rsidP="007C59B7">
            <w:proofErr w:type="spellStart"/>
            <w:r>
              <w:t>Pipe.ObjectID</w:t>
            </w:r>
            <w:proofErr w:type="spellEnd"/>
          </w:p>
          <w:p w14:paraId="2FB7C3B3" w14:textId="77777777" w:rsidR="00E47536" w:rsidRDefault="00E47536" w:rsidP="007C59B7">
            <w:proofErr w:type="spellStart"/>
            <w:r>
              <w:t>Node.ObjectID</w:t>
            </w:r>
            <w:proofErr w:type="spellEnd"/>
          </w:p>
          <w:p w14:paraId="0AD9A82E" w14:textId="5B07FC2E" w:rsidR="00E47536" w:rsidRPr="00891320" w:rsidRDefault="009D79F0" w:rsidP="007C59B7">
            <w:r>
              <w:t xml:space="preserve">*Distance from </w:t>
            </w:r>
            <w:proofErr w:type="spellStart"/>
            <w:r>
              <w:t>Shapefiles</w:t>
            </w:r>
            <w:proofErr w:type="spellEnd"/>
          </w:p>
        </w:tc>
      </w:tr>
      <w:tr w:rsidR="0035308C" w:rsidRPr="002F234C" w14:paraId="4C2B93CA" w14:textId="4AB68BDC" w:rsidTr="0035308C">
        <w:tc>
          <w:tcPr>
            <w:tcW w:w="2601" w:type="dxa"/>
          </w:tcPr>
          <w:p w14:paraId="6C702F55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 w:rsidRPr="001D6D96">
              <w:rPr>
                <w:lang w:val="en-US"/>
              </w:rPr>
              <w:t>ShapeFieldCoordinates</w:t>
            </w:r>
            <w:proofErr w:type="spellEnd"/>
          </w:p>
        </w:tc>
        <w:tc>
          <w:tcPr>
            <w:tcW w:w="2072" w:type="dxa"/>
          </w:tcPr>
          <w:p w14:paraId="285B1A46" w14:textId="30B9AC9A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30" w:type="dxa"/>
          </w:tcPr>
          <w:p w14:paraId="26D4C8E4" w14:textId="2DA9DEA6" w:rsidR="00CB5478" w:rsidRPr="00C200FB" w:rsidRDefault="00CB5478" w:rsidP="007C59B7">
            <w:r w:rsidRPr="00C200FB">
              <w:t>Finder de knuder hvis</w:t>
            </w:r>
            <w:r>
              <w:t xml:space="preserve"> tabel og </w:t>
            </w:r>
            <w:proofErr w:type="spellStart"/>
            <w:r>
              <w:t>shapefil</w:t>
            </w:r>
            <w:proofErr w:type="spellEnd"/>
            <w:r>
              <w:t xml:space="preserve"> koordinater ikke matcher</w:t>
            </w:r>
          </w:p>
        </w:tc>
        <w:tc>
          <w:tcPr>
            <w:tcW w:w="2515" w:type="dxa"/>
          </w:tcPr>
          <w:p w14:paraId="0C32FF6F" w14:textId="77777777" w:rsidR="00CB5478" w:rsidRDefault="002F234C" w:rsidP="007C59B7">
            <w:proofErr w:type="spellStart"/>
            <w:r>
              <w:t>ObjectID</w:t>
            </w:r>
            <w:proofErr w:type="spellEnd"/>
          </w:p>
          <w:p w14:paraId="58205541" w14:textId="4C30563A" w:rsidR="002F234C" w:rsidRPr="002F234C" w:rsidRDefault="002F234C" w:rsidP="007C59B7">
            <w:pPr>
              <w:rPr>
                <w:lang w:val="en-US"/>
              </w:rPr>
            </w:pPr>
            <w:r w:rsidRPr="002F234C">
              <w:rPr>
                <w:lang w:val="en-US"/>
              </w:rPr>
              <w:t>*Distance between Shapefile and T</w:t>
            </w:r>
            <w:r>
              <w:rPr>
                <w:lang w:val="en-US"/>
              </w:rPr>
              <w:t>able value</w:t>
            </w:r>
          </w:p>
        </w:tc>
      </w:tr>
      <w:tr w:rsidR="0035308C" w:rsidRPr="00376AE5" w14:paraId="7FE62F9E" w14:textId="4882F3A6" w:rsidTr="0035308C">
        <w:tc>
          <w:tcPr>
            <w:tcW w:w="2601" w:type="dxa"/>
          </w:tcPr>
          <w:p w14:paraId="3ED198BB" w14:textId="77777777" w:rsidR="00CB5478" w:rsidRPr="001D6D96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 w:rsidRPr="001D6D96">
              <w:rPr>
                <w:lang w:val="en-US"/>
              </w:rPr>
              <w:t>LateralPipeCoordinates</w:t>
            </w:r>
            <w:proofErr w:type="spellEnd"/>
          </w:p>
        </w:tc>
        <w:tc>
          <w:tcPr>
            <w:tcW w:w="2072" w:type="dxa"/>
          </w:tcPr>
          <w:p w14:paraId="359470E9" w14:textId="77777777" w:rsidR="00CB5478" w:rsidRDefault="00CB5478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MainPipe</w:t>
            </w:r>
            <w:proofErr w:type="spellEnd"/>
          </w:p>
          <w:p w14:paraId="142E652A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Pipe</w:t>
            </w:r>
          </w:p>
          <w:p w14:paraId="45727272" w14:textId="77777777" w:rsidR="00CB5478" w:rsidRDefault="00CB5478" w:rsidP="007C59B7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  <w:p w14:paraId="775CF7FE" w14:textId="6EA28E65" w:rsidR="00CB5478" w:rsidRPr="001D6D96" w:rsidRDefault="00CB5478" w:rsidP="007C59B7">
            <w:pPr>
              <w:rPr>
                <w:lang w:val="en-US"/>
              </w:rPr>
            </w:pPr>
            <w:proofErr w:type="spellStart"/>
            <w:r w:rsidRPr="00E63406">
              <w:rPr>
                <w:lang w:val="en-US"/>
              </w:rPr>
              <w:t>LateralConnection</w:t>
            </w:r>
            <w:proofErr w:type="spellEnd"/>
          </w:p>
        </w:tc>
        <w:tc>
          <w:tcPr>
            <w:tcW w:w="2730" w:type="dxa"/>
          </w:tcPr>
          <w:p w14:paraId="09DD0A70" w14:textId="38B4BDD6" w:rsidR="00CB5478" w:rsidRPr="00376AE5" w:rsidRDefault="00CB5478" w:rsidP="007C59B7">
            <w:r w:rsidRPr="00376AE5">
              <w:t>Finder de stik</w:t>
            </w:r>
            <w:r>
              <w:t xml:space="preserve"> hvis </w:t>
            </w:r>
            <w:proofErr w:type="spellStart"/>
            <w:r>
              <w:t>shapefil</w:t>
            </w:r>
            <w:proofErr w:type="spellEnd"/>
            <w:r w:rsidRPr="00376AE5">
              <w:t xml:space="preserve"> i</w:t>
            </w:r>
            <w:r>
              <w:t xml:space="preserve">kke er forbundet deres afløbs </w:t>
            </w:r>
            <w:proofErr w:type="spellStart"/>
            <w:r>
              <w:t>shapefil</w:t>
            </w:r>
            <w:proofErr w:type="spellEnd"/>
          </w:p>
        </w:tc>
        <w:tc>
          <w:tcPr>
            <w:tcW w:w="2515" w:type="dxa"/>
          </w:tcPr>
          <w:p w14:paraId="5C3B3060" w14:textId="77777777" w:rsidR="00CB5478" w:rsidRDefault="002C00D4" w:rsidP="007C59B7">
            <w:proofErr w:type="spellStart"/>
            <w:r>
              <w:t>MainPipe.ObjectID</w:t>
            </w:r>
            <w:proofErr w:type="spellEnd"/>
          </w:p>
          <w:p w14:paraId="5F13D4CF" w14:textId="77777777" w:rsidR="002C00D4" w:rsidRDefault="002C00D4" w:rsidP="007C59B7">
            <w:proofErr w:type="spellStart"/>
            <w:r>
              <w:t>Node.ObjectID</w:t>
            </w:r>
            <w:proofErr w:type="spellEnd"/>
          </w:p>
          <w:p w14:paraId="62CA0CE8" w14:textId="534628AC" w:rsidR="002C00D4" w:rsidRPr="00376AE5" w:rsidRDefault="007342E8" w:rsidP="007C59B7">
            <w:r>
              <w:t>*</w:t>
            </w:r>
            <w:r w:rsidR="00A31AB2">
              <w:t xml:space="preserve">Distance </w:t>
            </w:r>
            <w:r w:rsidR="003D6EAA">
              <w:t xml:space="preserve">from </w:t>
            </w:r>
            <w:proofErr w:type="spellStart"/>
            <w:r w:rsidR="003D6EAA">
              <w:t>Shapefiles</w:t>
            </w:r>
            <w:proofErr w:type="spellEnd"/>
          </w:p>
        </w:tc>
      </w:tr>
      <w:tr w:rsidR="0035308C" w:rsidRPr="00376AE5" w14:paraId="72528188" w14:textId="4850594F" w:rsidTr="0035308C">
        <w:tc>
          <w:tcPr>
            <w:tcW w:w="2601" w:type="dxa"/>
          </w:tcPr>
          <w:p w14:paraId="3CBDC4CC" w14:textId="115D16C0" w:rsidR="00CB5478" w:rsidRPr="00376AE5" w:rsidRDefault="00CB5478" w:rsidP="007C59B7">
            <w:r>
              <w:t xml:space="preserve">13 </w:t>
            </w:r>
            <w:proofErr w:type="spellStart"/>
            <w:r w:rsidRPr="00F5326B">
              <w:t>TVInspectionvalidRefrence</w:t>
            </w:r>
            <w:proofErr w:type="spellEnd"/>
          </w:p>
        </w:tc>
        <w:tc>
          <w:tcPr>
            <w:tcW w:w="2072" w:type="dxa"/>
          </w:tcPr>
          <w:p w14:paraId="1AF7FBEA" w14:textId="77777777" w:rsidR="00CB5478" w:rsidRDefault="00CB5478" w:rsidP="009B1D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CCTVInspection</w:t>
            </w:r>
            <w:proofErr w:type="spellEnd"/>
          </w:p>
          <w:p w14:paraId="18724647" w14:textId="0EBD5C0A" w:rsidR="00CB5478" w:rsidRDefault="00CB5478" w:rsidP="007C59B7">
            <w:r>
              <w:t>Report</w:t>
            </w:r>
          </w:p>
          <w:p w14:paraId="25F3EECD" w14:textId="759DD400" w:rsidR="00CB5478" w:rsidRPr="00376AE5" w:rsidRDefault="00CB5478" w:rsidP="007C59B7">
            <w:proofErr w:type="spellStart"/>
            <w:r>
              <w:t>PipeReport</w:t>
            </w:r>
            <w:proofErr w:type="spellEnd"/>
          </w:p>
        </w:tc>
        <w:tc>
          <w:tcPr>
            <w:tcW w:w="2730" w:type="dxa"/>
          </w:tcPr>
          <w:p w14:paraId="57339E73" w14:textId="00725907" w:rsidR="00CB5478" w:rsidRPr="00376AE5" w:rsidRDefault="00CB5478" w:rsidP="007C59B7">
            <w:r>
              <w:t>Finder de inspektioner der ikke har en valid reference til et afløb</w:t>
            </w:r>
          </w:p>
        </w:tc>
        <w:tc>
          <w:tcPr>
            <w:tcW w:w="2515" w:type="dxa"/>
          </w:tcPr>
          <w:p w14:paraId="10A09D1D" w14:textId="77777777" w:rsidR="00CB5478" w:rsidRDefault="004A04B4" w:rsidP="007C59B7">
            <w:proofErr w:type="spellStart"/>
            <w:r>
              <w:t>CCTVInspection.Object</w:t>
            </w:r>
            <w:r w:rsidR="00455488">
              <w:t>I</w:t>
            </w:r>
            <w:r>
              <w:t>D</w:t>
            </w:r>
            <w:proofErr w:type="spellEnd"/>
          </w:p>
          <w:p w14:paraId="4D7EF594" w14:textId="54E773F3" w:rsidR="00947B1E" w:rsidRDefault="00B22578" w:rsidP="007C59B7">
            <w:proofErr w:type="spellStart"/>
            <w:r>
              <w:t>CCTVInspection</w:t>
            </w:r>
            <w:proofErr w:type="spellEnd"/>
            <w:r>
              <w:t xml:space="preserve"> .</w:t>
            </w:r>
            <w:proofErr w:type="spellStart"/>
            <w:r w:rsidR="003A306A">
              <w:t>InActive</w:t>
            </w:r>
            <w:proofErr w:type="spellEnd"/>
          </w:p>
        </w:tc>
      </w:tr>
      <w:tr w:rsidR="0035308C" w:rsidRPr="00376AE5" w14:paraId="0E1A99C7" w14:textId="603B6C1B" w:rsidTr="0035308C">
        <w:tc>
          <w:tcPr>
            <w:tcW w:w="2601" w:type="dxa"/>
          </w:tcPr>
          <w:p w14:paraId="39FBF9F0" w14:textId="6C77E817" w:rsidR="00CB5478" w:rsidRPr="00376AE5" w:rsidRDefault="00CB5478" w:rsidP="007C59B7">
            <w:r>
              <w:t xml:space="preserve">14 </w:t>
            </w:r>
            <w:proofErr w:type="spellStart"/>
            <w:r w:rsidRPr="005A4E25">
              <w:t>CovervalidNode</w:t>
            </w:r>
            <w:proofErr w:type="spellEnd"/>
          </w:p>
        </w:tc>
        <w:tc>
          <w:tcPr>
            <w:tcW w:w="2072" w:type="dxa"/>
          </w:tcPr>
          <w:p w14:paraId="5482F5AC" w14:textId="77777777" w:rsidR="00CB5478" w:rsidRDefault="00CB5478" w:rsidP="007C59B7">
            <w:r>
              <w:t>Cover</w:t>
            </w:r>
          </w:p>
          <w:p w14:paraId="12B04462" w14:textId="2D0FC72A" w:rsidR="00CB5478" w:rsidRPr="00376AE5" w:rsidRDefault="00CB5478" w:rsidP="007C59B7">
            <w:r>
              <w:t>Node</w:t>
            </w:r>
          </w:p>
        </w:tc>
        <w:tc>
          <w:tcPr>
            <w:tcW w:w="2730" w:type="dxa"/>
          </w:tcPr>
          <w:p w14:paraId="0F3C0F10" w14:textId="489DEFFC" w:rsidR="00CB5478" w:rsidRPr="00376AE5" w:rsidRDefault="00CB5478" w:rsidP="007C59B7">
            <w:r>
              <w:t>Finder de dæksler som er på en knude med en typekode der ikke burde have et d</w:t>
            </w:r>
            <w:bookmarkStart w:id="0" w:name="_GoBack"/>
            <w:bookmarkEnd w:id="0"/>
            <w:r>
              <w:t>æksel</w:t>
            </w:r>
          </w:p>
        </w:tc>
        <w:tc>
          <w:tcPr>
            <w:tcW w:w="2515" w:type="dxa"/>
          </w:tcPr>
          <w:p w14:paraId="4EDEA99F" w14:textId="77777777" w:rsidR="00CB5478" w:rsidRDefault="00F8115B" w:rsidP="007C59B7">
            <w:proofErr w:type="spellStart"/>
            <w:r>
              <w:t>Cover.ObjectID</w:t>
            </w:r>
            <w:proofErr w:type="spellEnd"/>
          </w:p>
          <w:p w14:paraId="081CE7FE" w14:textId="77777777" w:rsidR="00F8115B" w:rsidRDefault="00F8115B" w:rsidP="007C59B7">
            <w:proofErr w:type="spellStart"/>
            <w:r>
              <w:t>Node.ObjectID</w:t>
            </w:r>
            <w:proofErr w:type="spellEnd"/>
          </w:p>
          <w:p w14:paraId="62AF28C4" w14:textId="446A1A2D" w:rsidR="004A155B" w:rsidRDefault="004A155B" w:rsidP="007C59B7">
            <w:proofErr w:type="spellStart"/>
            <w:r>
              <w:t>Node.NodeTypeCode</w:t>
            </w:r>
            <w:proofErr w:type="spellEnd"/>
          </w:p>
        </w:tc>
      </w:tr>
      <w:tr w:rsidR="0035308C" w:rsidRPr="00376AE5" w14:paraId="796E1BB5" w14:textId="5306571B" w:rsidTr="0035308C">
        <w:tc>
          <w:tcPr>
            <w:tcW w:w="2601" w:type="dxa"/>
          </w:tcPr>
          <w:p w14:paraId="19CA0B89" w14:textId="0E7D2286" w:rsidR="00CB5478" w:rsidRPr="00376AE5" w:rsidRDefault="00CB5478" w:rsidP="007C59B7">
            <w:r>
              <w:t xml:space="preserve">15 </w:t>
            </w:r>
            <w:proofErr w:type="spellStart"/>
            <w:r w:rsidRPr="00B17258">
              <w:t>Nodetooclose</w:t>
            </w:r>
            <w:proofErr w:type="spellEnd"/>
          </w:p>
        </w:tc>
        <w:tc>
          <w:tcPr>
            <w:tcW w:w="2072" w:type="dxa"/>
          </w:tcPr>
          <w:p w14:paraId="772938AB" w14:textId="5CE84773" w:rsidR="00CB5478" w:rsidRPr="00376AE5" w:rsidRDefault="00CB5478" w:rsidP="007C59B7">
            <w:r>
              <w:t>Node</w:t>
            </w:r>
          </w:p>
        </w:tc>
        <w:tc>
          <w:tcPr>
            <w:tcW w:w="2730" w:type="dxa"/>
          </w:tcPr>
          <w:p w14:paraId="036FF747" w14:textId="4D288DBA" w:rsidR="00CB5478" w:rsidRPr="00376AE5" w:rsidRDefault="00CB5478" w:rsidP="007C59B7">
            <w:r>
              <w:t>Finder noder der er for tæt på hinanden (inden for 2 cm)</w:t>
            </w:r>
          </w:p>
        </w:tc>
        <w:tc>
          <w:tcPr>
            <w:tcW w:w="2515" w:type="dxa"/>
          </w:tcPr>
          <w:p w14:paraId="457FF0AF" w14:textId="77777777" w:rsidR="00CB5478" w:rsidRDefault="003D2ACF" w:rsidP="007C59B7">
            <w:proofErr w:type="spellStart"/>
            <w:r>
              <w:t>ObjectID</w:t>
            </w:r>
            <w:proofErr w:type="spellEnd"/>
          </w:p>
          <w:p w14:paraId="35487D47" w14:textId="56138454" w:rsidR="00ED767C" w:rsidRDefault="00ED767C" w:rsidP="007C59B7">
            <w:proofErr w:type="spellStart"/>
            <w:r>
              <w:t>NodeTypeCode</w:t>
            </w:r>
            <w:proofErr w:type="spellEnd"/>
          </w:p>
        </w:tc>
      </w:tr>
      <w:tr w:rsidR="001B7CEF" w:rsidRPr="00376AE5" w14:paraId="21440D82" w14:textId="77777777" w:rsidTr="0035308C">
        <w:tc>
          <w:tcPr>
            <w:tcW w:w="2601" w:type="dxa"/>
          </w:tcPr>
          <w:p w14:paraId="59BCD326" w14:textId="07B58FC2" w:rsidR="001B7CEF" w:rsidRDefault="001B7CEF" w:rsidP="007C59B7">
            <w:r>
              <w:t xml:space="preserve">16 </w:t>
            </w:r>
            <w:proofErr w:type="spellStart"/>
            <w:r w:rsidR="00B77E29" w:rsidRPr="00B77E29">
              <w:t>NodetoomanyPipes</w:t>
            </w:r>
            <w:proofErr w:type="spellEnd"/>
          </w:p>
        </w:tc>
        <w:tc>
          <w:tcPr>
            <w:tcW w:w="2072" w:type="dxa"/>
          </w:tcPr>
          <w:p w14:paraId="183492F2" w14:textId="77777777" w:rsidR="001B7CEF" w:rsidRDefault="00B77E29" w:rsidP="007C59B7">
            <w:proofErr w:type="spellStart"/>
            <w:r>
              <w:t>Pipe</w:t>
            </w:r>
            <w:proofErr w:type="spellEnd"/>
          </w:p>
          <w:p w14:paraId="3BFD4321" w14:textId="7F416B88" w:rsidR="00B77E29" w:rsidRDefault="00B77E29" w:rsidP="007C59B7">
            <w:r>
              <w:t>Node</w:t>
            </w:r>
          </w:p>
        </w:tc>
        <w:tc>
          <w:tcPr>
            <w:tcW w:w="2730" w:type="dxa"/>
          </w:tcPr>
          <w:p w14:paraId="7E051928" w14:textId="3DA54C9C" w:rsidR="001B7CEF" w:rsidRDefault="00B77E29" w:rsidP="007C59B7">
            <w:r>
              <w:t>Finder knuder</w:t>
            </w:r>
            <w:r w:rsidR="00CE36BD">
              <w:t xml:space="preserve"> </w:t>
            </w:r>
            <w:r w:rsidR="00191B91">
              <w:t>der har, men ikke må have mere end 2 delledninger på sig</w:t>
            </w:r>
          </w:p>
        </w:tc>
        <w:tc>
          <w:tcPr>
            <w:tcW w:w="2515" w:type="dxa"/>
          </w:tcPr>
          <w:p w14:paraId="644EB43B" w14:textId="77777777" w:rsidR="001B7CEF" w:rsidRDefault="00191B91" w:rsidP="007C59B7">
            <w:proofErr w:type="spellStart"/>
            <w:r>
              <w:t>Node.ObjectID</w:t>
            </w:r>
            <w:proofErr w:type="spellEnd"/>
          </w:p>
          <w:p w14:paraId="24A3215F" w14:textId="6ABB8BED" w:rsidR="00191B91" w:rsidRDefault="00191B91" w:rsidP="007C59B7">
            <w:proofErr w:type="spellStart"/>
            <w:r>
              <w:t>Node.NodeTypeCode</w:t>
            </w:r>
            <w:proofErr w:type="spellEnd"/>
          </w:p>
        </w:tc>
      </w:tr>
      <w:tr w:rsidR="007C52E8" w:rsidRPr="00140110" w14:paraId="4540D039" w14:textId="77777777" w:rsidTr="0035308C">
        <w:tc>
          <w:tcPr>
            <w:tcW w:w="2601" w:type="dxa"/>
          </w:tcPr>
          <w:p w14:paraId="65CF26B2" w14:textId="595D4C7D" w:rsidR="007C52E8" w:rsidRDefault="007C52E8" w:rsidP="007C59B7">
            <w:r>
              <w:t xml:space="preserve">17 </w:t>
            </w:r>
            <w:proofErr w:type="spellStart"/>
            <w:r w:rsidRPr="007C52E8">
              <w:t>PipedepthNode</w:t>
            </w:r>
            <w:proofErr w:type="spellEnd"/>
          </w:p>
        </w:tc>
        <w:tc>
          <w:tcPr>
            <w:tcW w:w="2072" w:type="dxa"/>
          </w:tcPr>
          <w:p w14:paraId="19B2DB2F" w14:textId="77777777" w:rsidR="007C52E8" w:rsidRDefault="0064260D" w:rsidP="007C59B7">
            <w:proofErr w:type="spellStart"/>
            <w:r>
              <w:t>Pipe</w:t>
            </w:r>
            <w:proofErr w:type="spellEnd"/>
          </w:p>
          <w:p w14:paraId="570C5CAB" w14:textId="7BCC5A7C" w:rsidR="0064260D" w:rsidRDefault="0064260D" w:rsidP="007C59B7">
            <w:r>
              <w:t>Node</w:t>
            </w:r>
          </w:p>
        </w:tc>
        <w:tc>
          <w:tcPr>
            <w:tcW w:w="2730" w:type="dxa"/>
          </w:tcPr>
          <w:p w14:paraId="104BFC71" w14:textId="306041B2" w:rsidR="007C52E8" w:rsidRDefault="0064260D" w:rsidP="007C59B7">
            <w:r>
              <w:t xml:space="preserve">Finder delledninger </w:t>
            </w:r>
            <w:r w:rsidR="003327ED">
              <w:t>som er forbundet</w:t>
            </w:r>
            <w:r w:rsidR="00FD1A06">
              <w:t xml:space="preserve"> på en knude over dens terrænkvote eller under </w:t>
            </w:r>
            <w:r w:rsidR="00F24592">
              <w:t>bundkvote</w:t>
            </w:r>
            <w:r w:rsidR="00FD1A06">
              <w:t>n</w:t>
            </w:r>
            <w:r w:rsidR="00905E1A">
              <w:t>.</w:t>
            </w:r>
          </w:p>
        </w:tc>
        <w:tc>
          <w:tcPr>
            <w:tcW w:w="2515" w:type="dxa"/>
          </w:tcPr>
          <w:p w14:paraId="50B70DFF" w14:textId="77777777" w:rsidR="007C52E8" w:rsidRDefault="000359A5" w:rsidP="007C59B7">
            <w:proofErr w:type="spellStart"/>
            <w:r>
              <w:t>Pipe.ObjectID</w:t>
            </w:r>
            <w:proofErr w:type="spellEnd"/>
          </w:p>
          <w:p w14:paraId="0012A0F5" w14:textId="685D62AD" w:rsidR="004D4269" w:rsidRPr="00EC1E6E" w:rsidRDefault="00EC1E6E" w:rsidP="00D23C18">
            <w:pPr>
              <w:rPr>
                <w:lang w:val="en-US"/>
              </w:rPr>
            </w:pPr>
            <w:proofErr w:type="spellStart"/>
            <w:r w:rsidRPr="00EC1E6E">
              <w:rPr>
                <w:lang w:val="en-US"/>
              </w:rPr>
              <w:t>Pipe.</w:t>
            </w:r>
            <w:r w:rsidR="004D4269">
              <w:rPr>
                <w:lang w:val="en-US"/>
              </w:rPr>
              <w:t>InvertLevel</w:t>
            </w:r>
            <w:proofErr w:type="spellEnd"/>
          </w:p>
          <w:p w14:paraId="3781A94A" w14:textId="2A2E5C5F" w:rsidR="00140110" w:rsidRDefault="00140110" w:rsidP="007C59B7">
            <w:pPr>
              <w:rPr>
                <w:lang w:val="en-US"/>
              </w:rPr>
            </w:pPr>
            <w:proofErr w:type="spellStart"/>
            <w:r w:rsidRPr="00140110">
              <w:rPr>
                <w:lang w:val="en-US"/>
              </w:rPr>
              <w:t>Node.O</w:t>
            </w:r>
            <w:r>
              <w:rPr>
                <w:lang w:val="en-US"/>
              </w:rPr>
              <w:t>bjectID</w:t>
            </w:r>
            <w:proofErr w:type="spellEnd"/>
          </w:p>
          <w:p w14:paraId="72A4C99A" w14:textId="5B4482D9" w:rsidR="00140110" w:rsidRDefault="00E838DC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</w:t>
            </w:r>
            <w:r w:rsidR="00140110">
              <w:rPr>
                <w:lang w:val="en-US"/>
              </w:rPr>
              <w:t>.</w:t>
            </w:r>
            <w:r w:rsidR="0075733B">
              <w:rPr>
                <w:lang w:val="en-US"/>
              </w:rPr>
              <w:t>InvertLevel</w:t>
            </w:r>
            <w:proofErr w:type="spellEnd"/>
          </w:p>
          <w:p w14:paraId="4E20393E" w14:textId="518721AD" w:rsidR="000359A5" w:rsidRPr="00140110" w:rsidRDefault="0075733B" w:rsidP="007C5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Node.GroundLevel</w:t>
            </w:r>
            <w:proofErr w:type="spellEnd"/>
          </w:p>
        </w:tc>
      </w:tr>
    </w:tbl>
    <w:p w14:paraId="1D87A9B3" w14:textId="77777777" w:rsidR="0096705D" w:rsidRPr="00140110" w:rsidRDefault="0096705D" w:rsidP="007C59B7">
      <w:pPr>
        <w:rPr>
          <w:lang w:val="en-US"/>
        </w:rPr>
      </w:pPr>
    </w:p>
    <w:p w14:paraId="144FC324" w14:textId="5915D1C8" w:rsidR="00924201" w:rsidRPr="004D3B62" w:rsidRDefault="004900EF" w:rsidP="007C59B7">
      <w:r>
        <w:t xml:space="preserve">Mængden af fejl af de forskellige fejltyper gemmes også i sin egen </w:t>
      </w:r>
      <w:proofErr w:type="spellStart"/>
      <w:r>
        <w:t>Error</w:t>
      </w:r>
      <w:proofErr w:type="spellEnd"/>
      <w:r w:rsidR="00D14200">
        <w:t xml:space="preserve"> </w:t>
      </w:r>
      <w:r>
        <w:t xml:space="preserve">Log, der kan bruges til hurtigt at få et overblik over fejlene. </w:t>
      </w:r>
      <w:r w:rsidR="00584036">
        <w:t xml:space="preserve">Derudover gemmer loggen også </w:t>
      </w:r>
      <w:r w:rsidR="00612746">
        <w:t xml:space="preserve">datoen for fejlfindingen som en Timestamp, </w:t>
      </w:r>
      <w:r w:rsidR="004D3B62">
        <w:t xml:space="preserve">og gemmer en Run ID som man kan se hvilket fejl der er fundet i samme </w:t>
      </w:r>
      <w:proofErr w:type="spellStart"/>
      <w:r w:rsidR="004D3B62">
        <w:t>køring</w:t>
      </w:r>
      <w:proofErr w:type="spellEnd"/>
      <w:r w:rsidR="004D3B62">
        <w:t>.</w:t>
      </w:r>
    </w:p>
    <w:p w14:paraId="7679829D" w14:textId="77777777" w:rsidR="00924201" w:rsidRDefault="00924201" w:rsidP="007C59B7">
      <w:pPr>
        <w:rPr>
          <w:lang w:val="en-US"/>
        </w:rPr>
      </w:pPr>
    </w:p>
    <w:p w14:paraId="5392A26D" w14:textId="77777777" w:rsidR="004D3B62" w:rsidRPr="00EF0B2A" w:rsidRDefault="004D3B62" w:rsidP="007C59B7">
      <w:pPr>
        <w:rPr>
          <w:lang w:val="en-US"/>
        </w:rPr>
      </w:pPr>
    </w:p>
    <w:p w14:paraId="460FB4E2" w14:textId="77777777" w:rsidR="00812431" w:rsidRDefault="00812431" w:rsidP="00812431">
      <w:pPr>
        <w:pStyle w:val="ListParagraph"/>
        <w:numPr>
          <w:ilvl w:val="0"/>
          <w:numId w:val="1"/>
        </w:numPr>
      </w:pPr>
      <w:proofErr w:type="spellStart"/>
      <w:r>
        <w:t>Appendix</w:t>
      </w:r>
      <w:proofErr w:type="spellEnd"/>
    </w:p>
    <w:p w14:paraId="639B144C" w14:textId="779D502C" w:rsidR="005765D7" w:rsidRDefault="005765D7"/>
    <w:p w14:paraId="697A988F" w14:textId="69FE44B6" w:rsidR="00D54A76" w:rsidRDefault="00D54A76">
      <w:r>
        <w:t xml:space="preserve">Eksempel på </w:t>
      </w:r>
      <w:r w:rsidR="005765D7">
        <w:t>en tabel som et script skriver sine fundne fejl til.</w:t>
      </w:r>
    </w:p>
    <w:p w14:paraId="0623E4E7" w14:textId="6DB1939B" w:rsidR="00004C8D" w:rsidRPr="00733334" w:rsidRDefault="00004C8D">
      <w:pPr>
        <w:rPr>
          <w:i/>
          <w:iCs/>
        </w:rPr>
      </w:pPr>
      <w:r w:rsidRPr="00733334">
        <w:rPr>
          <w:i/>
          <w:iCs/>
        </w:rPr>
        <w:t xml:space="preserve">* PATH er </w:t>
      </w:r>
      <w:r w:rsidR="005765D7">
        <w:rPr>
          <w:i/>
          <w:iCs/>
        </w:rPr>
        <w:t>stien</w:t>
      </w:r>
      <w:r w:rsidRPr="00733334">
        <w:rPr>
          <w:i/>
          <w:iCs/>
        </w:rPr>
        <w:t xml:space="preserve"> til placeringen af </w:t>
      </w:r>
      <w:r w:rsidR="005B3618" w:rsidRPr="00733334">
        <w:rPr>
          <w:i/>
          <w:iCs/>
        </w:rPr>
        <w:t>tabellen</w:t>
      </w:r>
    </w:p>
    <w:p w14:paraId="1DB6FB03" w14:textId="77777777" w:rsidR="00004C8D" w:rsidRPr="00004C8D" w:rsidRDefault="00004C8D"/>
    <w:p w14:paraId="60929331" w14:textId="6CA685AD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= "</w:t>
      </w:r>
      <w:proofErr w:type="spellStart"/>
      <w:r w:rsidRPr="00FC613D">
        <w:rPr>
          <w:lang w:val="en-US"/>
        </w:rPr>
        <w:t>DB_ErrType</w:t>
      </w:r>
      <w:r>
        <w:rPr>
          <w:lang w:val="en-US"/>
        </w:rPr>
        <w:t>X</w:t>
      </w:r>
      <w:proofErr w:type="spellEnd"/>
      <w:r w:rsidRPr="00FC613D">
        <w:rPr>
          <w:lang w:val="en-US"/>
        </w:rPr>
        <w:t>"</w:t>
      </w:r>
    </w:p>
    <w:p w14:paraId="7225ACB8" w14:textId="46BAB772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arcpy.CreateTable_management</w:t>
      </w:r>
      <w:proofErr w:type="spellEnd"/>
      <w:r w:rsidRPr="00FC613D">
        <w:rPr>
          <w:lang w:val="en-US"/>
        </w:rPr>
        <w:t>(</w:t>
      </w:r>
      <w:r w:rsidR="00466F0F">
        <w:rPr>
          <w:lang w:val="en-US"/>
        </w:rPr>
        <w:t>PATH*</w:t>
      </w:r>
      <w:r w:rsidRPr="00FC613D">
        <w:rPr>
          <w:lang w:val="en-US"/>
        </w:rPr>
        <w:t>,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)</w:t>
      </w:r>
    </w:p>
    <w:p w14:paraId="2A5FFA98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DetectionInfo</w:t>
      </w:r>
      <w:proofErr w:type="spellEnd"/>
      <w:r w:rsidRPr="00FC613D">
        <w:rPr>
          <w:lang w:val="en-US"/>
        </w:rPr>
        <w:t>","TEXT")</w:t>
      </w:r>
    </w:p>
    <w:p w14:paraId="3F1D547D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GisLocationInfo</w:t>
      </w:r>
      <w:proofErr w:type="spellEnd"/>
      <w:r w:rsidRPr="00FC613D">
        <w:rPr>
          <w:lang w:val="en-US"/>
        </w:rPr>
        <w:t>","TEXT")</w:t>
      </w:r>
    </w:p>
    <w:p w14:paraId="633F0CE2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Note","TEXT</w:t>
      </w:r>
      <w:proofErr w:type="spellEnd"/>
      <w:r w:rsidRPr="00FC613D">
        <w:rPr>
          <w:lang w:val="en-US"/>
        </w:rPr>
        <w:t>")</w:t>
      </w:r>
    </w:p>
    <w:p w14:paraId="04DE3344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ErrID</w:t>
      </w:r>
      <w:proofErr w:type="spellEnd"/>
      <w:r w:rsidRPr="00FC613D">
        <w:rPr>
          <w:lang w:val="en-US"/>
        </w:rPr>
        <w:t>","LONG")</w:t>
      </w:r>
    </w:p>
    <w:p w14:paraId="5B61602A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PipeObjID</w:t>
      </w:r>
      <w:proofErr w:type="spellEnd"/>
      <w:r w:rsidRPr="00FC613D">
        <w:rPr>
          <w:lang w:val="en-US"/>
        </w:rPr>
        <w:t>","LONG")</w:t>
      </w:r>
    </w:p>
    <w:p w14:paraId="41B30865" w14:textId="77777777" w:rsidR="00FC613D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NodeObjID</w:t>
      </w:r>
      <w:proofErr w:type="spellEnd"/>
      <w:r w:rsidRPr="00FC613D">
        <w:rPr>
          <w:lang w:val="en-US"/>
        </w:rPr>
        <w:t>","LONG")</w:t>
      </w:r>
    </w:p>
    <w:p w14:paraId="691999B9" w14:textId="0C55DC11" w:rsidR="00CF263C" w:rsidRPr="00FC613D" w:rsidRDefault="00FC613D" w:rsidP="00FC613D">
      <w:pPr>
        <w:rPr>
          <w:lang w:val="en-US"/>
        </w:rPr>
      </w:pPr>
      <w:proofErr w:type="spellStart"/>
      <w:r w:rsidRPr="00FC613D">
        <w:rPr>
          <w:lang w:val="en-US"/>
        </w:rPr>
        <w:t>arcpy.AddField_management</w:t>
      </w:r>
      <w:proofErr w:type="spellEnd"/>
      <w:r w:rsidRPr="00FC613D">
        <w:rPr>
          <w:lang w:val="en-US"/>
        </w:rPr>
        <w:t>(</w:t>
      </w:r>
      <w:proofErr w:type="spellStart"/>
      <w:r w:rsidRPr="00FC613D">
        <w:rPr>
          <w:lang w:val="en-US"/>
        </w:rPr>
        <w:t>dbname</w:t>
      </w:r>
      <w:proofErr w:type="spellEnd"/>
      <w:r w:rsidRPr="00FC613D">
        <w:rPr>
          <w:lang w:val="en-US"/>
        </w:rPr>
        <w:t xml:space="preserve"> ,"</w:t>
      </w:r>
      <w:proofErr w:type="spellStart"/>
      <w:r w:rsidRPr="00FC613D">
        <w:rPr>
          <w:lang w:val="en-US"/>
        </w:rPr>
        <w:t>Distance","FLOAT</w:t>
      </w:r>
      <w:proofErr w:type="spellEnd"/>
      <w:r w:rsidRPr="00FC613D">
        <w:rPr>
          <w:lang w:val="en-US"/>
        </w:rPr>
        <w:t>")</w:t>
      </w:r>
    </w:p>
    <w:p w14:paraId="14E4F568" w14:textId="77777777" w:rsidR="00CF263C" w:rsidRPr="001D6D96" w:rsidRDefault="00CF263C">
      <w:pPr>
        <w:rPr>
          <w:lang w:val="en-US"/>
        </w:rPr>
      </w:pPr>
    </w:p>
    <w:sectPr w:rsidR="00CF263C" w:rsidRPr="001D6D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365"/>
    <w:multiLevelType w:val="hybridMultilevel"/>
    <w:tmpl w:val="B31237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31"/>
    <w:rsid w:val="00004C8D"/>
    <w:rsid w:val="000062F1"/>
    <w:rsid w:val="000171BA"/>
    <w:rsid w:val="00017E25"/>
    <w:rsid w:val="000359A5"/>
    <w:rsid w:val="00036883"/>
    <w:rsid w:val="00057F8B"/>
    <w:rsid w:val="00086136"/>
    <w:rsid w:val="00086A0E"/>
    <w:rsid w:val="000935D5"/>
    <w:rsid w:val="0009728F"/>
    <w:rsid w:val="000C6A6B"/>
    <w:rsid w:val="000C776B"/>
    <w:rsid w:val="00112A51"/>
    <w:rsid w:val="00140110"/>
    <w:rsid w:val="001415F8"/>
    <w:rsid w:val="00142B2A"/>
    <w:rsid w:val="00152538"/>
    <w:rsid w:val="00154A6C"/>
    <w:rsid w:val="00166C97"/>
    <w:rsid w:val="00170DC9"/>
    <w:rsid w:val="00171424"/>
    <w:rsid w:val="00173DA8"/>
    <w:rsid w:val="00174DE8"/>
    <w:rsid w:val="001764B8"/>
    <w:rsid w:val="00191B91"/>
    <w:rsid w:val="001941CA"/>
    <w:rsid w:val="001A1FD6"/>
    <w:rsid w:val="001B3660"/>
    <w:rsid w:val="001B593A"/>
    <w:rsid w:val="001B7AA2"/>
    <w:rsid w:val="001B7CEF"/>
    <w:rsid w:val="001D00A0"/>
    <w:rsid w:val="001D6D96"/>
    <w:rsid w:val="001F7503"/>
    <w:rsid w:val="002011C2"/>
    <w:rsid w:val="00203A9F"/>
    <w:rsid w:val="002544B4"/>
    <w:rsid w:val="00262A4E"/>
    <w:rsid w:val="00263210"/>
    <w:rsid w:val="00271F25"/>
    <w:rsid w:val="002739FE"/>
    <w:rsid w:val="002769EF"/>
    <w:rsid w:val="002903E0"/>
    <w:rsid w:val="002A4669"/>
    <w:rsid w:val="002B382C"/>
    <w:rsid w:val="002C00D4"/>
    <w:rsid w:val="002F234C"/>
    <w:rsid w:val="002F5678"/>
    <w:rsid w:val="002F6D16"/>
    <w:rsid w:val="00301AD4"/>
    <w:rsid w:val="00315E5B"/>
    <w:rsid w:val="00317035"/>
    <w:rsid w:val="00322295"/>
    <w:rsid w:val="003327ED"/>
    <w:rsid w:val="0033623F"/>
    <w:rsid w:val="00350487"/>
    <w:rsid w:val="0035308C"/>
    <w:rsid w:val="00363865"/>
    <w:rsid w:val="00375488"/>
    <w:rsid w:val="00376AE5"/>
    <w:rsid w:val="0038687A"/>
    <w:rsid w:val="00394D9E"/>
    <w:rsid w:val="003A244A"/>
    <w:rsid w:val="003A306A"/>
    <w:rsid w:val="003A794F"/>
    <w:rsid w:val="003C7D08"/>
    <w:rsid w:val="003D2ACF"/>
    <w:rsid w:val="003D33BE"/>
    <w:rsid w:val="003D46B2"/>
    <w:rsid w:val="003D6EAA"/>
    <w:rsid w:val="003F4445"/>
    <w:rsid w:val="00410F49"/>
    <w:rsid w:val="00437B76"/>
    <w:rsid w:val="00441B8D"/>
    <w:rsid w:val="00443D2F"/>
    <w:rsid w:val="0045229E"/>
    <w:rsid w:val="00455488"/>
    <w:rsid w:val="0046651D"/>
    <w:rsid w:val="00466F0F"/>
    <w:rsid w:val="004900EF"/>
    <w:rsid w:val="00497820"/>
    <w:rsid w:val="004A04B4"/>
    <w:rsid w:val="004A155B"/>
    <w:rsid w:val="004D3B62"/>
    <w:rsid w:val="004D3D29"/>
    <w:rsid w:val="004D4269"/>
    <w:rsid w:val="004D6565"/>
    <w:rsid w:val="004D768D"/>
    <w:rsid w:val="004E201F"/>
    <w:rsid w:val="004E3831"/>
    <w:rsid w:val="004E6783"/>
    <w:rsid w:val="004F07DB"/>
    <w:rsid w:val="004F183A"/>
    <w:rsid w:val="00503D2D"/>
    <w:rsid w:val="0050674D"/>
    <w:rsid w:val="005328C0"/>
    <w:rsid w:val="00546B9C"/>
    <w:rsid w:val="00560750"/>
    <w:rsid w:val="00562DBD"/>
    <w:rsid w:val="00573E4C"/>
    <w:rsid w:val="00575F9D"/>
    <w:rsid w:val="005765D7"/>
    <w:rsid w:val="00584036"/>
    <w:rsid w:val="005A4E25"/>
    <w:rsid w:val="005B3618"/>
    <w:rsid w:val="005F7FA4"/>
    <w:rsid w:val="00600229"/>
    <w:rsid w:val="006022D7"/>
    <w:rsid w:val="00610070"/>
    <w:rsid w:val="00612746"/>
    <w:rsid w:val="00614A3B"/>
    <w:rsid w:val="006279CE"/>
    <w:rsid w:val="00634C8E"/>
    <w:rsid w:val="00641FC6"/>
    <w:rsid w:val="0064260D"/>
    <w:rsid w:val="00654C61"/>
    <w:rsid w:val="00665113"/>
    <w:rsid w:val="00687D9E"/>
    <w:rsid w:val="00697EFB"/>
    <w:rsid w:val="006A6811"/>
    <w:rsid w:val="006C5355"/>
    <w:rsid w:val="006C6A46"/>
    <w:rsid w:val="00703FD1"/>
    <w:rsid w:val="0073215A"/>
    <w:rsid w:val="00733334"/>
    <w:rsid w:val="007342E8"/>
    <w:rsid w:val="0075733B"/>
    <w:rsid w:val="00766A88"/>
    <w:rsid w:val="00767425"/>
    <w:rsid w:val="00794BAE"/>
    <w:rsid w:val="007A00B1"/>
    <w:rsid w:val="007B1620"/>
    <w:rsid w:val="007C52E8"/>
    <w:rsid w:val="007C5544"/>
    <w:rsid w:val="007C59B7"/>
    <w:rsid w:val="007D5072"/>
    <w:rsid w:val="007E04DA"/>
    <w:rsid w:val="007E2F05"/>
    <w:rsid w:val="008058FD"/>
    <w:rsid w:val="00805F3B"/>
    <w:rsid w:val="00812431"/>
    <w:rsid w:val="00815E8F"/>
    <w:rsid w:val="00825FEC"/>
    <w:rsid w:val="0083177D"/>
    <w:rsid w:val="008410DD"/>
    <w:rsid w:val="00864C6E"/>
    <w:rsid w:val="00873C1D"/>
    <w:rsid w:val="00875F24"/>
    <w:rsid w:val="00890F5A"/>
    <w:rsid w:val="00891320"/>
    <w:rsid w:val="00892AEB"/>
    <w:rsid w:val="00894B60"/>
    <w:rsid w:val="008A1842"/>
    <w:rsid w:val="008B71B1"/>
    <w:rsid w:val="008F3003"/>
    <w:rsid w:val="00905E1A"/>
    <w:rsid w:val="00924201"/>
    <w:rsid w:val="00945755"/>
    <w:rsid w:val="00947B1E"/>
    <w:rsid w:val="00966E8F"/>
    <w:rsid w:val="0096705D"/>
    <w:rsid w:val="00974A8F"/>
    <w:rsid w:val="00984670"/>
    <w:rsid w:val="00996ECF"/>
    <w:rsid w:val="009B1D5D"/>
    <w:rsid w:val="009C3577"/>
    <w:rsid w:val="009D0F0D"/>
    <w:rsid w:val="009D79F0"/>
    <w:rsid w:val="00A172B9"/>
    <w:rsid w:val="00A229D2"/>
    <w:rsid w:val="00A23A4C"/>
    <w:rsid w:val="00A25E98"/>
    <w:rsid w:val="00A31AB2"/>
    <w:rsid w:val="00A52AA1"/>
    <w:rsid w:val="00A662BE"/>
    <w:rsid w:val="00A7167E"/>
    <w:rsid w:val="00A8013A"/>
    <w:rsid w:val="00A86E38"/>
    <w:rsid w:val="00AA742E"/>
    <w:rsid w:val="00AB038B"/>
    <w:rsid w:val="00B01FFE"/>
    <w:rsid w:val="00B10B0A"/>
    <w:rsid w:val="00B17258"/>
    <w:rsid w:val="00B22578"/>
    <w:rsid w:val="00B31B59"/>
    <w:rsid w:val="00B659B0"/>
    <w:rsid w:val="00B76516"/>
    <w:rsid w:val="00B77E29"/>
    <w:rsid w:val="00B8757C"/>
    <w:rsid w:val="00BC0F65"/>
    <w:rsid w:val="00BF6DEB"/>
    <w:rsid w:val="00C200FB"/>
    <w:rsid w:val="00C23869"/>
    <w:rsid w:val="00C4097F"/>
    <w:rsid w:val="00C603AC"/>
    <w:rsid w:val="00C63F88"/>
    <w:rsid w:val="00C70D69"/>
    <w:rsid w:val="00C7207B"/>
    <w:rsid w:val="00C72176"/>
    <w:rsid w:val="00C73E6F"/>
    <w:rsid w:val="00CB2458"/>
    <w:rsid w:val="00CB2B1C"/>
    <w:rsid w:val="00CB5478"/>
    <w:rsid w:val="00CC2DCB"/>
    <w:rsid w:val="00CC6BCE"/>
    <w:rsid w:val="00CE36BD"/>
    <w:rsid w:val="00CE4406"/>
    <w:rsid w:val="00CF263C"/>
    <w:rsid w:val="00CF2CDB"/>
    <w:rsid w:val="00D00704"/>
    <w:rsid w:val="00D0751D"/>
    <w:rsid w:val="00D14200"/>
    <w:rsid w:val="00D22442"/>
    <w:rsid w:val="00D23C18"/>
    <w:rsid w:val="00D45BEA"/>
    <w:rsid w:val="00D45BFD"/>
    <w:rsid w:val="00D54A76"/>
    <w:rsid w:val="00D60371"/>
    <w:rsid w:val="00D6242E"/>
    <w:rsid w:val="00D73F83"/>
    <w:rsid w:val="00DA53A3"/>
    <w:rsid w:val="00DA6DFE"/>
    <w:rsid w:val="00DC00C2"/>
    <w:rsid w:val="00DC2640"/>
    <w:rsid w:val="00DD59C9"/>
    <w:rsid w:val="00DD70E3"/>
    <w:rsid w:val="00DE2648"/>
    <w:rsid w:val="00DF0B8B"/>
    <w:rsid w:val="00E0305D"/>
    <w:rsid w:val="00E1260F"/>
    <w:rsid w:val="00E265F4"/>
    <w:rsid w:val="00E33513"/>
    <w:rsid w:val="00E47536"/>
    <w:rsid w:val="00E57AD0"/>
    <w:rsid w:val="00E63406"/>
    <w:rsid w:val="00E838DC"/>
    <w:rsid w:val="00EA5E30"/>
    <w:rsid w:val="00EB398C"/>
    <w:rsid w:val="00EC1E6E"/>
    <w:rsid w:val="00ED19A9"/>
    <w:rsid w:val="00ED767C"/>
    <w:rsid w:val="00EF0B2A"/>
    <w:rsid w:val="00EF2955"/>
    <w:rsid w:val="00EF7B0F"/>
    <w:rsid w:val="00F0333D"/>
    <w:rsid w:val="00F1617A"/>
    <w:rsid w:val="00F24592"/>
    <w:rsid w:val="00F32E85"/>
    <w:rsid w:val="00F35A74"/>
    <w:rsid w:val="00F5326B"/>
    <w:rsid w:val="00F8115B"/>
    <w:rsid w:val="00F903D8"/>
    <w:rsid w:val="00F9465D"/>
    <w:rsid w:val="00FC613D"/>
    <w:rsid w:val="00FD1A06"/>
    <w:rsid w:val="00FF45D5"/>
    <w:rsid w:val="3D2E8C08"/>
    <w:rsid w:val="52ECF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45D0"/>
  <w15:chartTrackingRefBased/>
  <w15:docId w15:val="{0B16A239-EC49-4C28-8017-B22FC38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31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CF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6A24E108B08A4984A0B9CC5B109E27" ma:contentTypeVersion="5" ma:contentTypeDescription="Opret et nyt dokument." ma:contentTypeScope="" ma:versionID="42a81c0a63855713ad3e16bd83cd9e5e">
  <xsd:schema xmlns:xsd="http://www.w3.org/2001/XMLSchema" xmlns:xs="http://www.w3.org/2001/XMLSchema" xmlns:p="http://schemas.microsoft.com/office/2006/metadata/properties" xmlns:ns3="e818d9a1-5a08-4ab5-8578-b2ef581276b4" xmlns:ns4="7207e727-7a16-4b84-86bf-155c21920c70" targetNamespace="http://schemas.microsoft.com/office/2006/metadata/properties" ma:root="true" ma:fieldsID="0b8d26fa0a493c8585ab2770b97b4267" ns3:_="" ns4:_="">
    <xsd:import namespace="e818d9a1-5a08-4ab5-8578-b2ef581276b4"/>
    <xsd:import namespace="7207e727-7a16-4b84-86bf-155c21920c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8d9a1-5a08-4ab5-8578-b2ef581276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7e727-7a16-4b84-86bf-155c21920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F7C40-F20B-4346-BD2C-06575181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389E3-C5C9-48C7-8522-07DDCB441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18d9a1-5a08-4ab5-8578-b2ef581276b4"/>
    <ds:schemaRef ds:uri="7207e727-7a16-4b84-86bf-155c21920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99FFC-F7EC-40F1-A0F6-2606F407D5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816</Words>
  <Characters>4656</Characters>
  <Application>Microsoft Office Word</Application>
  <DocSecurity>4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Benthin Munch</dc:creator>
  <cp:keywords/>
  <dc:description/>
  <cp:lastModifiedBy>Simon Benthin Munch</cp:lastModifiedBy>
  <cp:revision>260</cp:revision>
  <dcterms:created xsi:type="dcterms:W3CDTF">2020-02-25T18:01:00Z</dcterms:created>
  <dcterms:modified xsi:type="dcterms:W3CDTF">2020-02-27T21:22:00Z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0x010100416A24E108B08A4984A0B9CC5B109E27</vt:lpwstr>
  </property>
</Properties>
</file>