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4567" w14:textId="742BE9CB" w:rsidR="00C43425" w:rsidRDefault="00C43425" w:rsidP="002B7C14">
      <w:pPr>
        <w:pStyle w:val="Title"/>
        <w:jc w:val="center"/>
      </w:pPr>
      <w:r>
        <w:t>Lab 4 Classification Models</w:t>
      </w:r>
    </w:p>
    <w:p w14:paraId="53B4FFCA" w14:textId="61C5C9B7" w:rsidR="00C43425" w:rsidRDefault="00C43425" w:rsidP="00C43425"/>
    <w:p w14:paraId="7BD84971" w14:textId="6C20C58D" w:rsidR="00C43425" w:rsidRDefault="00C43425" w:rsidP="00C43425">
      <w:r>
        <w:tab/>
        <w:t xml:space="preserve">In this lab the objective was to report various scores on three different machine learning classification models. </w:t>
      </w:r>
      <w:r w:rsidR="002B7C14">
        <w:t xml:space="preserve">We were then to describe the key differences between the three models and list the pros and cons of choosing one over the other. </w:t>
      </w:r>
    </w:p>
    <w:p w14:paraId="75E4F1B0" w14:textId="6B18F228" w:rsidR="002B7C14" w:rsidRDefault="002B7C14" w:rsidP="00C43425">
      <w:bookmarkStart w:id="0" w:name="_GoBack"/>
      <w:bookmarkEnd w:id="0"/>
    </w:p>
    <w:p w14:paraId="37721246" w14:textId="17FF7E1C" w:rsidR="002B7C14" w:rsidRPr="002B7C14" w:rsidRDefault="002B7C14" w:rsidP="00C43425">
      <w:pPr>
        <w:rPr>
          <w:b/>
        </w:rPr>
      </w:pPr>
      <w:r w:rsidRPr="002B7C14">
        <w:rPr>
          <w:b/>
        </w:rPr>
        <w:t>Naïve Bayes</w:t>
      </w:r>
    </w:p>
    <w:p w14:paraId="109D2DD6" w14:textId="48633A13" w:rsidR="00C23CEC" w:rsidRDefault="002B7C14" w:rsidP="00C23CEC">
      <w:r>
        <w:t>Confusion Matrix:</w:t>
      </w:r>
      <w:r w:rsidR="00C23CEC" w:rsidRPr="00C23CEC">
        <w:t xml:space="preserve"> </w:t>
      </w:r>
      <w:proofErr w:type="gramStart"/>
      <w:r w:rsidR="00C23CEC">
        <w:t>7.0  1.0</w:t>
      </w:r>
      <w:proofErr w:type="gramEnd"/>
      <w:r w:rsidR="00C23CEC">
        <w:t xml:space="preserve">   </w:t>
      </w:r>
    </w:p>
    <w:p w14:paraId="52EE6BEE" w14:textId="029AFE14" w:rsidR="002B7C14" w:rsidRDefault="00C23CEC" w:rsidP="00C23CEC">
      <w:pPr>
        <w:ind w:left="720" w:firstLine="720"/>
      </w:pPr>
      <w:r>
        <w:t xml:space="preserve">    </w:t>
      </w:r>
      <w:proofErr w:type="gramStart"/>
      <w:r>
        <w:t>0.0  19.0</w:t>
      </w:r>
      <w:proofErr w:type="gramEnd"/>
    </w:p>
    <w:p w14:paraId="1FAF6746" w14:textId="5BE5B2BD" w:rsidR="002B7C14" w:rsidRDefault="002B7C14" w:rsidP="002B7C14">
      <w:r>
        <w:t>Accuracy:</w:t>
      </w:r>
      <w:r w:rsidR="00C23CEC">
        <w:t xml:space="preserve"> 96.2%</w:t>
      </w:r>
    </w:p>
    <w:p w14:paraId="2719ABCB" w14:textId="5545E534" w:rsidR="002B7C14" w:rsidRDefault="002B7C14" w:rsidP="002B7C14">
      <w:r>
        <w:t>Precision:</w:t>
      </w:r>
      <w:r w:rsidR="00C23CEC">
        <w:t xml:space="preserve"> .95</w:t>
      </w:r>
    </w:p>
    <w:p w14:paraId="3F95C499" w14:textId="0F11F4B3" w:rsidR="002B7C14" w:rsidRDefault="002B7C14" w:rsidP="00C43425">
      <w:r>
        <w:t>Recall:</w:t>
      </w:r>
      <w:r w:rsidR="00C23CEC">
        <w:t xml:space="preserve"> .875</w:t>
      </w:r>
    </w:p>
    <w:p w14:paraId="3EE529AE" w14:textId="08765955" w:rsidR="00C23CEC" w:rsidRDefault="00C23CEC" w:rsidP="00C43425">
      <w:r>
        <w:rPr>
          <w:noProof/>
        </w:rPr>
        <w:drawing>
          <wp:inline distT="0" distB="0" distL="0" distR="0" wp14:anchorId="4A1930EF" wp14:editId="4BFB72F7">
            <wp:extent cx="5943600" cy="1528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8445"/>
                    </a:xfrm>
                    <a:prstGeom prst="rect">
                      <a:avLst/>
                    </a:prstGeom>
                  </pic:spPr>
                </pic:pic>
              </a:graphicData>
            </a:graphic>
          </wp:inline>
        </w:drawing>
      </w:r>
    </w:p>
    <w:p w14:paraId="28EBD101" w14:textId="658E97C8" w:rsidR="00A24165" w:rsidRDefault="00C23CEC" w:rsidP="00C43425">
      <w:r>
        <w:t xml:space="preserve">The code above is the code that setup the data into training and prediction datasets so that it could be used in the </w:t>
      </w:r>
      <w:proofErr w:type="spellStart"/>
      <w:r>
        <w:t>NaiveBayes</w:t>
      </w:r>
      <w:proofErr w:type="spellEnd"/>
      <w:r>
        <w:t xml:space="preserve"> function. The splitting method is used on the other classification methods as well.</w:t>
      </w:r>
    </w:p>
    <w:p w14:paraId="2A61C4A6" w14:textId="74F574AF" w:rsidR="00A24165" w:rsidRDefault="00A24165" w:rsidP="00C43425">
      <w:r>
        <w:t xml:space="preserve">Naïve Bayes is useful on large datasets. The dataset that we used was </w:t>
      </w:r>
      <w:proofErr w:type="gramStart"/>
      <w:r>
        <w:t>pretty large</w:t>
      </w:r>
      <w:proofErr w:type="gramEnd"/>
      <w:r>
        <w:t xml:space="preserve">, so you see that it ends up with a pretty good accuracy score. </w:t>
      </w:r>
    </w:p>
    <w:p w14:paraId="69CF14A8" w14:textId="77777777" w:rsidR="00C23CEC" w:rsidRPr="002B7C14" w:rsidRDefault="00C23CEC" w:rsidP="00C43425"/>
    <w:p w14:paraId="02839DCE" w14:textId="0DDD925F" w:rsidR="002B7C14" w:rsidRPr="002B7C14" w:rsidRDefault="002B7C14" w:rsidP="00C43425">
      <w:pPr>
        <w:rPr>
          <w:b/>
        </w:rPr>
      </w:pPr>
      <w:r w:rsidRPr="002B7C14">
        <w:rPr>
          <w:b/>
        </w:rPr>
        <w:t>Decision Tree</w:t>
      </w:r>
    </w:p>
    <w:p w14:paraId="59D24CF2" w14:textId="77777777" w:rsidR="002B7C14" w:rsidRDefault="002B7C14" w:rsidP="002B7C14">
      <w:r>
        <w:t xml:space="preserve">Confusion Matrix: </w:t>
      </w:r>
      <w:proofErr w:type="gramStart"/>
      <w:r>
        <w:t>9.0  0.0</w:t>
      </w:r>
      <w:proofErr w:type="gramEnd"/>
      <w:r>
        <w:t xml:space="preserve">   </w:t>
      </w:r>
    </w:p>
    <w:p w14:paraId="0844EDA1" w14:textId="6C401FD0" w:rsidR="002B7C14" w:rsidRDefault="002B7C14" w:rsidP="002B7C14">
      <w:pPr>
        <w:ind w:left="1440"/>
      </w:pPr>
      <w:r>
        <w:t xml:space="preserve">    </w:t>
      </w:r>
      <w:proofErr w:type="gramStart"/>
      <w:r>
        <w:t>0.0  22.0</w:t>
      </w:r>
      <w:proofErr w:type="gramEnd"/>
    </w:p>
    <w:p w14:paraId="4C224181" w14:textId="6168F5EE" w:rsidR="002B7C14" w:rsidRDefault="002B7C14" w:rsidP="00C43425">
      <w:r>
        <w:t xml:space="preserve">Accuracy: </w:t>
      </w:r>
      <w:r w:rsidR="0092159C">
        <w:t>95.2</w:t>
      </w:r>
      <w:r>
        <w:t>%</w:t>
      </w:r>
    </w:p>
    <w:p w14:paraId="3C3651C7" w14:textId="384550E3" w:rsidR="002B7C14" w:rsidRDefault="002B7C14" w:rsidP="00C43425">
      <w:r>
        <w:t>Precision: 1.0</w:t>
      </w:r>
    </w:p>
    <w:p w14:paraId="5429191D" w14:textId="078A437B" w:rsidR="002B7C14" w:rsidRDefault="002B7C14" w:rsidP="002B7C14">
      <w:pPr>
        <w:tabs>
          <w:tab w:val="left" w:pos="1104"/>
        </w:tabs>
      </w:pPr>
      <w:r>
        <w:t>Recall: 1.0</w:t>
      </w:r>
    </w:p>
    <w:p w14:paraId="5E4B7A5B" w14:textId="70DB9EC9" w:rsidR="00A24165" w:rsidRDefault="00A24165" w:rsidP="002B7C14">
      <w:pPr>
        <w:tabs>
          <w:tab w:val="left" w:pos="1104"/>
        </w:tabs>
      </w:pPr>
      <w:r>
        <w:rPr>
          <w:noProof/>
        </w:rPr>
        <w:lastRenderedPageBreak/>
        <w:drawing>
          <wp:inline distT="0" distB="0" distL="0" distR="0" wp14:anchorId="755F2E12" wp14:editId="01C154B7">
            <wp:extent cx="5288280" cy="1348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1348740"/>
                    </a:xfrm>
                    <a:prstGeom prst="rect">
                      <a:avLst/>
                    </a:prstGeom>
                    <a:noFill/>
                    <a:ln>
                      <a:noFill/>
                    </a:ln>
                  </pic:spPr>
                </pic:pic>
              </a:graphicData>
            </a:graphic>
          </wp:inline>
        </w:drawing>
      </w:r>
    </w:p>
    <w:p w14:paraId="24C089E3" w14:textId="23603C9A" w:rsidR="000A296D" w:rsidRDefault="00A24165" w:rsidP="002B7C14">
      <w:pPr>
        <w:tabs>
          <w:tab w:val="left" w:pos="1104"/>
        </w:tabs>
      </w:pPr>
      <w:r>
        <w:t xml:space="preserve">These are the settings that were used for the decision tree. These are </w:t>
      </w:r>
      <w:proofErr w:type="gramStart"/>
      <w:r>
        <w:t>pretty standard</w:t>
      </w:r>
      <w:proofErr w:type="gramEnd"/>
      <w:r>
        <w:t xml:space="preserve"> settings that produce a pretty reliable result. </w:t>
      </w:r>
    </w:p>
    <w:p w14:paraId="07315E78" w14:textId="77777777" w:rsidR="000A296D" w:rsidRDefault="000A296D" w:rsidP="002B7C14">
      <w:pPr>
        <w:tabs>
          <w:tab w:val="left" w:pos="1104"/>
        </w:tabs>
      </w:pPr>
    </w:p>
    <w:p w14:paraId="2316CA8B" w14:textId="77777777" w:rsidR="000A296D" w:rsidRPr="002B7C14" w:rsidRDefault="000A296D" w:rsidP="002B7C14">
      <w:pPr>
        <w:tabs>
          <w:tab w:val="left" w:pos="1104"/>
        </w:tabs>
      </w:pPr>
    </w:p>
    <w:p w14:paraId="21ED5D90" w14:textId="18B6E2A6" w:rsidR="002B7C14" w:rsidRDefault="002B7C14" w:rsidP="00C43425">
      <w:pPr>
        <w:rPr>
          <w:b/>
        </w:rPr>
      </w:pPr>
      <w:r w:rsidRPr="002B7C14">
        <w:rPr>
          <w:b/>
        </w:rPr>
        <w:t>Random Forest</w:t>
      </w:r>
    </w:p>
    <w:p w14:paraId="0D48FECE" w14:textId="4368DE03" w:rsidR="0092159C" w:rsidRDefault="002B7C14" w:rsidP="0092159C">
      <w:r>
        <w:t>Confusion Matrix:</w:t>
      </w:r>
      <w:r w:rsidR="0092159C" w:rsidRPr="0092159C">
        <w:t xml:space="preserve"> </w:t>
      </w:r>
      <w:proofErr w:type="gramStart"/>
      <w:r w:rsidR="0092159C">
        <w:t>14.0  0.0</w:t>
      </w:r>
      <w:proofErr w:type="gramEnd"/>
      <w:r w:rsidR="0092159C">
        <w:t xml:space="preserve">   </w:t>
      </w:r>
    </w:p>
    <w:p w14:paraId="1947DE79" w14:textId="6F1EEBE8" w:rsidR="002B7C14" w:rsidRDefault="0092159C" w:rsidP="0092159C">
      <w:pPr>
        <w:ind w:left="720" w:firstLine="720"/>
      </w:pPr>
      <w:r>
        <w:t xml:space="preserve">    </w:t>
      </w:r>
      <w:r>
        <w:t xml:space="preserve">1.0   12.0  </w:t>
      </w:r>
    </w:p>
    <w:p w14:paraId="752E89BE" w14:textId="787D4B52" w:rsidR="002B7C14" w:rsidRDefault="002B7C14" w:rsidP="002B7C14">
      <w:r>
        <w:t>Accuracy:</w:t>
      </w:r>
      <w:r w:rsidR="0092159C">
        <w:t xml:space="preserve"> 96.3%</w:t>
      </w:r>
    </w:p>
    <w:p w14:paraId="15672A4C" w14:textId="42332B79" w:rsidR="002B7C14" w:rsidRDefault="002B7C14" w:rsidP="002B7C14">
      <w:r>
        <w:t>Precision:</w:t>
      </w:r>
      <w:r w:rsidR="0092159C">
        <w:t>93%</w:t>
      </w:r>
    </w:p>
    <w:p w14:paraId="31CE6B38" w14:textId="365D73F4" w:rsidR="002B7C14" w:rsidRPr="002B7C14" w:rsidRDefault="002B7C14" w:rsidP="002B7C14">
      <w:r>
        <w:t>Recall:</w:t>
      </w:r>
      <w:r w:rsidR="0092159C">
        <w:t xml:space="preserve"> 92.3%</w:t>
      </w:r>
    </w:p>
    <w:p w14:paraId="16B1F810" w14:textId="7890DC88" w:rsidR="00A24165" w:rsidRDefault="00A24165" w:rsidP="00C43425">
      <w:pPr>
        <w:rPr>
          <w:b/>
        </w:rPr>
      </w:pPr>
      <w:r>
        <w:rPr>
          <w:noProof/>
        </w:rPr>
        <w:drawing>
          <wp:inline distT="0" distB="0" distL="0" distR="0" wp14:anchorId="4C343BE6" wp14:editId="3486E407">
            <wp:extent cx="5341620" cy="162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623060"/>
                    </a:xfrm>
                    <a:prstGeom prst="rect">
                      <a:avLst/>
                    </a:prstGeom>
                    <a:noFill/>
                    <a:ln>
                      <a:noFill/>
                    </a:ln>
                  </pic:spPr>
                </pic:pic>
              </a:graphicData>
            </a:graphic>
          </wp:inline>
        </w:drawing>
      </w:r>
    </w:p>
    <w:p w14:paraId="68693F5F" w14:textId="6C86EA92" w:rsidR="00A24165" w:rsidRDefault="00A24165" w:rsidP="00C43425">
      <w:r>
        <w:t xml:space="preserve">These are the settings that were used for the Random Forest. They are also </w:t>
      </w:r>
      <w:proofErr w:type="gramStart"/>
      <w:r>
        <w:t>pretty standard</w:t>
      </w:r>
      <w:proofErr w:type="gramEnd"/>
      <w:r>
        <w:t xml:space="preserve"> settings that produce a pretty reliable result.</w:t>
      </w:r>
    </w:p>
    <w:p w14:paraId="7856B2C3" w14:textId="3114C96B" w:rsidR="00A24165" w:rsidRDefault="00A24165" w:rsidP="00C43425"/>
    <w:p w14:paraId="057FDAFA" w14:textId="5B701495" w:rsidR="00A24165" w:rsidRDefault="00A24165" w:rsidP="00C43425">
      <w:pPr>
        <w:rPr>
          <w:b/>
        </w:rPr>
      </w:pPr>
      <w:r>
        <w:rPr>
          <w:b/>
        </w:rPr>
        <w:t>Which to Use</w:t>
      </w:r>
    </w:p>
    <w:p w14:paraId="75D26E5E" w14:textId="3A90893D" w:rsidR="00A24165" w:rsidRPr="00A24165" w:rsidRDefault="00A24165" w:rsidP="00C43425">
      <w:r>
        <w:t xml:space="preserve">When determining which classification model to use you need to keep in mind these characteristics of your dataset. In this case, the dataset was rather large, which is why Naïve Bayes performed as well as it did. The other options can be very good if you are looking </w:t>
      </w:r>
    </w:p>
    <w:sectPr w:rsidR="00A24165" w:rsidRPr="00A2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25"/>
    <w:rsid w:val="000A296D"/>
    <w:rsid w:val="002B7C14"/>
    <w:rsid w:val="0092159C"/>
    <w:rsid w:val="00A24165"/>
    <w:rsid w:val="00BD6CD6"/>
    <w:rsid w:val="00C23CEC"/>
    <w:rsid w:val="00C43425"/>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4D8F"/>
  <w15:chartTrackingRefBased/>
  <w15:docId w15:val="{7B3DC30B-21CF-4CD8-9F3F-25BF20E6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4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Boerner</dc:creator>
  <cp:keywords/>
  <dc:description/>
  <cp:lastModifiedBy>Shaun Boerner</cp:lastModifiedBy>
  <cp:revision>1</cp:revision>
  <dcterms:created xsi:type="dcterms:W3CDTF">2018-12-04T04:17:00Z</dcterms:created>
  <dcterms:modified xsi:type="dcterms:W3CDTF">2018-12-05T03:22:00Z</dcterms:modified>
</cp:coreProperties>
</file>