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183E" w14:textId="364A3E2E" w:rsidR="00D44DE8" w:rsidRDefault="009811F0" w:rsidP="00583DD0">
      <w:pPr>
        <w:spacing w:line="240" w:lineRule="auto"/>
        <w:rPr>
          <w:rFonts w:ascii="Arial" w:hAnsi="Arial" w:cs="Arial"/>
          <w:b/>
          <w:bCs/>
          <w:sz w:val="32"/>
          <w:szCs w:val="32"/>
        </w:rPr>
      </w:pPr>
      <w:r w:rsidRPr="009811F0">
        <w:rPr>
          <w:rFonts w:ascii="Arial" w:hAnsi="Arial" w:cs="Arial"/>
          <w:b/>
          <w:bCs/>
          <w:sz w:val="32"/>
          <w:szCs w:val="32"/>
        </w:rPr>
        <w:t>GitHub</w:t>
      </w:r>
      <w:r>
        <w:rPr>
          <w:rFonts w:ascii="Arial" w:hAnsi="Arial" w:cs="Arial"/>
          <w:b/>
          <w:bCs/>
          <w:sz w:val="32"/>
          <w:szCs w:val="32"/>
        </w:rPr>
        <w:br/>
      </w:r>
      <w:bookmarkStart w:id="0" w:name="_GoBack"/>
      <w:r w:rsidRPr="009811F0">
        <w:rPr>
          <w:rFonts w:ascii="Arial" w:hAnsi="Arial" w:cs="Arial"/>
          <w:b/>
          <w:bCs/>
          <w:sz w:val="32"/>
          <w:szCs w:val="32"/>
        </w:rPr>
        <w:t xml:space="preserve">Source Control for </w:t>
      </w:r>
      <w:r w:rsidR="004804E7">
        <w:rPr>
          <w:rFonts w:ascii="Arial" w:hAnsi="Arial" w:cs="Arial"/>
          <w:b/>
          <w:bCs/>
          <w:sz w:val="32"/>
          <w:szCs w:val="32"/>
        </w:rPr>
        <w:t>L</w:t>
      </w:r>
      <w:r w:rsidRPr="009811F0">
        <w:rPr>
          <w:rFonts w:ascii="Arial" w:hAnsi="Arial" w:cs="Arial"/>
          <w:b/>
          <w:bCs/>
          <w:sz w:val="32"/>
          <w:szCs w:val="32"/>
        </w:rPr>
        <w:t xml:space="preserve">aboratory </w:t>
      </w:r>
      <w:r w:rsidR="004804E7">
        <w:rPr>
          <w:rFonts w:ascii="Arial" w:hAnsi="Arial" w:cs="Arial"/>
          <w:b/>
          <w:bCs/>
          <w:sz w:val="32"/>
          <w:szCs w:val="32"/>
        </w:rPr>
        <w:t>D</w:t>
      </w:r>
      <w:r w:rsidRPr="009811F0">
        <w:rPr>
          <w:rFonts w:ascii="Arial" w:hAnsi="Arial" w:cs="Arial"/>
          <w:b/>
          <w:bCs/>
          <w:sz w:val="32"/>
          <w:szCs w:val="32"/>
        </w:rPr>
        <w:t xml:space="preserve">igital </w:t>
      </w:r>
      <w:r w:rsidR="004804E7">
        <w:rPr>
          <w:rFonts w:ascii="Arial" w:hAnsi="Arial" w:cs="Arial"/>
          <w:b/>
          <w:bCs/>
          <w:sz w:val="32"/>
          <w:szCs w:val="32"/>
        </w:rPr>
        <w:t>T</w:t>
      </w:r>
      <w:r w:rsidRPr="009811F0">
        <w:rPr>
          <w:rFonts w:ascii="Arial" w:hAnsi="Arial" w:cs="Arial"/>
          <w:b/>
          <w:bCs/>
          <w:sz w:val="32"/>
          <w:szCs w:val="32"/>
        </w:rPr>
        <w:t>ransformation</w:t>
      </w:r>
      <w:bookmarkEnd w:id="0"/>
    </w:p>
    <w:p w14:paraId="59403D5B" w14:textId="77777777" w:rsidR="00F13FF7" w:rsidRPr="00583DD0" w:rsidRDefault="00F13FF7" w:rsidP="00583DD0">
      <w:pPr>
        <w:spacing w:line="240" w:lineRule="auto"/>
        <w:rPr>
          <w:rFonts w:ascii="Arial" w:hAnsi="Arial" w:cs="Arial"/>
          <w:b/>
          <w:bCs/>
          <w:sz w:val="32"/>
          <w:szCs w:val="32"/>
        </w:rPr>
      </w:pPr>
    </w:p>
    <w:p w14:paraId="4490FDC9" w14:textId="462D4F3E" w:rsidR="009811F0" w:rsidRPr="003E7E49" w:rsidRDefault="009811F0" w:rsidP="003E7E49">
      <w:pPr>
        <w:pStyle w:val="ListParagraph"/>
        <w:numPr>
          <w:ilvl w:val="0"/>
          <w:numId w:val="2"/>
        </w:numPr>
        <w:spacing w:line="480" w:lineRule="auto"/>
        <w:ind w:left="284" w:hanging="284"/>
        <w:rPr>
          <w:rFonts w:ascii="Arial" w:hAnsi="Arial" w:cs="Arial"/>
          <w:b/>
          <w:bCs/>
          <w:sz w:val="24"/>
          <w:szCs w:val="24"/>
        </w:rPr>
      </w:pPr>
      <w:r w:rsidRPr="003E7E49">
        <w:rPr>
          <w:rFonts w:ascii="Arial" w:hAnsi="Arial" w:cs="Arial"/>
          <w:b/>
          <w:bCs/>
          <w:sz w:val="24"/>
          <w:szCs w:val="24"/>
        </w:rPr>
        <w:t>Introduction</w:t>
      </w:r>
    </w:p>
    <w:p w14:paraId="3B66EB9A" w14:textId="1C5CFCC3" w:rsidR="00046C67" w:rsidRDefault="00347613" w:rsidP="00046C67">
      <w:pPr>
        <w:spacing w:line="480" w:lineRule="auto"/>
        <w:rPr>
          <w:rFonts w:ascii="Arial" w:hAnsi="Arial" w:cs="Arial"/>
          <w:sz w:val="24"/>
          <w:szCs w:val="24"/>
        </w:rPr>
      </w:pPr>
      <w:r>
        <w:rPr>
          <w:rFonts w:ascii="Arial" w:hAnsi="Arial" w:cs="Arial"/>
          <w:sz w:val="24"/>
          <w:szCs w:val="24"/>
        </w:rPr>
        <w:t xml:space="preserve">As a </w:t>
      </w:r>
      <w:r w:rsidR="00F61501">
        <w:rPr>
          <w:rFonts w:ascii="Arial" w:hAnsi="Arial" w:cs="Arial"/>
          <w:sz w:val="24"/>
          <w:szCs w:val="24"/>
        </w:rPr>
        <w:t xml:space="preserve">scientific </w:t>
      </w:r>
      <w:r w:rsidR="00263D07">
        <w:rPr>
          <w:rFonts w:ascii="Arial" w:hAnsi="Arial" w:cs="Arial"/>
          <w:sz w:val="24"/>
          <w:szCs w:val="24"/>
        </w:rPr>
        <w:t xml:space="preserve">and technology </w:t>
      </w:r>
      <w:r w:rsidR="00F61501">
        <w:rPr>
          <w:rFonts w:ascii="Arial" w:hAnsi="Arial" w:cs="Arial"/>
          <w:sz w:val="24"/>
          <w:szCs w:val="24"/>
        </w:rPr>
        <w:t>leader,</w:t>
      </w:r>
      <w:r>
        <w:rPr>
          <w:rFonts w:ascii="Arial" w:hAnsi="Arial" w:cs="Arial"/>
          <w:sz w:val="24"/>
          <w:szCs w:val="24"/>
        </w:rPr>
        <w:t xml:space="preserve"> Thermo Fisher develop</w:t>
      </w:r>
      <w:r w:rsidR="00F8302E">
        <w:rPr>
          <w:rFonts w:ascii="Arial" w:hAnsi="Arial" w:cs="Arial"/>
          <w:sz w:val="24"/>
          <w:szCs w:val="24"/>
        </w:rPr>
        <w:t xml:space="preserve"> and implement </w:t>
      </w:r>
      <w:r>
        <w:rPr>
          <w:rFonts w:ascii="Arial" w:hAnsi="Arial" w:cs="Arial"/>
          <w:sz w:val="24"/>
          <w:szCs w:val="24"/>
        </w:rPr>
        <w:t xml:space="preserve"> industry </w:t>
      </w:r>
      <w:r w:rsidR="00263D07">
        <w:rPr>
          <w:rFonts w:ascii="Arial" w:hAnsi="Arial" w:cs="Arial"/>
          <w:sz w:val="24"/>
          <w:szCs w:val="24"/>
        </w:rPr>
        <w:t>leading</w:t>
      </w:r>
      <w:r>
        <w:rPr>
          <w:rFonts w:ascii="Arial" w:hAnsi="Arial" w:cs="Arial"/>
          <w:sz w:val="24"/>
          <w:szCs w:val="24"/>
        </w:rPr>
        <w:t xml:space="preserve"> LIMS (Laboratory Information Management System)</w:t>
      </w:r>
      <w:r w:rsidR="00F8302E">
        <w:rPr>
          <w:rFonts w:ascii="Arial" w:hAnsi="Arial" w:cs="Arial"/>
          <w:sz w:val="24"/>
          <w:szCs w:val="24"/>
        </w:rPr>
        <w:t xml:space="preserve"> applications</w:t>
      </w:r>
      <w:r>
        <w:rPr>
          <w:rFonts w:ascii="Arial" w:hAnsi="Arial" w:cs="Arial"/>
          <w:sz w:val="24"/>
          <w:szCs w:val="24"/>
        </w:rPr>
        <w:t xml:space="preserve">. </w:t>
      </w:r>
      <w:r w:rsidR="00707ECC">
        <w:rPr>
          <w:rFonts w:ascii="Arial" w:hAnsi="Arial" w:cs="Arial"/>
          <w:sz w:val="24"/>
          <w:szCs w:val="24"/>
        </w:rPr>
        <w:t>Industry</w:t>
      </w:r>
      <w:r>
        <w:rPr>
          <w:rFonts w:ascii="Arial" w:hAnsi="Arial" w:cs="Arial"/>
          <w:sz w:val="24"/>
          <w:szCs w:val="24"/>
        </w:rPr>
        <w:t xml:space="preserve"> and market leading </w:t>
      </w:r>
      <w:r w:rsidR="00F61501">
        <w:rPr>
          <w:rFonts w:ascii="Arial" w:hAnsi="Arial" w:cs="Arial"/>
          <w:sz w:val="24"/>
          <w:szCs w:val="24"/>
        </w:rPr>
        <w:t xml:space="preserve">organisations </w:t>
      </w:r>
      <w:r w:rsidR="005C2263">
        <w:rPr>
          <w:rFonts w:ascii="Arial" w:hAnsi="Arial" w:cs="Arial"/>
          <w:sz w:val="24"/>
          <w:szCs w:val="24"/>
        </w:rPr>
        <w:t xml:space="preserve">partner with Thermo Fisher </w:t>
      </w:r>
      <w:r w:rsidR="008739A7">
        <w:rPr>
          <w:rFonts w:ascii="Arial" w:hAnsi="Arial" w:cs="Arial"/>
          <w:sz w:val="24"/>
          <w:szCs w:val="24"/>
        </w:rPr>
        <w:t xml:space="preserve">to </w:t>
      </w:r>
      <w:r w:rsidR="00F61501">
        <w:rPr>
          <w:rFonts w:ascii="Arial" w:hAnsi="Arial" w:cs="Arial"/>
          <w:sz w:val="24"/>
          <w:szCs w:val="24"/>
        </w:rPr>
        <w:t>modernise and digitalize their laboratory operations</w:t>
      </w:r>
      <w:r w:rsidR="00F8779E">
        <w:rPr>
          <w:rFonts w:ascii="Arial" w:hAnsi="Arial" w:cs="Arial"/>
          <w:sz w:val="24"/>
          <w:szCs w:val="24"/>
        </w:rPr>
        <w:t xml:space="preserve"> with LIMS</w:t>
      </w:r>
      <w:r w:rsidR="00F61501">
        <w:rPr>
          <w:rFonts w:ascii="Arial" w:hAnsi="Arial" w:cs="Arial"/>
          <w:sz w:val="24"/>
          <w:szCs w:val="24"/>
        </w:rPr>
        <w:t>. This paper discusses the added benefit of introducing a standardised approach to software source control using GitHub. As well as supporting customer validation efforts</w:t>
      </w:r>
      <w:r w:rsidR="00E625B0">
        <w:rPr>
          <w:rFonts w:ascii="Arial" w:hAnsi="Arial" w:cs="Arial"/>
          <w:sz w:val="24"/>
          <w:szCs w:val="24"/>
        </w:rPr>
        <w:t>,</w:t>
      </w:r>
      <w:r w:rsidR="00F61501">
        <w:rPr>
          <w:rFonts w:ascii="Arial" w:hAnsi="Arial" w:cs="Arial"/>
          <w:sz w:val="24"/>
          <w:szCs w:val="24"/>
        </w:rPr>
        <w:t xml:space="preserve"> Thermo Fisher can also provide full traceability of codebase, configuration</w:t>
      </w:r>
      <w:r w:rsidR="002C6075">
        <w:rPr>
          <w:rFonts w:ascii="Arial" w:hAnsi="Arial" w:cs="Arial"/>
          <w:sz w:val="24"/>
          <w:szCs w:val="24"/>
        </w:rPr>
        <w:t>s</w:t>
      </w:r>
      <w:r w:rsidR="00F61501">
        <w:rPr>
          <w:rFonts w:ascii="Arial" w:hAnsi="Arial" w:cs="Arial"/>
          <w:sz w:val="24"/>
          <w:szCs w:val="24"/>
        </w:rPr>
        <w:t xml:space="preserve"> and releases. This builds trust on the foundations of </w:t>
      </w:r>
      <w:r w:rsidR="0060783E">
        <w:rPr>
          <w:rFonts w:ascii="Arial" w:hAnsi="Arial" w:cs="Arial"/>
          <w:sz w:val="24"/>
          <w:szCs w:val="24"/>
        </w:rPr>
        <w:t xml:space="preserve">responsible implementation practices, software and project delivery governance. Thermo Fisher also benefit by building a catalogue of artefacts that can benefit the core </w:t>
      </w:r>
      <w:r w:rsidR="00236773">
        <w:rPr>
          <w:rFonts w:ascii="Arial" w:hAnsi="Arial" w:cs="Arial"/>
          <w:sz w:val="24"/>
          <w:szCs w:val="24"/>
        </w:rPr>
        <w:t xml:space="preserve">LIMS </w:t>
      </w:r>
      <w:r w:rsidR="0060783E">
        <w:rPr>
          <w:rFonts w:ascii="Arial" w:hAnsi="Arial" w:cs="Arial"/>
          <w:sz w:val="24"/>
          <w:szCs w:val="24"/>
        </w:rPr>
        <w:t>product</w:t>
      </w:r>
      <w:r w:rsidR="00AD0700">
        <w:rPr>
          <w:rFonts w:ascii="Arial" w:hAnsi="Arial" w:cs="Arial"/>
          <w:sz w:val="24"/>
          <w:szCs w:val="24"/>
        </w:rPr>
        <w:t>s</w:t>
      </w:r>
      <w:r w:rsidR="0060783E">
        <w:rPr>
          <w:rFonts w:ascii="Arial" w:hAnsi="Arial" w:cs="Arial"/>
          <w:sz w:val="24"/>
          <w:szCs w:val="24"/>
        </w:rPr>
        <w:t xml:space="preserve"> and provide insights into repeated work and effort by global delivery teams.</w:t>
      </w:r>
      <w:r w:rsidR="00112E3E">
        <w:rPr>
          <w:rFonts w:ascii="Arial" w:hAnsi="Arial" w:cs="Arial"/>
          <w:sz w:val="24"/>
          <w:szCs w:val="24"/>
        </w:rPr>
        <w:t xml:space="preserve"> As Thermo Fisher are engaged to deliver a LIMS to a customer on premise system, customer hybrid (cloud and on premise) or hosted system it also discusses the considerations taken for infrastructure as well as software and how artefacts from both are considered for storage in source control. </w:t>
      </w:r>
    </w:p>
    <w:p w14:paraId="40C750B7" w14:textId="2543E938" w:rsidR="00392D9B" w:rsidRPr="00046C67" w:rsidRDefault="00D513BA" w:rsidP="00046C67">
      <w:pPr>
        <w:pStyle w:val="ListParagraph"/>
        <w:numPr>
          <w:ilvl w:val="0"/>
          <w:numId w:val="3"/>
        </w:numPr>
        <w:spacing w:line="480" w:lineRule="auto"/>
        <w:ind w:left="284" w:hanging="284"/>
        <w:rPr>
          <w:rFonts w:ascii="Arial" w:hAnsi="Arial" w:cs="Arial"/>
          <w:b/>
          <w:bCs/>
          <w:sz w:val="24"/>
          <w:szCs w:val="24"/>
        </w:rPr>
      </w:pPr>
      <w:r w:rsidRPr="00046C67">
        <w:rPr>
          <w:rFonts w:ascii="Arial" w:hAnsi="Arial" w:cs="Arial"/>
          <w:b/>
          <w:bCs/>
          <w:sz w:val="24"/>
          <w:szCs w:val="24"/>
        </w:rPr>
        <w:t xml:space="preserve">Research </w:t>
      </w:r>
      <w:r w:rsidR="00392D9B" w:rsidRPr="00046C67">
        <w:rPr>
          <w:rFonts w:ascii="Arial" w:hAnsi="Arial" w:cs="Arial"/>
          <w:b/>
          <w:bCs/>
          <w:sz w:val="24"/>
          <w:szCs w:val="24"/>
        </w:rPr>
        <w:t>Methodology</w:t>
      </w:r>
    </w:p>
    <w:p w14:paraId="6C329BD4" w14:textId="154A9863" w:rsidR="00784604" w:rsidRDefault="00784604" w:rsidP="00784604">
      <w:pPr>
        <w:spacing w:line="480" w:lineRule="auto"/>
        <w:rPr>
          <w:rFonts w:ascii="Arial" w:hAnsi="Arial" w:cs="Arial"/>
          <w:sz w:val="24"/>
          <w:szCs w:val="24"/>
        </w:rPr>
      </w:pPr>
      <w:r w:rsidRPr="00BE6B5E">
        <w:rPr>
          <w:rFonts w:ascii="Arial" w:hAnsi="Arial" w:cs="Arial"/>
          <w:sz w:val="24"/>
          <w:szCs w:val="24"/>
        </w:rPr>
        <w:t>This section highlights the current use of Github by Thermo Fisher development teams</w:t>
      </w:r>
      <w:r w:rsidR="005F6833" w:rsidRPr="00BE6B5E">
        <w:rPr>
          <w:rFonts w:ascii="Arial" w:hAnsi="Arial" w:cs="Arial"/>
          <w:sz w:val="24"/>
          <w:szCs w:val="24"/>
        </w:rPr>
        <w:t xml:space="preserve">. This provides evidence of the </w:t>
      </w:r>
      <w:r w:rsidR="00C00EAB" w:rsidRPr="00BE6B5E">
        <w:rPr>
          <w:rFonts w:ascii="Arial" w:hAnsi="Arial" w:cs="Arial"/>
          <w:sz w:val="24"/>
          <w:szCs w:val="24"/>
        </w:rPr>
        <w:t>current state of pull requests</w:t>
      </w:r>
      <w:r w:rsidR="000D74A0">
        <w:rPr>
          <w:rFonts w:ascii="Arial" w:hAnsi="Arial" w:cs="Arial"/>
          <w:sz w:val="24"/>
          <w:szCs w:val="24"/>
        </w:rPr>
        <w:t xml:space="preserve"> and </w:t>
      </w:r>
      <w:r w:rsidR="00C00EAB" w:rsidRPr="00BE6B5E">
        <w:rPr>
          <w:rFonts w:ascii="Arial" w:hAnsi="Arial" w:cs="Arial"/>
          <w:sz w:val="24"/>
          <w:szCs w:val="24"/>
        </w:rPr>
        <w:t>variation of programming languages</w:t>
      </w:r>
      <w:r w:rsidR="00BE6B5E" w:rsidRPr="00BE6B5E">
        <w:rPr>
          <w:rFonts w:ascii="Arial" w:hAnsi="Arial" w:cs="Arial"/>
          <w:sz w:val="24"/>
          <w:szCs w:val="24"/>
        </w:rPr>
        <w:t xml:space="preserve"> </w:t>
      </w:r>
      <w:r w:rsidR="008A40F0">
        <w:rPr>
          <w:rFonts w:ascii="Arial" w:hAnsi="Arial" w:cs="Arial"/>
          <w:sz w:val="24"/>
          <w:szCs w:val="24"/>
        </w:rPr>
        <w:t>that are used by other</w:t>
      </w:r>
      <w:r w:rsidR="00BE6B5E" w:rsidRPr="00BE6B5E">
        <w:rPr>
          <w:rFonts w:ascii="Arial" w:hAnsi="Arial" w:cs="Arial"/>
          <w:sz w:val="24"/>
          <w:szCs w:val="24"/>
        </w:rPr>
        <w:t xml:space="preserve"> teams</w:t>
      </w:r>
      <w:r w:rsidR="00C00EAB" w:rsidRPr="00BE6B5E">
        <w:rPr>
          <w:rFonts w:ascii="Arial" w:hAnsi="Arial" w:cs="Arial"/>
          <w:sz w:val="24"/>
          <w:szCs w:val="24"/>
        </w:rPr>
        <w:t xml:space="preserve"> </w:t>
      </w:r>
      <w:r w:rsidR="00F741A4" w:rsidRPr="00BE6B5E">
        <w:rPr>
          <w:rFonts w:ascii="Arial" w:hAnsi="Arial" w:cs="Arial"/>
          <w:sz w:val="24"/>
          <w:szCs w:val="24"/>
        </w:rPr>
        <w:t>support</w:t>
      </w:r>
      <w:r w:rsidR="000D74A0">
        <w:rPr>
          <w:rFonts w:ascii="Arial" w:hAnsi="Arial" w:cs="Arial"/>
          <w:sz w:val="24"/>
          <w:szCs w:val="24"/>
        </w:rPr>
        <w:t>ing</w:t>
      </w:r>
      <w:r w:rsidR="00F741A4" w:rsidRPr="00BE6B5E">
        <w:rPr>
          <w:rFonts w:ascii="Arial" w:hAnsi="Arial" w:cs="Arial"/>
          <w:sz w:val="24"/>
          <w:szCs w:val="24"/>
        </w:rPr>
        <w:t xml:space="preserve"> the proposal of the DSS (Digital Science Solution</w:t>
      </w:r>
      <w:r w:rsidR="004C7386">
        <w:rPr>
          <w:rFonts w:ascii="Arial" w:hAnsi="Arial" w:cs="Arial"/>
          <w:sz w:val="24"/>
          <w:szCs w:val="24"/>
        </w:rPr>
        <w:t>s</w:t>
      </w:r>
      <w:r w:rsidR="00F741A4" w:rsidRPr="00BE6B5E">
        <w:rPr>
          <w:rFonts w:ascii="Arial" w:hAnsi="Arial" w:cs="Arial"/>
          <w:sz w:val="24"/>
          <w:szCs w:val="24"/>
        </w:rPr>
        <w:t xml:space="preserve">) team to </w:t>
      </w:r>
      <w:r w:rsidR="00BE6B5E" w:rsidRPr="00BE6B5E">
        <w:rPr>
          <w:rFonts w:ascii="Arial" w:hAnsi="Arial" w:cs="Arial"/>
          <w:sz w:val="24"/>
          <w:szCs w:val="24"/>
        </w:rPr>
        <w:t>adopt the use of Github.</w:t>
      </w:r>
    </w:p>
    <w:p w14:paraId="5D3C176A" w14:textId="4C60E42A" w:rsidR="0040755B" w:rsidRDefault="0040755B" w:rsidP="0040755B">
      <w:pPr>
        <w:pStyle w:val="ListParagraph"/>
        <w:numPr>
          <w:ilvl w:val="1"/>
          <w:numId w:val="2"/>
        </w:numPr>
        <w:spacing w:line="480" w:lineRule="auto"/>
        <w:ind w:left="426" w:hanging="426"/>
        <w:rPr>
          <w:rFonts w:ascii="Arial" w:hAnsi="Arial" w:cs="Arial"/>
          <w:b/>
          <w:bCs/>
          <w:sz w:val="24"/>
          <w:szCs w:val="24"/>
        </w:rPr>
      </w:pPr>
      <w:r w:rsidRPr="0040755B">
        <w:rPr>
          <w:rFonts w:ascii="Arial" w:hAnsi="Arial" w:cs="Arial"/>
          <w:b/>
          <w:bCs/>
          <w:sz w:val="24"/>
          <w:szCs w:val="24"/>
        </w:rPr>
        <w:t>Research Data</w:t>
      </w:r>
    </w:p>
    <w:p w14:paraId="3C1DFA72" w14:textId="628E5C02" w:rsidR="0040755B" w:rsidRDefault="00FC1EF4" w:rsidP="0040755B">
      <w:pPr>
        <w:spacing w:line="480" w:lineRule="auto"/>
        <w:rPr>
          <w:rFonts w:ascii="Arial" w:hAnsi="Arial" w:cs="Arial"/>
          <w:sz w:val="24"/>
          <w:szCs w:val="24"/>
        </w:rPr>
      </w:pPr>
      <w:r w:rsidRPr="0034641B">
        <w:rPr>
          <w:rFonts w:ascii="Arial" w:hAnsi="Arial" w:cs="Arial"/>
          <w:sz w:val="24"/>
          <w:szCs w:val="24"/>
        </w:rPr>
        <w:lastRenderedPageBreak/>
        <w:t>Data was extracted directly from Thermo Fishers</w:t>
      </w:r>
      <w:r w:rsidR="00F24FE8">
        <w:rPr>
          <w:rFonts w:ascii="Arial" w:hAnsi="Arial" w:cs="Arial"/>
          <w:sz w:val="24"/>
          <w:szCs w:val="24"/>
        </w:rPr>
        <w:t>’</w:t>
      </w:r>
      <w:r w:rsidRPr="0034641B">
        <w:rPr>
          <w:rFonts w:ascii="Arial" w:hAnsi="Arial" w:cs="Arial"/>
          <w:sz w:val="24"/>
          <w:szCs w:val="24"/>
        </w:rPr>
        <w:t xml:space="preserve"> Github corporate account </w:t>
      </w:r>
      <w:r w:rsidR="00040185">
        <w:rPr>
          <w:rFonts w:ascii="Arial" w:hAnsi="Arial" w:cs="Arial"/>
          <w:sz w:val="24"/>
          <w:szCs w:val="24"/>
        </w:rPr>
        <w:t>‘</w:t>
      </w:r>
      <w:r w:rsidR="00FA5007" w:rsidRPr="0034641B">
        <w:rPr>
          <w:rFonts w:ascii="Arial" w:hAnsi="Arial" w:cs="Arial"/>
          <w:sz w:val="24"/>
          <w:szCs w:val="24"/>
        </w:rPr>
        <w:t>insights</w:t>
      </w:r>
      <w:r w:rsidR="00040185">
        <w:rPr>
          <w:rFonts w:ascii="Arial" w:hAnsi="Arial" w:cs="Arial"/>
          <w:sz w:val="24"/>
          <w:szCs w:val="24"/>
        </w:rPr>
        <w:t>’</w:t>
      </w:r>
      <w:r w:rsidR="00FA5007" w:rsidRPr="0034641B">
        <w:rPr>
          <w:rFonts w:ascii="Arial" w:hAnsi="Arial" w:cs="Arial"/>
          <w:sz w:val="24"/>
          <w:szCs w:val="24"/>
        </w:rPr>
        <w:t xml:space="preserve"> dashboards. The dataset includes the annual trends for pull requests across all repositories and the </w:t>
      </w:r>
      <w:r w:rsidR="0034641B" w:rsidRPr="0034641B">
        <w:rPr>
          <w:rFonts w:ascii="Arial" w:hAnsi="Arial" w:cs="Arial"/>
          <w:sz w:val="24"/>
          <w:szCs w:val="24"/>
        </w:rPr>
        <w:t>total count of primary language used in repositories.</w:t>
      </w:r>
    </w:p>
    <w:p w14:paraId="5DDBD1FD" w14:textId="6089EE6E" w:rsidR="00BB2C66" w:rsidRPr="00CD356A" w:rsidRDefault="007053DD" w:rsidP="00BB2C66">
      <w:pPr>
        <w:spacing w:line="480" w:lineRule="auto"/>
        <w:rPr>
          <w:rFonts w:ascii="Arial" w:hAnsi="Arial" w:cs="Arial"/>
          <w:i/>
          <w:iCs/>
          <w:sz w:val="24"/>
          <w:szCs w:val="24"/>
        </w:rPr>
      </w:pPr>
      <w:r>
        <w:rPr>
          <w:rFonts w:ascii="Arial" w:hAnsi="Arial" w:cs="Arial"/>
          <w:i/>
          <w:iCs/>
          <w:noProof/>
          <w:sz w:val="24"/>
          <w:szCs w:val="24"/>
        </w:rPr>
        <w:drawing>
          <wp:inline distT="0" distB="0" distL="0" distR="0" wp14:anchorId="505CDF19" wp14:editId="39E9FC89">
            <wp:extent cx="467614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140" cy="2755900"/>
                    </a:xfrm>
                    <a:prstGeom prst="rect">
                      <a:avLst/>
                    </a:prstGeom>
                    <a:noFill/>
                  </pic:spPr>
                </pic:pic>
              </a:graphicData>
            </a:graphic>
          </wp:inline>
        </w:drawing>
      </w:r>
      <w:r w:rsidR="00CB21E5">
        <w:rPr>
          <w:rFonts w:ascii="Arial" w:hAnsi="Arial" w:cs="Arial"/>
          <w:sz w:val="24"/>
          <w:szCs w:val="24"/>
        </w:rPr>
        <w:br/>
      </w:r>
      <w:r w:rsidR="00CB21E5" w:rsidRPr="00983FEF">
        <w:rPr>
          <w:rFonts w:ascii="Arial" w:hAnsi="Arial" w:cs="Arial"/>
          <w:i/>
          <w:iCs/>
          <w:sz w:val="24"/>
          <w:szCs w:val="24"/>
        </w:rPr>
        <w:t>Fig1. Illustrates the existing utilisation of Github by Thermo Fisher development teams and the pull requests for existing repositories over the course of 2022.</w:t>
      </w:r>
    </w:p>
    <w:p w14:paraId="5513B385" w14:textId="77777777" w:rsidR="00BB2C66" w:rsidRDefault="00BB2C66" w:rsidP="00BB2C66">
      <w:pPr>
        <w:spacing w:line="240" w:lineRule="auto"/>
        <w:rPr>
          <w:rFonts w:ascii="Arial" w:hAnsi="Arial" w:cs="Arial"/>
          <w:i/>
          <w:iCs/>
          <w:sz w:val="24"/>
          <w:szCs w:val="24"/>
        </w:rPr>
      </w:pPr>
      <w:r>
        <w:rPr>
          <w:rFonts w:ascii="Arial" w:hAnsi="Arial" w:cs="Arial"/>
          <w:i/>
          <w:iCs/>
          <w:noProof/>
          <w:sz w:val="24"/>
          <w:szCs w:val="24"/>
        </w:rPr>
        <w:drawing>
          <wp:inline distT="0" distB="0" distL="0" distR="0" wp14:anchorId="3B356194" wp14:editId="09ED4702">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FDAE2A2" w14:textId="58497792" w:rsidR="00BB2C66" w:rsidRDefault="00BB2C66" w:rsidP="00BF21DE">
      <w:pPr>
        <w:spacing w:line="480" w:lineRule="auto"/>
        <w:rPr>
          <w:rFonts w:ascii="Arial" w:hAnsi="Arial" w:cs="Arial"/>
          <w:i/>
          <w:iCs/>
          <w:sz w:val="24"/>
          <w:szCs w:val="24"/>
        </w:rPr>
      </w:pPr>
      <w:r w:rsidRPr="00983FEF">
        <w:rPr>
          <w:rFonts w:ascii="Arial" w:hAnsi="Arial" w:cs="Arial"/>
          <w:i/>
          <w:iCs/>
          <w:sz w:val="24"/>
          <w:szCs w:val="24"/>
        </w:rPr>
        <w:t>Fig</w:t>
      </w:r>
      <w:r>
        <w:rPr>
          <w:rFonts w:ascii="Arial" w:hAnsi="Arial" w:cs="Arial"/>
          <w:i/>
          <w:iCs/>
          <w:sz w:val="24"/>
          <w:szCs w:val="24"/>
        </w:rPr>
        <w:t>2</w:t>
      </w:r>
      <w:r w:rsidRPr="00983FEF">
        <w:rPr>
          <w:rFonts w:ascii="Arial" w:hAnsi="Arial" w:cs="Arial"/>
          <w:i/>
          <w:iCs/>
          <w:sz w:val="24"/>
          <w:szCs w:val="24"/>
        </w:rPr>
        <w:t xml:space="preserve">. Illustrates the </w:t>
      </w:r>
      <w:r>
        <w:rPr>
          <w:rFonts w:ascii="Arial" w:hAnsi="Arial" w:cs="Arial"/>
          <w:i/>
          <w:iCs/>
          <w:sz w:val="24"/>
          <w:szCs w:val="24"/>
        </w:rPr>
        <w:t>mix of languages used in existing repositories</w:t>
      </w:r>
      <w:r w:rsidRPr="00983FEF">
        <w:rPr>
          <w:rFonts w:ascii="Arial" w:hAnsi="Arial" w:cs="Arial"/>
          <w:i/>
          <w:iCs/>
          <w:sz w:val="24"/>
          <w:szCs w:val="24"/>
        </w:rPr>
        <w:t>.</w:t>
      </w:r>
    </w:p>
    <w:p w14:paraId="235E0BDC" w14:textId="0AAA549E" w:rsidR="00BF21DE" w:rsidRPr="00FD5B28" w:rsidRDefault="00BF21DE" w:rsidP="00FD5B28">
      <w:pPr>
        <w:pStyle w:val="ListParagraph"/>
        <w:numPr>
          <w:ilvl w:val="0"/>
          <w:numId w:val="2"/>
        </w:numPr>
        <w:spacing w:line="480" w:lineRule="auto"/>
        <w:ind w:left="284" w:hanging="295"/>
        <w:rPr>
          <w:rFonts w:ascii="Arial" w:hAnsi="Arial" w:cs="Arial"/>
          <w:b/>
          <w:bCs/>
          <w:sz w:val="24"/>
          <w:szCs w:val="24"/>
        </w:rPr>
      </w:pPr>
      <w:r w:rsidRPr="00FD5B28">
        <w:rPr>
          <w:rFonts w:ascii="Arial" w:hAnsi="Arial" w:cs="Arial"/>
          <w:b/>
          <w:bCs/>
          <w:sz w:val="24"/>
          <w:szCs w:val="24"/>
        </w:rPr>
        <w:t>Drivers for adopting Github</w:t>
      </w:r>
    </w:p>
    <w:p w14:paraId="399C13B2" w14:textId="650FFA25" w:rsidR="00B9544D" w:rsidRDefault="00656419" w:rsidP="00D44DE8">
      <w:pPr>
        <w:spacing w:line="480" w:lineRule="auto"/>
        <w:rPr>
          <w:rFonts w:ascii="Arial" w:hAnsi="Arial" w:cs="Arial"/>
          <w:sz w:val="24"/>
          <w:szCs w:val="24"/>
        </w:rPr>
      </w:pPr>
      <w:r>
        <w:rPr>
          <w:rFonts w:ascii="Arial" w:hAnsi="Arial" w:cs="Arial"/>
          <w:sz w:val="24"/>
          <w:szCs w:val="24"/>
        </w:rPr>
        <w:lastRenderedPageBreak/>
        <w:t>Organisation</w:t>
      </w:r>
      <w:r w:rsidR="00112E3E">
        <w:rPr>
          <w:rFonts w:ascii="Arial" w:hAnsi="Arial" w:cs="Arial"/>
          <w:sz w:val="24"/>
          <w:szCs w:val="24"/>
        </w:rPr>
        <w:t>s</w:t>
      </w:r>
      <w:r>
        <w:rPr>
          <w:rFonts w:ascii="Arial" w:hAnsi="Arial" w:cs="Arial"/>
          <w:sz w:val="24"/>
          <w:szCs w:val="24"/>
        </w:rPr>
        <w:t xml:space="preserve"> put the digital transformation strategy at the forefront of their business when building out their technology platforms. </w:t>
      </w:r>
      <w:r w:rsidR="00056462">
        <w:rPr>
          <w:rFonts w:ascii="Arial" w:hAnsi="Arial" w:cs="Arial"/>
          <w:sz w:val="24"/>
          <w:szCs w:val="24"/>
        </w:rPr>
        <w:t>Scientific</w:t>
      </w:r>
      <w:r>
        <w:rPr>
          <w:rFonts w:ascii="Arial" w:hAnsi="Arial" w:cs="Arial"/>
          <w:sz w:val="24"/>
          <w:szCs w:val="24"/>
        </w:rPr>
        <w:t xml:space="preserve"> based organisations regularly look to implement a LIMS to partner their tradition</w:t>
      </w:r>
      <w:r w:rsidR="004447F3">
        <w:rPr>
          <w:rFonts w:ascii="Arial" w:hAnsi="Arial" w:cs="Arial"/>
          <w:sz w:val="24"/>
          <w:szCs w:val="24"/>
        </w:rPr>
        <w:t>al</w:t>
      </w:r>
      <w:r w:rsidR="00546D09">
        <w:rPr>
          <w:rFonts w:ascii="Arial" w:hAnsi="Arial" w:cs="Arial"/>
          <w:sz w:val="24"/>
          <w:szCs w:val="24"/>
        </w:rPr>
        <w:t xml:space="preserve"> and established</w:t>
      </w:r>
      <w:r w:rsidR="004447F3">
        <w:rPr>
          <w:rFonts w:ascii="Arial" w:hAnsi="Arial" w:cs="Arial"/>
          <w:sz w:val="24"/>
          <w:szCs w:val="24"/>
        </w:rPr>
        <w:t xml:space="preserve"> enterprise</w:t>
      </w:r>
      <w:r>
        <w:rPr>
          <w:rFonts w:ascii="Arial" w:hAnsi="Arial" w:cs="Arial"/>
          <w:sz w:val="24"/>
          <w:szCs w:val="24"/>
        </w:rPr>
        <w:t xml:space="preserve"> systems.</w:t>
      </w:r>
    </w:p>
    <w:p w14:paraId="5A9D71D2" w14:textId="658B2B08" w:rsidR="00983FEF" w:rsidRPr="003C5523" w:rsidRDefault="004447F3" w:rsidP="003C5523">
      <w:pPr>
        <w:spacing w:line="480" w:lineRule="auto"/>
        <w:rPr>
          <w:rFonts w:ascii="Arial" w:hAnsi="Arial" w:cs="Arial"/>
          <w:color w:val="222222"/>
          <w:sz w:val="24"/>
          <w:szCs w:val="24"/>
          <w:shd w:val="clear" w:color="auto" w:fill="FFFFFF"/>
        </w:rPr>
      </w:pPr>
      <w:r>
        <w:rPr>
          <w:rFonts w:ascii="Arial" w:hAnsi="Arial" w:cs="Arial"/>
          <w:sz w:val="24"/>
          <w:szCs w:val="24"/>
        </w:rPr>
        <w:t>At the heart of these strategies is change. Change to process and change in mindset from both the customer</w:t>
      </w:r>
      <w:r w:rsidR="00252178">
        <w:rPr>
          <w:rFonts w:ascii="Arial" w:hAnsi="Arial" w:cs="Arial"/>
          <w:sz w:val="24"/>
          <w:szCs w:val="24"/>
        </w:rPr>
        <w:t>s’</w:t>
      </w:r>
      <w:r>
        <w:rPr>
          <w:rFonts w:ascii="Arial" w:hAnsi="Arial" w:cs="Arial"/>
          <w:sz w:val="24"/>
          <w:szCs w:val="24"/>
        </w:rPr>
        <w:t xml:space="preserve"> perspective and Thermo </w:t>
      </w:r>
      <w:r w:rsidR="000903F9">
        <w:rPr>
          <w:rFonts w:ascii="Arial" w:hAnsi="Arial" w:cs="Arial"/>
          <w:sz w:val="24"/>
          <w:szCs w:val="24"/>
        </w:rPr>
        <w:t>Fishers</w:t>
      </w:r>
      <w:r w:rsidR="00D17D7A">
        <w:rPr>
          <w:rFonts w:ascii="Arial" w:hAnsi="Arial" w:cs="Arial"/>
          <w:sz w:val="24"/>
          <w:szCs w:val="24"/>
        </w:rPr>
        <w:t>’</w:t>
      </w:r>
      <w:r>
        <w:rPr>
          <w:rFonts w:ascii="Arial" w:hAnsi="Arial" w:cs="Arial"/>
          <w:sz w:val="24"/>
          <w:szCs w:val="24"/>
        </w:rPr>
        <w:t xml:space="preserve"> are key in understanding how the </w:t>
      </w:r>
      <w:r w:rsidR="00D17D7A">
        <w:rPr>
          <w:rFonts w:ascii="Arial" w:hAnsi="Arial" w:cs="Arial"/>
          <w:sz w:val="24"/>
          <w:szCs w:val="24"/>
        </w:rPr>
        <w:t>two</w:t>
      </w:r>
      <w:r>
        <w:rPr>
          <w:rFonts w:ascii="Arial" w:hAnsi="Arial" w:cs="Arial"/>
          <w:sz w:val="24"/>
          <w:szCs w:val="24"/>
        </w:rPr>
        <w:t xml:space="preserve"> parties’ partner with each other to work towards the customer objectives. Baker (2015) talks about if change is inevitable then it will be transformative but risks introducing disruption and resistance. By adhering to a standard tool like GitHub</w:t>
      </w:r>
      <w:r w:rsidR="00521AD7">
        <w:rPr>
          <w:rFonts w:ascii="Arial" w:hAnsi="Arial" w:cs="Arial"/>
          <w:sz w:val="24"/>
          <w:szCs w:val="24"/>
        </w:rPr>
        <w:t>,</w:t>
      </w:r>
      <w:r>
        <w:rPr>
          <w:rFonts w:ascii="Arial" w:hAnsi="Arial" w:cs="Arial"/>
          <w:sz w:val="24"/>
          <w:szCs w:val="24"/>
        </w:rPr>
        <w:t xml:space="preserve"> Thermo Fisher can engage its internal teams and foster acceptance of a new standard which builds trust with all stakeholders.</w:t>
      </w:r>
      <w:r w:rsidR="00AE3D82">
        <w:rPr>
          <w:rFonts w:ascii="Arial" w:hAnsi="Arial" w:cs="Arial"/>
          <w:sz w:val="24"/>
          <w:szCs w:val="24"/>
        </w:rPr>
        <w:t xml:space="preserve"> Our research shows that Thermo Fisher has a </w:t>
      </w:r>
      <w:r w:rsidR="007A55C1">
        <w:rPr>
          <w:rFonts w:ascii="Arial" w:hAnsi="Arial" w:cs="Arial"/>
          <w:sz w:val="24"/>
          <w:szCs w:val="24"/>
        </w:rPr>
        <w:t>well-established</w:t>
      </w:r>
      <w:r w:rsidR="00AE3D82">
        <w:rPr>
          <w:rFonts w:ascii="Arial" w:hAnsi="Arial" w:cs="Arial"/>
          <w:sz w:val="24"/>
          <w:szCs w:val="24"/>
        </w:rPr>
        <w:t xml:space="preserve"> </w:t>
      </w:r>
      <w:r w:rsidR="001C58B2">
        <w:rPr>
          <w:rFonts w:ascii="Arial" w:hAnsi="Arial" w:cs="Arial"/>
          <w:sz w:val="24"/>
          <w:szCs w:val="24"/>
        </w:rPr>
        <w:t>use of Github</w:t>
      </w:r>
      <w:r w:rsidR="00357B10">
        <w:rPr>
          <w:rFonts w:ascii="Arial" w:hAnsi="Arial" w:cs="Arial"/>
          <w:sz w:val="24"/>
          <w:szCs w:val="24"/>
        </w:rPr>
        <w:t>,</w:t>
      </w:r>
      <w:r w:rsidR="001C58B2">
        <w:rPr>
          <w:rFonts w:ascii="Arial" w:hAnsi="Arial" w:cs="Arial"/>
          <w:sz w:val="24"/>
          <w:szCs w:val="24"/>
        </w:rPr>
        <w:t xml:space="preserve"> therefore</w:t>
      </w:r>
      <w:r w:rsidR="00357B10">
        <w:rPr>
          <w:rFonts w:ascii="Arial" w:hAnsi="Arial" w:cs="Arial"/>
          <w:sz w:val="24"/>
          <w:szCs w:val="24"/>
        </w:rPr>
        <w:t>,</w:t>
      </w:r>
      <w:r w:rsidR="001C58B2">
        <w:rPr>
          <w:rFonts w:ascii="Arial" w:hAnsi="Arial" w:cs="Arial"/>
          <w:sz w:val="24"/>
          <w:szCs w:val="24"/>
        </w:rPr>
        <w:t xml:space="preserve"> has the resource and skills </w:t>
      </w:r>
      <w:r w:rsidR="007A55C1">
        <w:rPr>
          <w:rFonts w:ascii="Arial" w:hAnsi="Arial" w:cs="Arial"/>
          <w:sz w:val="24"/>
          <w:szCs w:val="24"/>
        </w:rPr>
        <w:t>to support the DSS team to adopt its use.</w:t>
      </w:r>
      <w:r w:rsidR="00763DD8">
        <w:rPr>
          <w:rFonts w:ascii="Arial" w:hAnsi="Arial" w:cs="Arial"/>
          <w:sz w:val="24"/>
          <w:szCs w:val="24"/>
        </w:rPr>
        <w:t xml:space="preserve"> </w:t>
      </w:r>
      <w:r w:rsidR="00B62111" w:rsidRPr="002C1DB8">
        <w:rPr>
          <w:rFonts w:ascii="Arial" w:hAnsi="Arial" w:cs="Arial"/>
          <w:color w:val="222222"/>
          <w:sz w:val="24"/>
          <w:szCs w:val="24"/>
          <w:shd w:val="clear" w:color="auto" w:fill="FFFFFF"/>
        </w:rPr>
        <w:t>Blischak, Davenport</w:t>
      </w:r>
      <w:r w:rsidR="00266264">
        <w:rPr>
          <w:rFonts w:ascii="Arial" w:hAnsi="Arial" w:cs="Arial"/>
          <w:color w:val="222222"/>
          <w:sz w:val="24"/>
          <w:szCs w:val="24"/>
          <w:shd w:val="clear" w:color="auto" w:fill="FFFFFF"/>
        </w:rPr>
        <w:t xml:space="preserve"> &amp; </w:t>
      </w:r>
      <w:r w:rsidR="00B62111" w:rsidRPr="002C1DB8">
        <w:rPr>
          <w:rFonts w:ascii="Arial" w:hAnsi="Arial" w:cs="Arial"/>
          <w:color w:val="222222"/>
          <w:sz w:val="24"/>
          <w:szCs w:val="24"/>
          <w:shd w:val="clear" w:color="auto" w:fill="FFFFFF"/>
        </w:rPr>
        <w:t>Wilson</w:t>
      </w:r>
      <w:r w:rsidR="00266264">
        <w:rPr>
          <w:rFonts w:ascii="Arial" w:hAnsi="Arial" w:cs="Arial"/>
          <w:color w:val="222222"/>
          <w:sz w:val="24"/>
          <w:szCs w:val="24"/>
          <w:shd w:val="clear" w:color="auto" w:fill="FFFFFF"/>
        </w:rPr>
        <w:t xml:space="preserve"> </w:t>
      </w:r>
      <w:r w:rsidR="00B62111">
        <w:rPr>
          <w:rFonts w:ascii="Arial" w:hAnsi="Arial" w:cs="Arial"/>
          <w:color w:val="222222"/>
          <w:sz w:val="24"/>
          <w:szCs w:val="24"/>
          <w:shd w:val="clear" w:color="auto" w:fill="FFFFFF"/>
        </w:rPr>
        <w:t>(</w:t>
      </w:r>
      <w:r w:rsidR="00B62111" w:rsidRPr="002C1DB8">
        <w:rPr>
          <w:rFonts w:ascii="Arial" w:hAnsi="Arial" w:cs="Arial"/>
          <w:color w:val="222222"/>
          <w:sz w:val="24"/>
          <w:szCs w:val="24"/>
          <w:shd w:val="clear" w:color="auto" w:fill="FFFFFF"/>
        </w:rPr>
        <w:t>2016</w:t>
      </w:r>
      <w:r w:rsidR="00B62111">
        <w:rPr>
          <w:rFonts w:ascii="Arial" w:hAnsi="Arial" w:cs="Arial"/>
          <w:color w:val="222222"/>
          <w:sz w:val="24"/>
          <w:szCs w:val="24"/>
          <w:shd w:val="clear" w:color="auto" w:fill="FFFFFF"/>
        </w:rPr>
        <w:t xml:space="preserve">) </w:t>
      </w:r>
      <w:r w:rsidR="003A4DD6">
        <w:rPr>
          <w:rFonts w:ascii="Arial" w:hAnsi="Arial" w:cs="Arial"/>
          <w:color w:val="222222"/>
          <w:sz w:val="24"/>
          <w:szCs w:val="24"/>
          <w:shd w:val="clear" w:color="auto" w:fill="FFFFFF"/>
        </w:rPr>
        <w:t>p</w:t>
      </w:r>
      <w:r w:rsidR="00431314">
        <w:rPr>
          <w:rFonts w:ascii="Arial" w:hAnsi="Arial" w:cs="Arial"/>
          <w:color w:val="222222"/>
          <w:sz w:val="24"/>
          <w:szCs w:val="24"/>
          <w:shd w:val="clear" w:color="auto" w:fill="FFFFFF"/>
        </w:rPr>
        <w:t xml:space="preserve">resent an </w:t>
      </w:r>
      <w:r w:rsidR="00E80063">
        <w:rPr>
          <w:rFonts w:ascii="Arial" w:hAnsi="Arial" w:cs="Arial"/>
          <w:color w:val="222222"/>
          <w:sz w:val="24"/>
          <w:szCs w:val="24"/>
          <w:shd w:val="clear" w:color="auto" w:fill="FFFFFF"/>
        </w:rPr>
        <w:t>introductory</w:t>
      </w:r>
      <w:r w:rsidR="00431314">
        <w:rPr>
          <w:rFonts w:ascii="Arial" w:hAnsi="Arial" w:cs="Arial"/>
          <w:color w:val="222222"/>
          <w:sz w:val="24"/>
          <w:szCs w:val="24"/>
          <w:shd w:val="clear" w:color="auto" w:fill="FFFFFF"/>
        </w:rPr>
        <w:t xml:space="preserve"> discussion on the </w:t>
      </w:r>
      <w:r w:rsidR="00E80063">
        <w:rPr>
          <w:rFonts w:ascii="Arial" w:hAnsi="Arial" w:cs="Arial"/>
          <w:color w:val="222222"/>
          <w:sz w:val="24"/>
          <w:szCs w:val="24"/>
          <w:shd w:val="clear" w:color="auto" w:fill="FFFFFF"/>
        </w:rPr>
        <w:t>use</w:t>
      </w:r>
      <w:r w:rsidR="00431314">
        <w:rPr>
          <w:rFonts w:ascii="Arial" w:hAnsi="Arial" w:cs="Arial"/>
          <w:color w:val="222222"/>
          <w:sz w:val="24"/>
          <w:szCs w:val="24"/>
          <w:shd w:val="clear" w:color="auto" w:fill="FFFFFF"/>
        </w:rPr>
        <w:t xml:space="preserve"> of a </w:t>
      </w:r>
      <w:r w:rsidR="007113E8">
        <w:rPr>
          <w:rFonts w:ascii="Arial" w:hAnsi="Arial" w:cs="Arial"/>
          <w:color w:val="222222"/>
          <w:sz w:val="24"/>
          <w:szCs w:val="24"/>
          <w:shd w:val="clear" w:color="auto" w:fill="FFFFFF"/>
        </w:rPr>
        <w:t>VCS (</w:t>
      </w:r>
      <w:r w:rsidR="002353E9">
        <w:rPr>
          <w:rFonts w:ascii="Arial" w:hAnsi="Arial" w:cs="Arial"/>
          <w:color w:val="222222"/>
          <w:sz w:val="24"/>
          <w:szCs w:val="24"/>
          <w:shd w:val="clear" w:color="auto" w:fill="FFFFFF"/>
        </w:rPr>
        <w:t>Version Control System)</w:t>
      </w:r>
      <w:r w:rsidR="001C7B0A">
        <w:rPr>
          <w:rFonts w:ascii="Arial" w:hAnsi="Arial" w:cs="Arial"/>
          <w:color w:val="222222"/>
          <w:sz w:val="24"/>
          <w:szCs w:val="24"/>
          <w:shd w:val="clear" w:color="auto" w:fill="FFFFFF"/>
        </w:rPr>
        <w:t xml:space="preserve"> were they discuss the benefits to </w:t>
      </w:r>
      <w:r w:rsidR="002E5B56">
        <w:rPr>
          <w:rFonts w:ascii="Arial" w:hAnsi="Arial" w:cs="Arial"/>
          <w:color w:val="222222"/>
          <w:sz w:val="24"/>
          <w:szCs w:val="24"/>
          <w:shd w:val="clear" w:color="auto" w:fill="FFFFFF"/>
        </w:rPr>
        <w:t>individuals</w:t>
      </w:r>
      <w:r w:rsidR="00A726BB">
        <w:rPr>
          <w:rFonts w:ascii="Arial" w:hAnsi="Arial" w:cs="Arial"/>
          <w:color w:val="222222"/>
          <w:sz w:val="24"/>
          <w:szCs w:val="24"/>
          <w:shd w:val="clear" w:color="auto" w:fill="FFFFFF"/>
        </w:rPr>
        <w:t>’</w:t>
      </w:r>
      <w:r w:rsidR="002E5B56">
        <w:rPr>
          <w:rFonts w:ascii="Arial" w:hAnsi="Arial" w:cs="Arial"/>
          <w:color w:val="222222"/>
          <w:sz w:val="24"/>
          <w:szCs w:val="24"/>
          <w:shd w:val="clear" w:color="auto" w:fill="FFFFFF"/>
        </w:rPr>
        <w:t xml:space="preserve"> from both the scientific and </w:t>
      </w:r>
      <w:r w:rsidR="001A5C44">
        <w:rPr>
          <w:rFonts w:ascii="Arial" w:hAnsi="Arial" w:cs="Arial"/>
          <w:color w:val="222222"/>
          <w:sz w:val="24"/>
          <w:szCs w:val="24"/>
          <w:shd w:val="clear" w:color="auto" w:fill="FFFFFF"/>
        </w:rPr>
        <w:t>programming fields</w:t>
      </w:r>
      <w:r w:rsidR="00696910">
        <w:rPr>
          <w:rFonts w:ascii="Arial" w:hAnsi="Arial" w:cs="Arial"/>
          <w:color w:val="222222"/>
          <w:sz w:val="24"/>
          <w:szCs w:val="24"/>
          <w:shd w:val="clear" w:color="auto" w:fill="FFFFFF"/>
        </w:rPr>
        <w:t>.</w:t>
      </w:r>
      <w:r w:rsidR="00FB5188">
        <w:rPr>
          <w:rFonts w:ascii="Arial" w:hAnsi="Arial" w:cs="Arial"/>
          <w:color w:val="222222"/>
          <w:sz w:val="24"/>
          <w:szCs w:val="24"/>
          <w:shd w:val="clear" w:color="auto" w:fill="FFFFFF"/>
        </w:rPr>
        <w:t xml:space="preserve"> </w:t>
      </w:r>
      <w:r w:rsidR="009F40EA">
        <w:rPr>
          <w:rFonts w:ascii="Arial" w:hAnsi="Arial" w:cs="Arial"/>
          <w:color w:val="222222"/>
          <w:sz w:val="24"/>
          <w:szCs w:val="24"/>
          <w:shd w:val="clear" w:color="auto" w:fill="FFFFFF"/>
        </w:rPr>
        <w:t xml:space="preserve">As </w:t>
      </w:r>
      <w:r w:rsidR="00831AEF">
        <w:rPr>
          <w:rFonts w:ascii="Arial" w:hAnsi="Arial" w:cs="Arial"/>
          <w:color w:val="222222"/>
          <w:sz w:val="24"/>
          <w:szCs w:val="24"/>
          <w:shd w:val="clear" w:color="auto" w:fill="FFFFFF"/>
        </w:rPr>
        <w:t>Thermo Fisher</w:t>
      </w:r>
      <w:r w:rsidR="00BC4FD1">
        <w:rPr>
          <w:rFonts w:ascii="Arial" w:hAnsi="Arial" w:cs="Arial"/>
          <w:color w:val="222222"/>
          <w:sz w:val="24"/>
          <w:szCs w:val="24"/>
          <w:shd w:val="clear" w:color="auto" w:fill="FFFFFF"/>
        </w:rPr>
        <w:t>s</w:t>
      </w:r>
      <w:r w:rsidR="00831AEF">
        <w:rPr>
          <w:rFonts w:ascii="Arial" w:hAnsi="Arial" w:cs="Arial"/>
          <w:color w:val="222222"/>
          <w:sz w:val="24"/>
          <w:szCs w:val="24"/>
          <w:shd w:val="clear" w:color="auto" w:fill="FFFFFF"/>
        </w:rPr>
        <w:t xml:space="preserve"> customers are predominantly science based organisations </w:t>
      </w:r>
      <w:r w:rsidR="00754E7E">
        <w:rPr>
          <w:rFonts w:ascii="Arial" w:hAnsi="Arial" w:cs="Arial"/>
          <w:color w:val="222222"/>
          <w:sz w:val="24"/>
          <w:szCs w:val="24"/>
          <w:shd w:val="clear" w:color="auto" w:fill="FFFFFF"/>
        </w:rPr>
        <w:t xml:space="preserve">and its team are </w:t>
      </w:r>
      <w:r w:rsidR="0098290F">
        <w:rPr>
          <w:rFonts w:ascii="Arial" w:hAnsi="Arial" w:cs="Arial"/>
          <w:color w:val="222222"/>
          <w:sz w:val="24"/>
          <w:szCs w:val="24"/>
          <w:shd w:val="clear" w:color="auto" w:fill="FFFFFF"/>
        </w:rPr>
        <w:t xml:space="preserve">technology </w:t>
      </w:r>
      <w:r w:rsidR="00383E05">
        <w:rPr>
          <w:rFonts w:ascii="Arial" w:hAnsi="Arial" w:cs="Arial"/>
          <w:color w:val="222222"/>
          <w:sz w:val="24"/>
          <w:szCs w:val="24"/>
          <w:shd w:val="clear" w:color="auto" w:fill="FFFFFF"/>
        </w:rPr>
        <w:t>professionals or from a scientific background we can see the many benefits of utilising source control.</w:t>
      </w:r>
      <w:r w:rsidR="008B7E4F">
        <w:rPr>
          <w:rFonts w:ascii="Arial" w:hAnsi="Arial" w:cs="Arial"/>
          <w:color w:val="222222"/>
          <w:sz w:val="24"/>
          <w:szCs w:val="24"/>
          <w:shd w:val="clear" w:color="auto" w:fill="FFFFFF"/>
        </w:rPr>
        <w:t xml:space="preserve"> </w:t>
      </w:r>
    </w:p>
    <w:p w14:paraId="04F4B92E" w14:textId="73EA6926" w:rsidR="00CF50C9" w:rsidRDefault="006D2A0A" w:rsidP="00CF50C9">
      <w:pPr>
        <w:spacing w:line="480" w:lineRule="auto"/>
        <w:rPr>
          <w:rFonts w:ascii="Arial" w:hAnsi="Arial" w:cs="Arial"/>
          <w:sz w:val="24"/>
          <w:szCs w:val="24"/>
        </w:rPr>
      </w:pPr>
      <w:r>
        <w:rPr>
          <w:rFonts w:ascii="Arial" w:hAnsi="Arial" w:cs="Arial"/>
          <w:color w:val="222222"/>
          <w:sz w:val="24"/>
          <w:szCs w:val="24"/>
          <w:shd w:val="clear" w:color="auto" w:fill="FFFFFF"/>
        </w:rPr>
        <w:t xml:space="preserve">There is also a clear distinction to be made </w:t>
      </w:r>
      <w:r w:rsidR="000E7C9C">
        <w:rPr>
          <w:rFonts w:ascii="Arial" w:hAnsi="Arial" w:cs="Arial"/>
          <w:color w:val="222222"/>
          <w:sz w:val="24"/>
          <w:szCs w:val="24"/>
          <w:shd w:val="clear" w:color="auto" w:fill="FFFFFF"/>
        </w:rPr>
        <w:t xml:space="preserve">that LIMS implementation projects are based on </w:t>
      </w:r>
      <w:r w:rsidR="00205E1E">
        <w:rPr>
          <w:rFonts w:ascii="Arial" w:hAnsi="Arial" w:cs="Arial"/>
          <w:color w:val="222222"/>
          <w:sz w:val="24"/>
          <w:szCs w:val="24"/>
          <w:shd w:val="clear" w:color="auto" w:fill="FFFFFF"/>
        </w:rPr>
        <w:t>a</w:t>
      </w:r>
      <w:r w:rsidR="000E7C9C">
        <w:rPr>
          <w:rFonts w:ascii="Arial" w:hAnsi="Arial" w:cs="Arial"/>
          <w:color w:val="222222"/>
          <w:sz w:val="24"/>
          <w:szCs w:val="24"/>
          <w:shd w:val="clear" w:color="auto" w:fill="FFFFFF"/>
        </w:rPr>
        <w:t xml:space="preserve"> </w:t>
      </w:r>
      <w:r w:rsidR="0035717B">
        <w:rPr>
          <w:rFonts w:ascii="Arial" w:hAnsi="Arial" w:cs="Arial"/>
          <w:color w:val="222222"/>
          <w:sz w:val="24"/>
          <w:szCs w:val="24"/>
          <w:shd w:val="clear" w:color="auto" w:fill="FFFFFF"/>
        </w:rPr>
        <w:t xml:space="preserve">COTS </w:t>
      </w:r>
      <w:r w:rsidR="008D511F">
        <w:rPr>
          <w:rFonts w:ascii="Arial" w:hAnsi="Arial" w:cs="Arial"/>
          <w:color w:val="222222"/>
          <w:sz w:val="24"/>
          <w:szCs w:val="24"/>
          <w:shd w:val="clear" w:color="auto" w:fill="FFFFFF"/>
        </w:rPr>
        <w:t>(Commercial Off-The</w:t>
      </w:r>
      <w:r w:rsidR="0048069C">
        <w:rPr>
          <w:rFonts w:ascii="Arial" w:hAnsi="Arial" w:cs="Arial"/>
          <w:color w:val="222222"/>
          <w:sz w:val="24"/>
          <w:szCs w:val="24"/>
          <w:shd w:val="clear" w:color="auto" w:fill="FFFFFF"/>
        </w:rPr>
        <w:t xml:space="preserve">-Shelf) </w:t>
      </w:r>
      <w:r w:rsidR="0035717B">
        <w:rPr>
          <w:rFonts w:ascii="Arial" w:hAnsi="Arial" w:cs="Arial"/>
          <w:color w:val="222222"/>
          <w:sz w:val="24"/>
          <w:szCs w:val="24"/>
          <w:shd w:val="clear" w:color="auto" w:fill="FFFFFF"/>
        </w:rPr>
        <w:t xml:space="preserve">package and is not </w:t>
      </w:r>
      <w:r w:rsidR="00C1571C">
        <w:rPr>
          <w:rFonts w:ascii="Arial" w:hAnsi="Arial" w:cs="Arial"/>
          <w:color w:val="222222"/>
          <w:sz w:val="24"/>
          <w:szCs w:val="24"/>
          <w:shd w:val="clear" w:color="auto" w:fill="FFFFFF"/>
        </w:rPr>
        <w:t xml:space="preserve">considered </w:t>
      </w:r>
      <w:r w:rsidR="0035717B">
        <w:rPr>
          <w:rFonts w:ascii="Arial" w:hAnsi="Arial" w:cs="Arial"/>
          <w:color w:val="222222"/>
          <w:sz w:val="24"/>
          <w:szCs w:val="24"/>
          <w:shd w:val="clear" w:color="auto" w:fill="FFFFFF"/>
        </w:rPr>
        <w:t xml:space="preserve">development or control of the </w:t>
      </w:r>
      <w:r w:rsidR="005C7236">
        <w:rPr>
          <w:rFonts w:ascii="Arial" w:hAnsi="Arial" w:cs="Arial"/>
          <w:color w:val="222222"/>
          <w:sz w:val="24"/>
          <w:szCs w:val="24"/>
          <w:shd w:val="clear" w:color="auto" w:fill="FFFFFF"/>
        </w:rPr>
        <w:t>core product itself but rather the extensible configuration.</w:t>
      </w:r>
      <w:r w:rsidR="00CF50C9">
        <w:rPr>
          <w:rFonts w:ascii="Arial" w:hAnsi="Arial" w:cs="Arial"/>
          <w:color w:val="222222"/>
          <w:sz w:val="24"/>
          <w:szCs w:val="24"/>
          <w:shd w:val="clear" w:color="auto" w:fill="FFFFFF"/>
        </w:rPr>
        <w:t xml:space="preserve"> </w:t>
      </w:r>
      <w:r w:rsidR="00CF50C9">
        <w:rPr>
          <w:rFonts w:ascii="Arial" w:hAnsi="Arial" w:cs="Arial"/>
          <w:sz w:val="24"/>
          <w:szCs w:val="24"/>
        </w:rPr>
        <w:t xml:space="preserve">Alongside the core application, infrastructure and architectural requirements there is </w:t>
      </w:r>
      <w:r w:rsidR="0064794D">
        <w:rPr>
          <w:rFonts w:ascii="Arial" w:hAnsi="Arial" w:cs="Arial"/>
          <w:sz w:val="24"/>
          <w:szCs w:val="24"/>
        </w:rPr>
        <w:t xml:space="preserve">a </w:t>
      </w:r>
      <w:r w:rsidR="00CF50C9">
        <w:rPr>
          <w:rFonts w:ascii="Arial" w:hAnsi="Arial" w:cs="Arial"/>
          <w:sz w:val="24"/>
          <w:szCs w:val="24"/>
        </w:rPr>
        <w:t>heightened interest around how the configurations of the software and hardware are recorded and stored to ensure quality and what has been released.</w:t>
      </w:r>
    </w:p>
    <w:p w14:paraId="2E22592D" w14:textId="1F2F1E77" w:rsidR="0002737D" w:rsidRPr="00CF1EDC" w:rsidRDefault="002519D0" w:rsidP="00D44DE8">
      <w:pPr>
        <w:spacing w:line="48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lastRenderedPageBreak/>
        <w:t>Fox, Lantner</w:t>
      </w:r>
      <w:r>
        <w:rPr>
          <w:rFonts w:ascii="Arial" w:hAnsi="Arial" w:cs="Arial"/>
          <w:color w:val="222222"/>
          <w:sz w:val="24"/>
          <w:szCs w:val="24"/>
          <w:shd w:val="clear" w:color="auto" w:fill="FFFFFF"/>
        </w:rPr>
        <w:t xml:space="preserve"> &amp;</w:t>
      </w:r>
      <w:r w:rsidRPr="002C1DB8">
        <w:rPr>
          <w:rFonts w:ascii="Arial" w:hAnsi="Arial" w:cs="Arial"/>
          <w:color w:val="222222"/>
          <w:sz w:val="24"/>
          <w:szCs w:val="24"/>
          <w:shd w:val="clear" w:color="auto" w:fill="FFFFFF"/>
        </w:rPr>
        <w:t xml:space="preserve"> Marcom</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1997</w:t>
      </w:r>
      <w:r>
        <w:rPr>
          <w:rFonts w:ascii="Arial" w:hAnsi="Arial" w:cs="Arial"/>
          <w:color w:val="222222"/>
          <w:sz w:val="24"/>
          <w:szCs w:val="24"/>
          <w:shd w:val="clear" w:color="auto" w:fill="FFFFFF"/>
        </w:rPr>
        <w:t>)</w:t>
      </w:r>
      <w:r w:rsidR="009B03A4">
        <w:rPr>
          <w:rFonts w:ascii="Arial" w:hAnsi="Arial" w:cs="Arial"/>
          <w:color w:val="222222"/>
          <w:sz w:val="24"/>
          <w:szCs w:val="24"/>
          <w:shd w:val="clear" w:color="auto" w:fill="FFFFFF"/>
        </w:rPr>
        <w:t xml:space="preserve"> discuss the evolution of applications and </w:t>
      </w:r>
      <w:r w:rsidR="00443873">
        <w:rPr>
          <w:rFonts w:ascii="Arial" w:hAnsi="Arial" w:cs="Arial"/>
          <w:color w:val="222222"/>
          <w:sz w:val="24"/>
          <w:szCs w:val="24"/>
          <w:shd w:val="clear" w:color="auto" w:fill="FFFFFF"/>
        </w:rPr>
        <w:t xml:space="preserve">how </w:t>
      </w:r>
      <w:r w:rsidR="00281378">
        <w:rPr>
          <w:rFonts w:ascii="Arial" w:hAnsi="Arial" w:cs="Arial"/>
          <w:color w:val="222222"/>
          <w:sz w:val="24"/>
          <w:szCs w:val="24"/>
          <w:shd w:val="clear" w:color="auto" w:fill="FFFFFF"/>
        </w:rPr>
        <w:t>they</w:t>
      </w:r>
      <w:r w:rsidR="00443873">
        <w:rPr>
          <w:rFonts w:ascii="Arial" w:hAnsi="Arial" w:cs="Arial"/>
          <w:color w:val="222222"/>
          <w:sz w:val="24"/>
          <w:szCs w:val="24"/>
          <w:shd w:val="clear" w:color="auto" w:fill="FFFFFF"/>
        </w:rPr>
        <w:t xml:space="preserve"> separate themselves into layers beyond the infrastructure and core </w:t>
      </w:r>
      <w:r w:rsidR="00281378">
        <w:rPr>
          <w:rFonts w:ascii="Arial" w:hAnsi="Arial" w:cs="Arial"/>
          <w:color w:val="222222"/>
          <w:sz w:val="24"/>
          <w:szCs w:val="24"/>
          <w:shd w:val="clear" w:color="auto" w:fill="FFFFFF"/>
        </w:rPr>
        <w:t>solution</w:t>
      </w:r>
      <w:r w:rsidR="00443873">
        <w:rPr>
          <w:rFonts w:ascii="Arial" w:hAnsi="Arial" w:cs="Arial"/>
          <w:color w:val="222222"/>
          <w:sz w:val="24"/>
          <w:szCs w:val="24"/>
          <w:shd w:val="clear" w:color="auto" w:fill="FFFFFF"/>
        </w:rPr>
        <w:t xml:space="preserve">. </w:t>
      </w:r>
      <w:r w:rsidR="00E86585">
        <w:rPr>
          <w:rFonts w:ascii="Arial" w:hAnsi="Arial" w:cs="Arial"/>
          <w:color w:val="222222"/>
          <w:sz w:val="24"/>
          <w:szCs w:val="24"/>
          <w:shd w:val="clear" w:color="auto" w:fill="FFFFFF"/>
        </w:rPr>
        <w:t>This is another key area of consideration when defining the source control strategy</w:t>
      </w:r>
      <w:r w:rsidR="00BC7532">
        <w:rPr>
          <w:rFonts w:ascii="Arial" w:hAnsi="Arial" w:cs="Arial"/>
          <w:color w:val="222222"/>
          <w:sz w:val="24"/>
          <w:szCs w:val="24"/>
          <w:shd w:val="clear" w:color="auto" w:fill="FFFFFF"/>
        </w:rPr>
        <w:t>,</w:t>
      </w:r>
      <w:r w:rsidR="00E86585">
        <w:rPr>
          <w:rFonts w:ascii="Arial" w:hAnsi="Arial" w:cs="Arial"/>
          <w:color w:val="222222"/>
          <w:sz w:val="24"/>
          <w:szCs w:val="24"/>
          <w:shd w:val="clear" w:color="auto" w:fill="FFFFFF"/>
        </w:rPr>
        <w:t xml:space="preserve"> as </w:t>
      </w:r>
      <w:r w:rsidR="00DB57FB">
        <w:rPr>
          <w:rFonts w:ascii="Arial" w:hAnsi="Arial" w:cs="Arial"/>
          <w:color w:val="222222"/>
          <w:sz w:val="24"/>
          <w:szCs w:val="24"/>
          <w:shd w:val="clear" w:color="auto" w:fill="FFFFFF"/>
        </w:rPr>
        <w:t xml:space="preserve">we are not as concerned about the </w:t>
      </w:r>
      <w:r w:rsidR="00A016C7">
        <w:rPr>
          <w:rFonts w:ascii="Arial" w:hAnsi="Arial" w:cs="Arial"/>
          <w:color w:val="222222"/>
          <w:sz w:val="24"/>
          <w:szCs w:val="24"/>
          <w:shd w:val="clear" w:color="auto" w:fill="FFFFFF"/>
        </w:rPr>
        <w:t xml:space="preserve">compiler or root level of the application but rather the artefacts that define </w:t>
      </w:r>
      <w:r w:rsidR="00D64D7B">
        <w:rPr>
          <w:rFonts w:ascii="Arial" w:hAnsi="Arial" w:cs="Arial"/>
          <w:color w:val="222222"/>
          <w:sz w:val="24"/>
          <w:szCs w:val="24"/>
          <w:shd w:val="clear" w:color="auto" w:fill="FFFFFF"/>
        </w:rPr>
        <w:t>its</w:t>
      </w:r>
      <w:r w:rsidR="00A016C7">
        <w:rPr>
          <w:rFonts w:ascii="Arial" w:hAnsi="Arial" w:cs="Arial"/>
          <w:color w:val="222222"/>
          <w:sz w:val="24"/>
          <w:szCs w:val="24"/>
          <w:shd w:val="clear" w:color="auto" w:fill="FFFFFF"/>
        </w:rPr>
        <w:t xml:space="preserve"> use. This can </w:t>
      </w:r>
      <w:r w:rsidR="00823E76">
        <w:rPr>
          <w:rFonts w:ascii="Arial" w:hAnsi="Arial" w:cs="Arial"/>
          <w:color w:val="222222"/>
          <w:sz w:val="24"/>
          <w:szCs w:val="24"/>
          <w:shd w:val="clear" w:color="auto" w:fill="FFFFFF"/>
        </w:rPr>
        <w:t>cover</w:t>
      </w:r>
      <w:r w:rsidR="00A016C7">
        <w:rPr>
          <w:rFonts w:ascii="Arial" w:hAnsi="Arial" w:cs="Arial"/>
          <w:color w:val="222222"/>
          <w:sz w:val="24"/>
          <w:szCs w:val="24"/>
          <w:shd w:val="clear" w:color="auto" w:fill="FFFFFF"/>
        </w:rPr>
        <w:t xml:space="preserve"> </w:t>
      </w:r>
      <w:r w:rsidR="00BF3630">
        <w:rPr>
          <w:rFonts w:ascii="Arial" w:hAnsi="Arial" w:cs="Arial"/>
          <w:color w:val="222222"/>
          <w:sz w:val="24"/>
          <w:szCs w:val="24"/>
          <w:shd w:val="clear" w:color="auto" w:fill="FFFFFF"/>
        </w:rPr>
        <w:t xml:space="preserve">user accounts, reports, workflows and calculations that </w:t>
      </w:r>
      <w:r w:rsidR="00B71E7A">
        <w:rPr>
          <w:rFonts w:ascii="Arial" w:hAnsi="Arial" w:cs="Arial"/>
          <w:color w:val="222222"/>
          <w:sz w:val="24"/>
          <w:szCs w:val="24"/>
          <w:shd w:val="clear" w:color="auto" w:fill="FFFFFF"/>
        </w:rPr>
        <w:t xml:space="preserve">are configurable. Any source control system should also consider these artefacts in addition to traditional </w:t>
      </w:r>
      <w:r w:rsidR="00B165BC">
        <w:rPr>
          <w:rFonts w:ascii="Arial" w:hAnsi="Arial" w:cs="Arial"/>
          <w:color w:val="222222"/>
          <w:sz w:val="24"/>
          <w:szCs w:val="24"/>
          <w:shd w:val="clear" w:color="auto" w:fill="FFFFFF"/>
        </w:rPr>
        <w:t>concepts</w:t>
      </w:r>
      <w:r w:rsidR="005638E0">
        <w:rPr>
          <w:rFonts w:ascii="Arial" w:hAnsi="Arial" w:cs="Arial"/>
          <w:color w:val="222222"/>
          <w:sz w:val="24"/>
          <w:szCs w:val="24"/>
          <w:shd w:val="clear" w:color="auto" w:fill="FFFFFF"/>
        </w:rPr>
        <w:t>,</w:t>
      </w:r>
      <w:r w:rsidR="00B165BC">
        <w:rPr>
          <w:rFonts w:ascii="Arial" w:hAnsi="Arial" w:cs="Arial"/>
          <w:color w:val="222222"/>
          <w:sz w:val="24"/>
          <w:szCs w:val="24"/>
          <w:shd w:val="clear" w:color="auto" w:fill="FFFFFF"/>
        </w:rPr>
        <w:t xml:space="preserve"> such as .net code and compiled dll’s</w:t>
      </w:r>
      <w:r w:rsidR="00F96CA6">
        <w:rPr>
          <w:rFonts w:ascii="Arial" w:hAnsi="Arial" w:cs="Arial"/>
          <w:color w:val="222222"/>
          <w:sz w:val="24"/>
          <w:szCs w:val="24"/>
          <w:shd w:val="clear" w:color="auto" w:fill="FFFFFF"/>
        </w:rPr>
        <w:t>.</w:t>
      </w:r>
      <w:r w:rsidR="00FB39C8">
        <w:rPr>
          <w:rFonts w:ascii="Arial" w:hAnsi="Arial" w:cs="Arial"/>
          <w:color w:val="222222"/>
          <w:sz w:val="24"/>
          <w:szCs w:val="24"/>
          <w:shd w:val="clear" w:color="auto" w:fill="FFFFFF"/>
        </w:rPr>
        <w:t xml:space="preserve"> The more complex the strategy</w:t>
      </w:r>
      <w:r w:rsidR="001E1518">
        <w:rPr>
          <w:rFonts w:ascii="Arial" w:hAnsi="Arial" w:cs="Arial"/>
          <w:color w:val="222222"/>
          <w:sz w:val="24"/>
          <w:szCs w:val="24"/>
          <w:shd w:val="clear" w:color="auto" w:fill="FFFFFF"/>
        </w:rPr>
        <w:t>,</w:t>
      </w:r>
      <w:r w:rsidR="00FB39C8">
        <w:rPr>
          <w:rFonts w:ascii="Arial" w:hAnsi="Arial" w:cs="Arial"/>
          <w:color w:val="222222"/>
          <w:sz w:val="24"/>
          <w:szCs w:val="24"/>
          <w:shd w:val="clear" w:color="auto" w:fill="FFFFFF"/>
        </w:rPr>
        <w:t xml:space="preserve"> the more risk there is to the management and delivery of the project</w:t>
      </w:r>
      <w:r w:rsidR="000C2254">
        <w:rPr>
          <w:rFonts w:ascii="Arial" w:hAnsi="Arial" w:cs="Arial"/>
          <w:color w:val="222222"/>
          <w:sz w:val="24"/>
          <w:szCs w:val="24"/>
          <w:shd w:val="clear" w:color="auto" w:fill="FFFFFF"/>
        </w:rPr>
        <w:t xml:space="preserve">. </w:t>
      </w:r>
      <w:r w:rsidR="005F0A84" w:rsidRPr="002C1DB8">
        <w:rPr>
          <w:rFonts w:ascii="Arial" w:hAnsi="Arial" w:cs="Arial"/>
          <w:color w:val="222222"/>
          <w:sz w:val="24"/>
          <w:szCs w:val="24"/>
          <w:shd w:val="clear" w:color="auto" w:fill="FFFFFF"/>
        </w:rPr>
        <w:t>Hassan</w:t>
      </w:r>
      <w:r w:rsidR="00266264">
        <w:rPr>
          <w:rFonts w:ascii="Arial" w:hAnsi="Arial" w:cs="Arial"/>
          <w:color w:val="222222"/>
          <w:sz w:val="24"/>
          <w:szCs w:val="24"/>
          <w:shd w:val="clear" w:color="auto" w:fill="FFFFFF"/>
        </w:rPr>
        <w:t xml:space="preserve"> &amp;</w:t>
      </w:r>
      <w:r w:rsidR="005F0A84" w:rsidRPr="002C1DB8">
        <w:rPr>
          <w:rFonts w:ascii="Arial" w:hAnsi="Arial" w:cs="Arial"/>
          <w:color w:val="222222"/>
          <w:sz w:val="24"/>
          <w:szCs w:val="24"/>
          <w:shd w:val="clear" w:color="auto" w:fill="FFFFFF"/>
        </w:rPr>
        <w:t xml:space="preserve"> Holt</w:t>
      </w:r>
      <w:r w:rsidR="00266264">
        <w:rPr>
          <w:rFonts w:ascii="Arial" w:hAnsi="Arial" w:cs="Arial"/>
          <w:color w:val="222222"/>
          <w:sz w:val="24"/>
          <w:szCs w:val="24"/>
          <w:shd w:val="clear" w:color="auto" w:fill="FFFFFF"/>
        </w:rPr>
        <w:t xml:space="preserve"> (</w:t>
      </w:r>
      <w:r w:rsidR="005F0A84" w:rsidRPr="002C1DB8">
        <w:rPr>
          <w:rFonts w:ascii="Arial" w:hAnsi="Arial" w:cs="Arial"/>
          <w:color w:val="222222"/>
          <w:sz w:val="24"/>
          <w:szCs w:val="24"/>
          <w:shd w:val="clear" w:color="auto" w:fill="FFFFFF"/>
        </w:rPr>
        <w:t>2003</w:t>
      </w:r>
      <w:r w:rsidR="00266264">
        <w:rPr>
          <w:rFonts w:ascii="Arial" w:hAnsi="Arial" w:cs="Arial"/>
          <w:color w:val="222222"/>
          <w:sz w:val="24"/>
          <w:szCs w:val="24"/>
          <w:shd w:val="clear" w:color="auto" w:fill="FFFFFF"/>
        </w:rPr>
        <w:t>)</w:t>
      </w:r>
      <w:r w:rsidR="0090468A">
        <w:rPr>
          <w:rFonts w:ascii="Arial" w:hAnsi="Arial" w:cs="Arial"/>
          <w:color w:val="222222"/>
          <w:sz w:val="24"/>
          <w:szCs w:val="24"/>
          <w:shd w:val="clear" w:color="auto" w:fill="FFFFFF"/>
        </w:rPr>
        <w:t xml:space="preserve"> discuss the chaos of software development</w:t>
      </w:r>
      <w:r w:rsidR="00017A1C">
        <w:rPr>
          <w:rFonts w:ascii="Arial" w:hAnsi="Arial" w:cs="Arial"/>
          <w:color w:val="222222"/>
          <w:sz w:val="24"/>
          <w:szCs w:val="24"/>
          <w:shd w:val="clear" w:color="auto" w:fill="FFFFFF"/>
        </w:rPr>
        <w:t xml:space="preserve"> and how complexity is also </w:t>
      </w:r>
      <w:r w:rsidR="00074690">
        <w:rPr>
          <w:rFonts w:ascii="Arial" w:hAnsi="Arial" w:cs="Arial"/>
          <w:color w:val="222222"/>
          <w:sz w:val="24"/>
          <w:szCs w:val="24"/>
          <w:shd w:val="clear" w:color="auto" w:fill="FFFFFF"/>
        </w:rPr>
        <w:t xml:space="preserve">a contributing factor to the lifecycle of a development project. </w:t>
      </w:r>
      <w:r w:rsidR="00DD63BD">
        <w:rPr>
          <w:rFonts w:ascii="Arial" w:hAnsi="Arial" w:cs="Arial"/>
          <w:color w:val="222222"/>
          <w:sz w:val="24"/>
          <w:szCs w:val="24"/>
          <w:shd w:val="clear" w:color="auto" w:fill="FFFFFF"/>
        </w:rPr>
        <w:t xml:space="preserve">If Thermo Fisher introduce too much complexity to their </w:t>
      </w:r>
      <w:r w:rsidR="00B734DA">
        <w:rPr>
          <w:rFonts w:ascii="Arial" w:hAnsi="Arial" w:cs="Arial"/>
          <w:color w:val="222222"/>
          <w:sz w:val="24"/>
          <w:szCs w:val="24"/>
          <w:shd w:val="clear" w:color="auto" w:fill="FFFFFF"/>
        </w:rPr>
        <w:t>approaches,</w:t>
      </w:r>
      <w:r w:rsidR="00DD63BD">
        <w:rPr>
          <w:rFonts w:ascii="Arial" w:hAnsi="Arial" w:cs="Arial"/>
          <w:color w:val="222222"/>
          <w:sz w:val="24"/>
          <w:szCs w:val="24"/>
          <w:shd w:val="clear" w:color="auto" w:fill="FFFFFF"/>
        </w:rPr>
        <w:t xml:space="preserve"> then </w:t>
      </w:r>
      <w:r w:rsidR="00FB5653">
        <w:rPr>
          <w:rFonts w:ascii="Arial" w:hAnsi="Arial" w:cs="Arial"/>
          <w:color w:val="222222"/>
          <w:sz w:val="24"/>
          <w:szCs w:val="24"/>
          <w:shd w:val="clear" w:color="auto" w:fill="FFFFFF"/>
        </w:rPr>
        <w:t>they</w:t>
      </w:r>
      <w:r w:rsidR="006F6ABD">
        <w:rPr>
          <w:rFonts w:ascii="Arial" w:hAnsi="Arial" w:cs="Arial"/>
          <w:color w:val="222222"/>
          <w:sz w:val="24"/>
          <w:szCs w:val="24"/>
          <w:shd w:val="clear" w:color="auto" w:fill="FFFFFF"/>
        </w:rPr>
        <w:t xml:space="preserve"> could surmise that the primary goal</w:t>
      </w:r>
      <w:r w:rsidR="008D2ED9">
        <w:rPr>
          <w:rFonts w:ascii="Arial" w:hAnsi="Arial" w:cs="Arial"/>
          <w:color w:val="222222"/>
          <w:sz w:val="24"/>
          <w:szCs w:val="24"/>
          <w:shd w:val="clear" w:color="auto" w:fill="FFFFFF"/>
        </w:rPr>
        <w:t xml:space="preserve"> of a standard global approach </w:t>
      </w:r>
      <w:r w:rsidR="00F253C2">
        <w:rPr>
          <w:rFonts w:ascii="Arial" w:hAnsi="Arial" w:cs="Arial"/>
          <w:color w:val="222222"/>
          <w:sz w:val="24"/>
          <w:szCs w:val="24"/>
          <w:shd w:val="clear" w:color="auto" w:fill="FFFFFF"/>
        </w:rPr>
        <w:t>may</w:t>
      </w:r>
      <w:r w:rsidR="008D2ED9">
        <w:rPr>
          <w:rFonts w:ascii="Arial" w:hAnsi="Arial" w:cs="Arial"/>
          <w:color w:val="222222"/>
          <w:sz w:val="24"/>
          <w:szCs w:val="24"/>
          <w:shd w:val="clear" w:color="auto" w:fill="FFFFFF"/>
        </w:rPr>
        <w:t xml:space="preserve"> not be met</w:t>
      </w:r>
      <w:r w:rsidR="005F7C5D">
        <w:rPr>
          <w:rFonts w:ascii="Arial" w:hAnsi="Arial" w:cs="Arial"/>
          <w:color w:val="222222"/>
          <w:sz w:val="24"/>
          <w:szCs w:val="24"/>
          <w:shd w:val="clear" w:color="auto" w:fill="FFFFFF"/>
        </w:rPr>
        <w:t xml:space="preserve">. This could also </w:t>
      </w:r>
      <w:r w:rsidR="00376B86">
        <w:rPr>
          <w:rFonts w:ascii="Arial" w:hAnsi="Arial" w:cs="Arial"/>
          <w:color w:val="222222"/>
          <w:sz w:val="24"/>
          <w:szCs w:val="24"/>
          <w:shd w:val="clear" w:color="auto" w:fill="FFFFFF"/>
        </w:rPr>
        <w:t xml:space="preserve">introduce significant </w:t>
      </w:r>
      <w:r w:rsidR="00FE0E9A">
        <w:rPr>
          <w:rFonts w:ascii="Arial" w:hAnsi="Arial" w:cs="Arial"/>
          <w:color w:val="222222"/>
          <w:sz w:val="24"/>
          <w:szCs w:val="24"/>
          <w:shd w:val="clear" w:color="auto" w:fill="FFFFFF"/>
        </w:rPr>
        <w:t>challenges to in</w:t>
      </w:r>
      <w:r w:rsidR="00883848">
        <w:rPr>
          <w:rFonts w:ascii="Arial" w:hAnsi="Arial" w:cs="Arial"/>
          <w:color w:val="222222"/>
          <w:sz w:val="24"/>
          <w:szCs w:val="24"/>
          <w:shd w:val="clear" w:color="auto" w:fill="FFFFFF"/>
        </w:rPr>
        <w:t>-</w:t>
      </w:r>
      <w:r w:rsidR="004D5501">
        <w:rPr>
          <w:rFonts w:ascii="Arial" w:hAnsi="Arial" w:cs="Arial"/>
          <w:color w:val="222222"/>
          <w:sz w:val="24"/>
          <w:szCs w:val="24"/>
          <w:shd w:val="clear" w:color="auto" w:fill="FFFFFF"/>
        </w:rPr>
        <w:t>progress</w:t>
      </w:r>
      <w:r w:rsidR="00FE0E9A">
        <w:rPr>
          <w:rFonts w:ascii="Arial" w:hAnsi="Arial" w:cs="Arial"/>
          <w:color w:val="222222"/>
          <w:sz w:val="24"/>
          <w:szCs w:val="24"/>
          <w:shd w:val="clear" w:color="auto" w:fill="FFFFFF"/>
        </w:rPr>
        <w:t xml:space="preserve"> projects</w:t>
      </w:r>
      <w:r w:rsidR="002267DC">
        <w:rPr>
          <w:rFonts w:ascii="Arial" w:hAnsi="Arial" w:cs="Arial"/>
          <w:color w:val="222222"/>
          <w:sz w:val="24"/>
          <w:szCs w:val="24"/>
          <w:shd w:val="clear" w:color="auto" w:fill="FFFFFF"/>
        </w:rPr>
        <w:t>,</w:t>
      </w:r>
      <w:r w:rsidR="00FE0E9A">
        <w:rPr>
          <w:rFonts w:ascii="Arial" w:hAnsi="Arial" w:cs="Arial"/>
          <w:color w:val="222222"/>
          <w:sz w:val="24"/>
          <w:szCs w:val="24"/>
          <w:shd w:val="clear" w:color="auto" w:fill="FFFFFF"/>
        </w:rPr>
        <w:t xml:space="preserve"> w</w:t>
      </w:r>
      <w:r w:rsidR="00AF426F">
        <w:rPr>
          <w:rFonts w:ascii="Arial" w:hAnsi="Arial" w:cs="Arial"/>
          <w:color w:val="222222"/>
          <w:sz w:val="24"/>
          <w:szCs w:val="24"/>
          <w:shd w:val="clear" w:color="auto" w:fill="FFFFFF"/>
        </w:rPr>
        <w:t>h</w:t>
      </w:r>
      <w:r w:rsidR="00FE0E9A">
        <w:rPr>
          <w:rFonts w:ascii="Arial" w:hAnsi="Arial" w:cs="Arial"/>
          <w:color w:val="222222"/>
          <w:sz w:val="24"/>
          <w:szCs w:val="24"/>
          <w:shd w:val="clear" w:color="auto" w:fill="FFFFFF"/>
        </w:rPr>
        <w:t xml:space="preserve">ere time and resource is spent on </w:t>
      </w:r>
      <w:r w:rsidR="000D0DBA">
        <w:rPr>
          <w:rFonts w:ascii="Arial" w:hAnsi="Arial" w:cs="Arial"/>
          <w:color w:val="222222"/>
          <w:sz w:val="24"/>
          <w:szCs w:val="24"/>
          <w:shd w:val="clear" w:color="auto" w:fill="FFFFFF"/>
        </w:rPr>
        <w:t>management of poorly defined</w:t>
      </w:r>
      <w:r w:rsidR="001A0D97">
        <w:rPr>
          <w:rFonts w:ascii="Arial" w:hAnsi="Arial" w:cs="Arial"/>
          <w:color w:val="222222"/>
          <w:sz w:val="24"/>
          <w:szCs w:val="24"/>
          <w:shd w:val="clear" w:color="auto" w:fill="FFFFFF"/>
        </w:rPr>
        <w:t xml:space="preserve"> and managed</w:t>
      </w:r>
      <w:r w:rsidR="000D0DBA">
        <w:rPr>
          <w:rFonts w:ascii="Arial" w:hAnsi="Arial" w:cs="Arial"/>
          <w:color w:val="222222"/>
          <w:sz w:val="24"/>
          <w:szCs w:val="24"/>
          <w:shd w:val="clear" w:color="auto" w:fill="FFFFFF"/>
        </w:rPr>
        <w:t xml:space="preserve"> repositories</w:t>
      </w:r>
      <w:r w:rsidR="00B734DA">
        <w:rPr>
          <w:rFonts w:ascii="Arial" w:hAnsi="Arial" w:cs="Arial"/>
          <w:color w:val="222222"/>
          <w:sz w:val="24"/>
          <w:szCs w:val="24"/>
          <w:shd w:val="clear" w:color="auto" w:fill="FFFFFF"/>
        </w:rPr>
        <w:t xml:space="preserve"> versus the delivery.</w:t>
      </w:r>
      <w:r w:rsidR="008B3760">
        <w:rPr>
          <w:rFonts w:ascii="Arial" w:hAnsi="Arial" w:cs="Arial"/>
          <w:color w:val="222222"/>
          <w:sz w:val="24"/>
          <w:szCs w:val="24"/>
          <w:shd w:val="clear" w:color="auto" w:fill="FFFFFF"/>
        </w:rPr>
        <w:t xml:space="preserve"> </w:t>
      </w:r>
    </w:p>
    <w:p w14:paraId="6D4FEA60" w14:textId="63B8B2FF" w:rsidR="004447F3" w:rsidRDefault="00E65600" w:rsidP="00D44DE8">
      <w:pPr>
        <w:spacing w:line="480" w:lineRule="auto"/>
        <w:rPr>
          <w:rFonts w:ascii="Arial" w:hAnsi="Arial" w:cs="Arial"/>
          <w:sz w:val="24"/>
          <w:szCs w:val="24"/>
        </w:rPr>
      </w:pPr>
      <w:r>
        <w:rPr>
          <w:rFonts w:ascii="Arial" w:hAnsi="Arial" w:cs="Arial"/>
          <w:sz w:val="24"/>
          <w:szCs w:val="24"/>
        </w:rPr>
        <w:t>Historically</w:t>
      </w:r>
      <w:r w:rsidR="006D4060">
        <w:rPr>
          <w:rFonts w:ascii="Arial" w:hAnsi="Arial" w:cs="Arial"/>
          <w:sz w:val="24"/>
          <w:szCs w:val="24"/>
        </w:rPr>
        <w:t>,</w:t>
      </w:r>
      <w:r>
        <w:rPr>
          <w:rFonts w:ascii="Arial" w:hAnsi="Arial" w:cs="Arial"/>
          <w:sz w:val="24"/>
          <w:szCs w:val="24"/>
        </w:rPr>
        <w:t xml:space="preserve"> </w:t>
      </w:r>
      <w:r w:rsidR="00740463">
        <w:rPr>
          <w:rFonts w:ascii="Arial" w:hAnsi="Arial" w:cs="Arial"/>
          <w:sz w:val="24"/>
          <w:szCs w:val="24"/>
        </w:rPr>
        <w:t xml:space="preserve">Thermo Fisher services teams have worked with very limited control or management around software repositories. </w:t>
      </w:r>
      <w:r w:rsidR="007261A6">
        <w:rPr>
          <w:rFonts w:ascii="Arial" w:hAnsi="Arial" w:cs="Arial"/>
          <w:sz w:val="24"/>
          <w:szCs w:val="24"/>
        </w:rPr>
        <w:t xml:space="preserve">Until the more recent </w:t>
      </w:r>
      <w:r w:rsidR="00A92B0A">
        <w:rPr>
          <w:rFonts w:ascii="Arial" w:hAnsi="Arial" w:cs="Arial"/>
          <w:sz w:val="24"/>
          <w:szCs w:val="24"/>
        </w:rPr>
        <w:t>introduction</w:t>
      </w:r>
      <w:r w:rsidR="007261A6">
        <w:rPr>
          <w:rFonts w:ascii="Arial" w:hAnsi="Arial" w:cs="Arial"/>
          <w:sz w:val="24"/>
          <w:szCs w:val="24"/>
        </w:rPr>
        <w:t xml:space="preserve"> of Thermo Fishers</w:t>
      </w:r>
      <w:r w:rsidR="006B221E">
        <w:rPr>
          <w:rFonts w:ascii="Arial" w:hAnsi="Arial" w:cs="Arial"/>
          <w:sz w:val="24"/>
          <w:szCs w:val="24"/>
        </w:rPr>
        <w:t>’</w:t>
      </w:r>
      <w:r w:rsidR="007261A6">
        <w:rPr>
          <w:rFonts w:ascii="Arial" w:hAnsi="Arial" w:cs="Arial"/>
          <w:sz w:val="24"/>
          <w:szCs w:val="24"/>
        </w:rPr>
        <w:t xml:space="preserve"> cloud hosted LIMS</w:t>
      </w:r>
      <w:r w:rsidR="00AF70FA">
        <w:rPr>
          <w:rFonts w:ascii="Arial" w:hAnsi="Arial" w:cs="Arial"/>
          <w:sz w:val="24"/>
          <w:szCs w:val="24"/>
        </w:rPr>
        <w:t>,</w:t>
      </w:r>
      <w:r w:rsidR="00BC04BA">
        <w:rPr>
          <w:rFonts w:ascii="Arial" w:hAnsi="Arial" w:cs="Arial"/>
          <w:sz w:val="24"/>
          <w:szCs w:val="24"/>
        </w:rPr>
        <w:t xml:space="preserve"> customers traditionally build infrastructure in their own domain. Thermo Fisher </w:t>
      </w:r>
      <w:r w:rsidR="00450B4F">
        <w:rPr>
          <w:rFonts w:ascii="Arial" w:hAnsi="Arial" w:cs="Arial"/>
          <w:sz w:val="24"/>
          <w:szCs w:val="24"/>
        </w:rPr>
        <w:t xml:space="preserve">consultants connect to these environments through controlled access and adhere to the customers IT standards. </w:t>
      </w:r>
      <w:r w:rsidR="00EC5224">
        <w:rPr>
          <w:rFonts w:ascii="Arial" w:hAnsi="Arial" w:cs="Arial"/>
          <w:sz w:val="24"/>
          <w:szCs w:val="24"/>
        </w:rPr>
        <w:t xml:space="preserve">In some </w:t>
      </w:r>
      <w:r w:rsidR="00F86665">
        <w:rPr>
          <w:rFonts w:ascii="Arial" w:hAnsi="Arial" w:cs="Arial"/>
          <w:sz w:val="24"/>
          <w:szCs w:val="24"/>
        </w:rPr>
        <w:t>cases,</w:t>
      </w:r>
      <w:r w:rsidR="00EC5224">
        <w:rPr>
          <w:rFonts w:ascii="Arial" w:hAnsi="Arial" w:cs="Arial"/>
          <w:sz w:val="24"/>
          <w:szCs w:val="24"/>
        </w:rPr>
        <w:t xml:space="preserve"> customers show no preference or governance about how they want their </w:t>
      </w:r>
      <w:r w:rsidR="00163D1D">
        <w:rPr>
          <w:rFonts w:ascii="Arial" w:hAnsi="Arial" w:cs="Arial"/>
          <w:sz w:val="24"/>
          <w:szCs w:val="24"/>
        </w:rPr>
        <w:t>implementation to be managed. Thermo Fisher ha</w:t>
      </w:r>
      <w:r w:rsidR="002E63AA">
        <w:rPr>
          <w:rFonts w:ascii="Arial" w:hAnsi="Arial" w:cs="Arial"/>
          <w:sz w:val="24"/>
          <w:szCs w:val="24"/>
        </w:rPr>
        <w:t>s</w:t>
      </w:r>
      <w:r w:rsidR="00163D1D">
        <w:rPr>
          <w:rFonts w:ascii="Arial" w:hAnsi="Arial" w:cs="Arial"/>
          <w:sz w:val="24"/>
          <w:szCs w:val="24"/>
        </w:rPr>
        <w:t xml:space="preserve"> developed many processes</w:t>
      </w:r>
      <w:r w:rsidR="00A24F43">
        <w:rPr>
          <w:rFonts w:ascii="Arial" w:hAnsi="Arial" w:cs="Arial"/>
          <w:sz w:val="24"/>
          <w:szCs w:val="24"/>
        </w:rPr>
        <w:t>.</w:t>
      </w:r>
      <w:r w:rsidR="00163D1D">
        <w:rPr>
          <w:rFonts w:ascii="Arial" w:hAnsi="Arial" w:cs="Arial"/>
          <w:sz w:val="24"/>
          <w:szCs w:val="24"/>
        </w:rPr>
        <w:t xml:space="preserve"> </w:t>
      </w:r>
      <w:r w:rsidR="00A24F43">
        <w:rPr>
          <w:rFonts w:ascii="Arial" w:hAnsi="Arial" w:cs="Arial"/>
          <w:sz w:val="24"/>
          <w:szCs w:val="24"/>
        </w:rPr>
        <w:t xml:space="preserve">This </w:t>
      </w:r>
      <w:r w:rsidR="00163D1D">
        <w:rPr>
          <w:rFonts w:ascii="Arial" w:hAnsi="Arial" w:cs="Arial"/>
          <w:sz w:val="24"/>
          <w:szCs w:val="24"/>
        </w:rPr>
        <w:t>inclu</w:t>
      </w:r>
      <w:r w:rsidR="00A24F43">
        <w:rPr>
          <w:rFonts w:ascii="Arial" w:hAnsi="Arial" w:cs="Arial"/>
          <w:sz w:val="24"/>
          <w:szCs w:val="24"/>
        </w:rPr>
        <w:t>des</w:t>
      </w:r>
      <w:r w:rsidR="00163D1D">
        <w:rPr>
          <w:rFonts w:ascii="Arial" w:hAnsi="Arial" w:cs="Arial"/>
          <w:sz w:val="24"/>
          <w:szCs w:val="24"/>
        </w:rPr>
        <w:t xml:space="preserve"> </w:t>
      </w:r>
      <w:r w:rsidR="002E63AA">
        <w:rPr>
          <w:rFonts w:ascii="Arial" w:hAnsi="Arial" w:cs="Arial"/>
          <w:sz w:val="24"/>
          <w:szCs w:val="24"/>
        </w:rPr>
        <w:t>project management</w:t>
      </w:r>
      <w:r w:rsidR="00163D1D">
        <w:rPr>
          <w:rFonts w:ascii="Arial" w:hAnsi="Arial" w:cs="Arial"/>
          <w:sz w:val="24"/>
          <w:szCs w:val="24"/>
        </w:rPr>
        <w:t xml:space="preserve">, </w:t>
      </w:r>
      <w:r w:rsidR="002E63AA">
        <w:rPr>
          <w:rFonts w:ascii="Arial" w:hAnsi="Arial" w:cs="Arial"/>
          <w:sz w:val="24"/>
          <w:szCs w:val="24"/>
        </w:rPr>
        <w:t>development</w:t>
      </w:r>
      <w:r w:rsidR="00075F7E">
        <w:rPr>
          <w:rFonts w:ascii="Arial" w:hAnsi="Arial" w:cs="Arial"/>
          <w:sz w:val="24"/>
          <w:szCs w:val="24"/>
        </w:rPr>
        <w:t xml:space="preserve"> methodologies</w:t>
      </w:r>
      <w:r w:rsidR="002E63AA">
        <w:rPr>
          <w:rFonts w:ascii="Arial" w:hAnsi="Arial" w:cs="Arial"/>
          <w:sz w:val="24"/>
          <w:szCs w:val="24"/>
        </w:rPr>
        <w:t xml:space="preserve"> (Agile and Waterfall)</w:t>
      </w:r>
      <w:r w:rsidR="00075F7E">
        <w:rPr>
          <w:rFonts w:ascii="Arial" w:hAnsi="Arial" w:cs="Arial"/>
          <w:sz w:val="24"/>
          <w:szCs w:val="24"/>
        </w:rPr>
        <w:t xml:space="preserve">, documentation and QMS (Quality Management System) processes but </w:t>
      </w:r>
      <w:r w:rsidR="00B16A77">
        <w:rPr>
          <w:rFonts w:ascii="Arial" w:hAnsi="Arial" w:cs="Arial"/>
          <w:sz w:val="24"/>
          <w:szCs w:val="24"/>
        </w:rPr>
        <w:t>no solid approach to source control.</w:t>
      </w:r>
      <w:r w:rsidR="00F3584E">
        <w:rPr>
          <w:rFonts w:ascii="Arial" w:hAnsi="Arial" w:cs="Arial"/>
          <w:sz w:val="24"/>
          <w:szCs w:val="24"/>
        </w:rPr>
        <w:t xml:space="preserve"> Thermo Fisher have also implemented standalone </w:t>
      </w:r>
      <w:r w:rsidR="00F3584E">
        <w:rPr>
          <w:rFonts w:ascii="Arial" w:hAnsi="Arial" w:cs="Arial"/>
          <w:sz w:val="24"/>
          <w:szCs w:val="24"/>
        </w:rPr>
        <w:lastRenderedPageBreak/>
        <w:t>GitHub subscriptions on a project by project basis.</w:t>
      </w:r>
      <w:r w:rsidR="00B16A77">
        <w:rPr>
          <w:rFonts w:ascii="Arial" w:hAnsi="Arial" w:cs="Arial"/>
          <w:sz w:val="24"/>
          <w:szCs w:val="24"/>
        </w:rPr>
        <w:t xml:space="preserve"> </w:t>
      </w:r>
      <w:r w:rsidR="00B734DA">
        <w:rPr>
          <w:rFonts w:ascii="Arial" w:hAnsi="Arial" w:cs="Arial"/>
          <w:sz w:val="24"/>
          <w:szCs w:val="24"/>
        </w:rPr>
        <w:t>Alternatively,</w:t>
      </w:r>
      <w:r w:rsidR="00B16A77">
        <w:rPr>
          <w:rFonts w:ascii="Arial" w:hAnsi="Arial" w:cs="Arial"/>
          <w:sz w:val="24"/>
          <w:szCs w:val="24"/>
        </w:rPr>
        <w:t xml:space="preserve"> customers </w:t>
      </w:r>
      <w:r w:rsidR="00B35E0D">
        <w:rPr>
          <w:rFonts w:ascii="Arial" w:hAnsi="Arial" w:cs="Arial"/>
          <w:sz w:val="24"/>
          <w:szCs w:val="24"/>
        </w:rPr>
        <w:t>can and will</w:t>
      </w:r>
      <w:r w:rsidR="00B16A77">
        <w:rPr>
          <w:rFonts w:ascii="Arial" w:hAnsi="Arial" w:cs="Arial"/>
          <w:sz w:val="24"/>
          <w:szCs w:val="24"/>
        </w:rPr>
        <w:t xml:space="preserve"> </w:t>
      </w:r>
      <w:r w:rsidR="008B126C">
        <w:rPr>
          <w:rFonts w:ascii="Arial" w:hAnsi="Arial" w:cs="Arial"/>
          <w:sz w:val="24"/>
          <w:szCs w:val="24"/>
        </w:rPr>
        <w:t xml:space="preserve">mandate the use of their own </w:t>
      </w:r>
      <w:r w:rsidR="001447F7">
        <w:rPr>
          <w:rFonts w:ascii="Arial" w:hAnsi="Arial" w:cs="Arial"/>
          <w:sz w:val="24"/>
          <w:szCs w:val="24"/>
        </w:rPr>
        <w:t xml:space="preserve">source control </w:t>
      </w:r>
      <w:r w:rsidR="008B126C">
        <w:rPr>
          <w:rFonts w:ascii="Arial" w:hAnsi="Arial" w:cs="Arial"/>
          <w:sz w:val="24"/>
          <w:szCs w:val="24"/>
        </w:rPr>
        <w:t xml:space="preserve">systems. </w:t>
      </w:r>
      <w:r w:rsidR="00433232">
        <w:rPr>
          <w:rFonts w:ascii="Arial" w:hAnsi="Arial" w:cs="Arial"/>
          <w:sz w:val="24"/>
          <w:szCs w:val="24"/>
        </w:rPr>
        <w:t>Thermo Fishers</w:t>
      </w:r>
      <w:r w:rsidR="00BE0EBD">
        <w:rPr>
          <w:rFonts w:ascii="Arial" w:hAnsi="Arial" w:cs="Arial"/>
          <w:sz w:val="24"/>
          <w:szCs w:val="24"/>
        </w:rPr>
        <w:t>’</w:t>
      </w:r>
      <w:r w:rsidR="00433232">
        <w:rPr>
          <w:rFonts w:ascii="Arial" w:hAnsi="Arial" w:cs="Arial"/>
          <w:sz w:val="24"/>
          <w:szCs w:val="24"/>
        </w:rPr>
        <w:t xml:space="preserve"> proposal is to use </w:t>
      </w:r>
      <w:r w:rsidR="00BB0C9B">
        <w:rPr>
          <w:rFonts w:ascii="Arial" w:hAnsi="Arial" w:cs="Arial"/>
          <w:sz w:val="24"/>
          <w:szCs w:val="24"/>
        </w:rPr>
        <w:t>their</w:t>
      </w:r>
      <w:r w:rsidR="00433232">
        <w:rPr>
          <w:rFonts w:ascii="Arial" w:hAnsi="Arial" w:cs="Arial"/>
          <w:sz w:val="24"/>
          <w:szCs w:val="24"/>
        </w:rPr>
        <w:t xml:space="preserve"> own </w:t>
      </w:r>
      <w:r w:rsidR="009B6DD4">
        <w:rPr>
          <w:rFonts w:ascii="Arial" w:hAnsi="Arial" w:cs="Arial"/>
          <w:sz w:val="24"/>
          <w:szCs w:val="24"/>
        </w:rPr>
        <w:t xml:space="preserve">corporate </w:t>
      </w:r>
      <w:r w:rsidR="00433232">
        <w:rPr>
          <w:rFonts w:ascii="Arial" w:hAnsi="Arial" w:cs="Arial"/>
          <w:sz w:val="24"/>
          <w:szCs w:val="24"/>
        </w:rPr>
        <w:t xml:space="preserve">GitHub subscription as the default </w:t>
      </w:r>
      <w:r w:rsidR="00B35E0D">
        <w:rPr>
          <w:rFonts w:ascii="Arial" w:hAnsi="Arial" w:cs="Arial"/>
          <w:sz w:val="24"/>
          <w:szCs w:val="24"/>
        </w:rPr>
        <w:t>offering</w:t>
      </w:r>
      <w:r w:rsidR="00433232">
        <w:rPr>
          <w:rFonts w:ascii="Arial" w:hAnsi="Arial" w:cs="Arial"/>
          <w:sz w:val="24"/>
          <w:szCs w:val="24"/>
        </w:rPr>
        <w:t xml:space="preserve"> which in turn introduces consistency and standards that </w:t>
      </w:r>
      <w:r w:rsidR="00142BE0">
        <w:rPr>
          <w:rFonts w:ascii="Arial" w:hAnsi="Arial" w:cs="Arial"/>
          <w:sz w:val="24"/>
          <w:szCs w:val="24"/>
        </w:rPr>
        <w:t>form part of our delivery</w:t>
      </w:r>
      <w:r w:rsidR="002922EB">
        <w:rPr>
          <w:rFonts w:ascii="Arial" w:hAnsi="Arial" w:cs="Arial"/>
          <w:sz w:val="24"/>
          <w:szCs w:val="24"/>
        </w:rPr>
        <w:t>,</w:t>
      </w:r>
      <w:r w:rsidR="00142BE0">
        <w:rPr>
          <w:rFonts w:ascii="Arial" w:hAnsi="Arial" w:cs="Arial"/>
          <w:sz w:val="24"/>
          <w:szCs w:val="24"/>
        </w:rPr>
        <w:t xml:space="preserve"> quality and responsibility.</w:t>
      </w:r>
    </w:p>
    <w:p w14:paraId="40D9E102" w14:textId="53FFB62C" w:rsidR="00437101" w:rsidRDefault="00F86665" w:rsidP="00F86665">
      <w:pPr>
        <w:spacing w:line="240" w:lineRule="auto"/>
        <w:rPr>
          <w:rFonts w:ascii="Arial" w:hAnsi="Arial" w:cs="Arial"/>
          <w:i/>
          <w:iCs/>
          <w:sz w:val="24"/>
          <w:szCs w:val="24"/>
        </w:rPr>
      </w:pPr>
      <w:r w:rsidRPr="00F86665">
        <w:rPr>
          <w:noProof/>
        </w:rPr>
        <w:drawing>
          <wp:inline distT="0" distB="0" distL="0" distR="0" wp14:anchorId="6054E574" wp14:editId="32C43998">
            <wp:extent cx="5731510" cy="2589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13FC87A9" w14:textId="07292260" w:rsidR="00F86665" w:rsidRDefault="00F86665" w:rsidP="006B0981">
      <w:pPr>
        <w:spacing w:line="240" w:lineRule="auto"/>
        <w:rPr>
          <w:rFonts w:ascii="Arial" w:hAnsi="Arial" w:cs="Arial"/>
          <w:i/>
          <w:iCs/>
          <w:sz w:val="24"/>
          <w:szCs w:val="24"/>
        </w:rPr>
      </w:pPr>
      <w:r w:rsidRPr="00983FEF">
        <w:rPr>
          <w:rFonts w:ascii="Arial" w:hAnsi="Arial" w:cs="Arial"/>
          <w:i/>
          <w:iCs/>
          <w:sz w:val="24"/>
          <w:szCs w:val="24"/>
        </w:rPr>
        <w:t>Fig</w:t>
      </w:r>
      <w:r>
        <w:rPr>
          <w:rFonts w:ascii="Arial" w:hAnsi="Arial" w:cs="Arial"/>
          <w:i/>
          <w:iCs/>
          <w:sz w:val="24"/>
          <w:szCs w:val="24"/>
        </w:rPr>
        <w:t>3</w:t>
      </w:r>
      <w:r w:rsidRPr="00983FEF">
        <w:rPr>
          <w:rFonts w:ascii="Arial" w:hAnsi="Arial" w:cs="Arial"/>
          <w:i/>
          <w:iCs/>
          <w:sz w:val="24"/>
          <w:szCs w:val="24"/>
        </w:rPr>
        <w:t xml:space="preserve">. Illustrates </w:t>
      </w:r>
      <w:r>
        <w:rPr>
          <w:rFonts w:ascii="Arial" w:hAnsi="Arial" w:cs="Arial"/>
          <w:i/>
          <w:iCs/>
          <w:sz w:val="24"/>
          <w:szCs w:val="24"/>
        </w:rPr>
        <w:t xml:space="preserve">a traditional project </w:t>
      </w:r>
      <w:r w:rsidR="008B183B">
        <w:rPr>
          <w:rFonts w:ascii="Arial" w:hAnsi="Arial" w:cs="Arial"/>
          <w:i/>
          <w:iCs/>
          <w:sz w:val="24"/>
          <w:szCs w:val="24"/>
        </w:rPr>
        <w:t xml:space="preserve">deployment where configuration outputs often live locally or as a </w:t>
      </w:r>
      <w:r w:rsidR="006B0981">
        <w:rPr>
          <w:rFonts w:ascii="Arial" w:hAnsi="Arial" w:cs="Arial"/>
          <w:i/>
          <w:iCs/>
          <w:sz w:val="24"/>
          <w:szCs w:val="24"/>
        </w:rPr>
        <w:t>backup,</w:t>
      </w:r>
      <w:r w:rsidR="008B183B">
        <w:rPr>
          <w:rFonts w:ascii="Arial" w:hAnsi="Arial" w:cs="Arial"/>
          <w:i/>
          <w:iCs/>
          <w:sz w:val="24"/>
          <w:szCs w:val="24"/>
        </w:rPr>
        <w:t xml:space="preserve"> but versioning is manual and dependent on </w:t>
      </w:r>
      <w:r w:rsidR="006B0981">
        <w:rPr>
          <w:rFonts w:ascii="Arial" w:hAnsi="Arial" w:cs="Arial"/>
          <w:i/>
          <w:iCs/>
          <w:sz w:val="24"/>
          <w:szCs w:val="24"/>
        </w:rPr>
        <w:t>the releases and methodology</w:t>
      </w:r>
      <w:r w:rsidRPr="00983FEF">
        <w:rPr>
          <w:rFonts w:ascii="Arial" w:hAnsi="Arial" w:cs="Arial"/>
          <w:i/>
          <w:iCs/>
          <w:sz w:val="24"/>
          <w:szCs w:val="24"/>
        </w:rPr>
        <w:t>.</w:t>
      </w:r>
    </w:p>
    <w:p w14:paraId="4667B623" w14:textId="77777777" w:rsidR="006B0981" w:rsidRPr="00437101" w:rsidRDefault="006B0981" w:rsidP="006B0981">
      <w:pPr>
        <w:spacing w:line="240" w:lineRule="auto"/>
        <w:rPr>
          <w:rFonts w:ascii="Arial" w:hAnsi="Arial" w:cs="Arial"/>
          <w:i/>
          <w:iCs/>
          <w:sz w:val="24"/>
          <w:szCs w:val="24"/>
        </w:rPr>
      </w:pPr>
    </w:p>
    <w:p w14:paraId="6E04A449" w14:textId="597D51E9" w:rsidR="004447F3" w:rsidRDefault="000C1D53" w:rsidP="00D44DE8">
      <w:pPr>
        <w:spacing w:line="480" w:lineRule="auto"/>
        <w:rPr>
          <w:rFonts w:ascii="Arial" w:hAnsi="Arial" w:cs="Arial"/>
          <w:sz w:val="24"/>
          <w:szCs w:val="24"/>
        </w:rPr>
      </w:pPr>
      <w:r>
        <w:rPr>
          <w:rFonts w:ascii="Arial" w:hAnsi="Arial" w:cs="Arial"/>
          <w:sz w:val="24"/>
          <w:szCs w:val="24"/>
        </w:rPr>
        <w:t>A</w:t>
      </w:r>
      <w:r w:rsidR="00DF672B">
        <w:rPr>
          <w:rFonts w:ascii="Arial" w:hAnsi="Arial" w:cs="Arial"/>
          <w:sz w:val="24"/>
          <w:szCs w:val="24"/>
        </w:rPr>
        <w:t>s dis</w:t>
      </w:r>
      <w:r w:rsidR="00F45A69">
        <w:rPr>
          <w:rFonts w:ascii="Arial" w:hAnsi="Arial" w:cs="Arial"/>
          <w:sz w:val="24"/>
          <w:szCs w:val="24"/>
        </w:rPr>
        <w:t>c</w:t>
      </w:r>
      <w:r w:rsidR="00DF672B">
        <w:rPr>
          <w:rFonts w:ascii="Arial" w:hAnsi="Arial" w:cs="Arial"/>
          <w:sz w:val="24"/>
          <w:szCs w:val="24"/>
        </w:rPr>
        <w:t>ussed previously</w:t>
      </w:r>
      <w:r w:rsidR="001741E2">
        <w:rPr>
          <w:rFonts w:ascii="Arial" w:hAnsi="Arial" w:cs="Arial"/>
          <w:sz w:val="24"/>
          <w:szCs w:val="24"/>
        </w:rPr>
        <w:t>,</w:t>
      </w:r>
      <w:r w:rsidR="00DF672B">
        <w:rPr>
          <w:rFonts w:ascii="Arial" w:hAnsi="Arial" w:cs="Arial"/>
          <w:sz w:val="24"/>
          <w:szCs w:val="24"/>
        </w:rPr>
        <w:t xml:space="preserve"> </w:t>
      </w:r>
      <w:r w:rsidR="00CC76A7">
        <w:rPr>
          <w:rFonts w:ascii="Arial" w:hAnsi="Arial" w:cs="Arial"/>
          <w:sz w:val="24"/>
          <w:szCs w:val="24"/>
        </w:rPr>
        <w:t>Thermo Fisher provide a cloud hosted LIMS</w:t>
      </w:r>
      <w:r w:rsidR="007D21E9">
        <w:rPr>
          <w:rFonts w:ascii="Arial" w:hAnsi="Arial" w:cs="Arial"/>
          <w:sz w:val="24"/>
          <w:szCs w:val="24"/>
        </w:rPr>
        <w:t xml:space="preserve">. This managed solution has been a primary driver behind </w:t>
      </w:r>
      <w:r w:rsidR="009A69D9">
        <w:rPr>
          <w:rFonts w:ascii="Arial" w:hAnsi="Arial" w:cs="Arial"/>
          <w:sz w:val="24"/>
          <w:szCs w:val="24"/>
        </w:rPr>
        <w:t>the decision to implement a VCS strategy</w:t>
      </w:r>
      <w:r w:rsidR="00097BA5">
        <w:rPr>
          <w:rFonts w:ascii="Arial" w:hAnsi="Arial" w:cs="Arial"/>
          <w:sz w:val="24"/>
          <w:szCs w:val="24"/>
        </w:rPr>
        <w:t xml:space="preserve">. </w:t>
      </w:r>
      <w:r w:rsidR="003D4CD4">
        <w:rPr>
          <w:rFonts w:ascii="Arial" w:hAnsi="Arial" w:cs="Arial"/>
          <w:sz w:val="24"/>
          <w:szCs w:val="24"/>
        </w:rPr>
        <w:t xml:space="preserve">As well as the traditional artefacts from a COTS development package there is also the need to </w:t>
      </w:r>
      <w:r w:rsidR="00397DF8">
        <w:rPr>
          <w:rFonts w:ascii="Arial" w:hAnsi="Arial" w:cs="Arial"/>
          <w:sz w:val="24"/>
          <w:szCs w:val="24"/>
        </w:rPr>
        <w:t xml:space="preserve">capture </w:t>
      </w:r>
      <w:r w:rsidR="00444EEA">
        <w:rPr>
          <w:rFonts w:ascii="Arial" w:hAnsi="Arial" w:cs="Arial"/>
          <w:sz w:val="24"/>
          <w:szCs w:val="24"/>
        </w:rPr>
        <w:t>artefacts</w:t>
      </w:r>
      <w:r w:rsidR="00397DF8">
        <w:rPr>
          <w:rFonts w:ascii="Arial" w:hAnsi="Arial" w:cs="Arial"/>
          <w:sz w:val="24"/>
          <w:szCs w:val="24"/>
        </w:rPr>
        <w:t xml:space="preserve"> from AWS (Amazon Web Services). </w:t>
      </w:r>
      <w:r w:rsidR="00AD3E4C">
        <w:rPr>
          <w:rFonts w:ascii="Arial" w:hAnsi="Arial" w:cs="Arial"/>
          <w:sz w:val="24"/>
          <w:szCs w:val="24"/>
        </w:rPr>
        <w:t xml:space="preserve">There are </w:t>
      </w:r>
      <w:r w:rsidR="00080832">
        <w:rPr>
          <w:rFonts w:ascii="Arial" w:hAnsi="Arial" w:cs="Arial"/>
          <w:sz w:val="24"/>
          <w:szCs w:val="24"/>
        </w:rPr>
        <w:t>several</w:t>
      </w:r>
      <w:r w:rsidR="00AD3E4C">
        <w:rPr>
          <w:rFonts w:ascii="Arial" w:hAnsi="Arial" w:cs="Arial"/>
          <w:sz w:val="24"/>
          <w:szCs w:val="24"/>
        </w:rPr>
        <w:t xml:space="preserve"> artefacts that are </w:t>
      </w:r>
      <w:r w:rsidR="00AB42C1">
        <w:rPr>
          <w:rFonts w:ascii="Arial" w:hAnsi="Arial" w:cs="Arial"/>
          <w:sz w:val="24"/>
          <w:szCs w:val="24"/>
        </w:rPr>
        <w:t xml:space="preserve">built or configured beyond the standard architecture </w:t>
      </w:r>
      <w:r w:rsidR="00417617">
        <w:rPr>
          <w:rFonts w:ascii="Arial" w:hAnsi="Arial" w:cs="Arial"/>
          <w:sz w:val="24"/>
          <w:szCs w:val="24"/>
        </w:rPr>
        <w:t xml:space="preserve">which sit between software and infrastructure. </w:t>
      </w:r>
      <w:r w:rsidR="00EF1CCF">
        <w:rPr>
          <w:rFonts w:ascii="Arial" w:hAnsi="Arial" w:cs="Arial"/>
          <w:sz w:val="24"/>
          <w:szCs w:val="24"/>
        </w:rPr>
        <w:t>Thermo Fishers</w:t>
      </w:r>
      <w:r w:rsidR="001741E2">
        <w:rPr>
          <w:rFonts w:ascii="Arial" w:hAnsi="Arial" w:cs="Arial"/>
          <w:sz w:val="24"/>
          <w:szCs w:val="24"/>
        </w:rPr>
        <w:t>’</w:t>
      </w:r>
      <w:r w:rsidR="00EF1CCF">
        <w:rPr>
          <w:rFonts w:ascii="Arial" w:hAnsi="Arial" w:cs="Arial"/>
          <w:sz w:val="24"/>
          <w:szCs w:val="24"/>
        </w:rPr>
        <w:t xml:space="preserve"> PaaS </w:t>
      </w:r>
      <w:r w:rsidR="008E77E2">
        <w:rPr>
          <w:rFonts w:ascii="Arial" w:hAnsi="Arial" w:cs="Arial"/>
          <w:sz w:val="24"/>
          <w:szCs w:val="24"/>
        </w:rPr>
        <w:t>(Platform as a Service)</w:t>
      </w:r>
      <w:r w:rsidR="00FC4C88">
        <w:rPr>
          <w:rFonts w:ascii="Arial" w:hAnsi="Arial" w:cs="Arial"/>
          <w:sz w:val="24"/>
          <w:szCs w:val="24"/>
        </w:rPr>
        <w:t xml:space="preserve"> </w:t>
      </w:r>
      <w:r w:rsidR="00EF1CCF">
        <w:rPr>
          <w:rFonts w:ascii="Arial" w:hAnsi="Arial" w:cs="Arial"/>
          <w:sz w:val="24"/>
          <w:szCs w:val="24"/>
        </w:rPr>
        <w:t xml:space="preserve">solution gives the services teams the flexibility of automation in deployment scripts as well as </w:t>
      </w:r>
      <w:r w:rsidR="00826A42">
        <w:rPr>
          <w:rFonts w:ascii="Arial" w:hAnsi="Arial" w:cs="Arial"/>
          <w:sz w:val="24"/>
          <w:szCs w:val="24"/>
        </w:rPr>
        <w:t xml:space="preserve">custom management of AWS services. </w:t>
      </w:r>
      <w:r w:rsidR="00CB2369">
        <w:rPr>
          <w:rFonts w:ascii="Arial" w:hAnsi="Arial" w:cs="Arial"/>
          <w:sz w:val="24"/>
          <w:szCs w:val="24"/>
        </w:rPr>
        <w:t xml:space="preserve">For </w:t>
      </w:r>
      <w:r w:rsidR="00B56EB8">
        <w:rPr>
          <w:rFonts w:ascii="Arial" w:hAnsi="Arial" w:cs="Arial"/>
          <w:sz w:val="24"/>
          <w:szCs w:val="24"/>
        </w:rPr>
        <w:t>example,</w:t>
      </w:r>
      <w:r w:rsidR="00CB2369">
        <w:rPr>
          <w:rFonts w:ascii="Arial" w:hAnsi="Arial" w:cs="Arial"/>
          <w:sz w:val="24"/>
          <w:szCs w:val="24"/>
        </w:rPr>
        <w:t xml:space="preserve"> in an on</w:t>
      </w:r>
      <w:r w:rsidR="00CF2306">
        <w:rPr>
          <w:rFonts w:ascii="Arial" w:hAnsi="Arial" w:cs="Arial"/>
          <w:sz w:val="24"/>
          <w:szCs w:val="24"/>
        </w:rPr>
        <w:t>-</w:t>
      </w:r>
      <w:r w:rsidR="00CB2369">
        <w:rPr>
          <w:rFonts w:ascii="Arial" w:hAnsi="Arial" w:cs="Arial"/>
          <w:sz w:val="24"/>
          <w:szCs w:val="24"/>
        </w:rPr>
        <w:t>premise solution a customer may define views</w:t>
      </w:r>
      <w:r w:rsidR="0089486F">
        <w:rPr>
          <w:rFonts w:ascii="Arial" w:hAnsi="Arial" w:cs="Arial"/>
          <w:sz w:val="24"/>
          <w:szCs w:val="24"/>
        </w:rPr>
        <w:t xml:space="preserve"> or indexes</w:t>
      </w:r>
      <w:r w:rsidR="00CB2369">
        <w:rPr>
          <w:rFonts w:ascii="Arial" w:hAnsi="Arial" w:cs="Arial"/>
          <w:sz w:val="24"/>
          <w:szCs w:val="24"/>
        </w:rPr>
        <w:t xml:space="preserve"> in the relational database and will own the responsibility </w:t>
      </w:r>
      <w:r w:rsidR="0089486F">
        <w:rPr>
          <w:rFonts w:ascii="Arial" w:hAnsi="Arial" w:cs="Arial"/>
          <w:sz w:val="24"/>
          <w:szCs w:val="24"/>
        </w:rPr>
        <w:t xml:space="preserve">for maintenance. </w:t>
      </w:r>
      <w:r w:rsidR="00B56EB8">
        <w:rPr>
          <w:rFonts w:ascii="Arial" w:hAnsi="Arial" w:cs="Arial"/>
          <w:sz w:val="24"/>
          <w:szCs w:val="24"/>
        </w:rPr>
        <w:t>However,</w:t>
      </w:r>
      <w:r w:rsidR="0089486F">
        <w:rPr>
          <w:rFonts w:ascii="Arial" w:hAnsi="Arial" w:cs="Arial"/>
          <w:sz w:val="24"/>
          <w:szCs w:val="24"/>
        </w:rPr>
        <w:t xml:space="preserve"> in AWS </w:t>
      </w:r>
      <w:r w:rsidR="00E6166F">
        <w:rPr>
          <w:rFonts w:ascii="Arial" w:hAnsi="Arial" w:cs="Arial"/>
          <w:sz w:val="24"/>
          <w:szCs w:val="24"/>
        </w:rPr>
        <w:t xml:space="preserve">an RDS (Relational </w:t>
      </w:r>
      <w:r w:rsidR="00E6166F">
        <w:rPr>
          <w:rFonts w:ascii="Arial" w:hAnsi="Arial" w:cs="Arial"/>
          <w:sz w:val="24"/>
          <w:szCs w:val="24"/>
        </w:rPr>
        <w:lastRenderedPageBreak/>
        <w:t xml:space="preserve">Database Service) database may need </w:t>
      </w:r>
      <w:r w:rsidR="006A2215">
        <w:rPr>
          <w:rFonts w:ascii="Arial" w:hAnsi="Arial" w:cs="Arial"/>
          <w:sz w:val="24"/>
          <w:szCs w:val="24"/>
        </w:rPr>
        <w:t>configuration</w:t>
      </w:r>
      <w:r w:rsidR="00FE784A">
        <w:rPr>
          <w:rFonts w:ascii="Arial" w:hAnsi="Arial" w:cs="Arial"/>
          <w:sz w:val="24"/>
          <w:szCs w:val="24"/>
        </w:rPr>
        <w:t xml:space="preserve"> implemented by an infrastructure team. This however</w:t>
      </w:r>
      <w:r w:rsidR="005E1E7C">
        <w:rPr>
          <w:rFonts w:ascii="Arial" w:hAnsi="Arial" w:cs="Arial"/>
          <w:sz w:val="24"/>
          <w:szCs w:val="24"/>
        </w:rPr>
        <w:t>,</w:t>
      </w:r>
      <w:r w:rsidR="00FE784A">
        <w:rPr>
          <w:rFonts w:ascii="Arial" w:hAnsi="Arial" w:cs="Arial"/>
          <w:sz w:val="24"/>
          <w:szCs w:val="24"/>
        </w:rPr>
        <w:t xml:space="preserve"> forms part of the overall project delivery</w:t>
      </w:r>
      <w:r w:rsidR="005E1E7C">
        <w:rPr>
          <w:rFonts w:ascii="Arial" w:hAnsi="Arial" w:cs="Arial"/>
          <w:sz w:val="24"/>
          <w:szCs w:val="24"/>
        </w:rPr>
        <w:t>,</w:t>
      </w:r>
      <w:r w:rsidR="00FE784A">
        <w:rPr>
          <w:rFonts w:ascii="Arial" w:hAnsi="Arial" w:cs="Arial"/>
          <w:sz w:val="24"/>
          <w:szCs w:val="24"/>
        </w:rPr>
        <w:t xml:space="preserve"> so </w:t>
      </w:r>
      <w:r w:rsidR="00B33D72">
        <w:rPr>
          <w:rFonts w:ascii="Arial" w:hAnsi="Arial" w:cs="Arial"/>
          <w:sz w:val="24"/>
          <w:szCs w:val="24"/>
        </w:rPr>
        <w:t xml:space="preserve">we also need to consider infrastructure artefacts </w:t>
      </w:r>
      <w:r w:rsidR="00B56EB8">
        <w:rPr>
          <w:rFonts w:ascii="Arial" w:hAnsi="Arial" w:cs="Arial"/>
          <w:sz w:val="24"/>
          <w:szCs w:val="24"/>
        </w:rPr>
        <w:t>as part of the source control and release cycles.</w:t>
      </w:r>
      <w:r w:rsidR="0089486F">
        <w:rPr>
          <w:rFonts w:ascii="Arial" w:hAnsi="Arial" w:cs="Arial"/>
          <w:sz w:val="24"/>
          <w:szCs w:val="24"/>
        </w:rPr>
        <w:t xml:space="preserve"> </w:t>
      </w:r>
    </w:p>
    <w:p w14:paraId="0D9EFD66" w14:textId="4E4BBECB" w:rsidR="0004454D" w:rsidRDefault="0004454D" w:rsidP="0004454D">
      <w:pPr>
        <w:spacing w:line="240" w:lineRule="auto"/>
      </w:pPr>
      <w:r>
        <w:object w:dxaOrig="14561" w:dyaOrig="7381" w14:anchorId="241C4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8.5pt" o:ole="">
            <v:imagedata r:id="rId13" o:title=""/>
          </v:shape>
          <o:OLEObject Type="Embed" ProgID="Visio.Drawing.15" ShapeID="_x0000_i1025" DrawAspect="Content" ObjectID="_1732381825" r:id="rId14"/>
        </w:object>
      </w:r>
    </w:p>
    <w:p w14:paraId="3614959E" w14:textId="5E81431E" w:rsidR="0004454D" w:rsidRDefault="0004454D" w:rsidP="0004454D">
      <w:pPr>
        <w:spacing w:line="240" w:lineRule="auto"/>
        <w:rPr>
          <w:rFonts w:ascii="Arial" w:hAnsi="Arial" w:cs="Arial"/>
          <w:i/>
          <w:iCs/>
          <w:sz w:val="24"/>
          <w:szCs w:val="24"/>
        </w:rPr>
      </w:pPr>
      <w:r w:rsidRPr="00983FEF">
        <w:rPr>
          <w:rFonts w:ascii="Arial" w:hAnsi="Arial" w:cs="Arial"/>
          <w:i/>
          <w:iCs/>
          <w:sz w:val="24"/>
          <w:szCs w:val="24"/>
        </w:rPr>
        <w:t>Fig</w:t>
      </w:r>
      <w:r>
        <w:rPr>
          <w:rFonts w:ascii="Arial" w:hAnsi="Arial" w:cs="Arial"/>
          <w:i/>
          <w:iCs/>
          <w:sz w:val="24"/>
          <w:szCs w:val="24"/>
        </w:rPr>
        <w:t>4</w:t>
      </w:r>
      <w:r w:rsidRPr="00983FEF">
        <w:rPr>
          <w:rFonts w:ascii="Arial" w:hAnsi="Arial" w:cs="Arial"/>
          <w:i/>
          <w:iCs/>
          <w:sz w:val="24"/>
          <w:szCs w:val="24"/>
        </w:rPr>
        <w:t xml:space="preserve">. Illustrates </w:t>
      </w:r>
      <w:r>
        <w:rPr>
          <w:rFonts w:ascii="Arial" w:hAnsi="Arial" w:cs="Arial"/>
          <w:i/>
          <w:iCs/>
          <w:sz w:val="24"/>
          <w:szCs w:val="24"/>
        </w:rPr>
        <w:t xml:space="preserve">a </w:t>
      </w:r>
      <w:r w:rsidR="00BD6BCF">
        <w:rPr>
          <w:rFonts w:ascii="Arial" w:hAnsi="Arial" w:cs="Arial"/>
          <w:i/>
          <w:iCs/>
          <w:sz w:val="24"/>
          <w:szCs w:val="24"/>
        </w:rPr>
        <w:t xml:space="preserve">hosted implementation where we see development activities and artefacts </w:t>
      </w:r>
      <w:r w:rsidR="00143C88">
        <w:rPr>
          <w:rFonts w:ascii="Arial" w:hAnsi="Arial" w:cs="Arial"/>
          <w:i/>
          <w:iCs/>
          <w:sz w:val="24"/>
          <w:szCs w:val="24"/>
        </w:rPr>
        <w:t>managed by Github</w:t>
      </w:r>
      <w:r w:rsidRPr="00983FEF">
        <w:rPr>
          <w:rFonts w:ascii="Arial" w:hAnsi="Arial" w:cs="Arial"/>
          <w:i/>
          <w:iCs/>
          <w:sz w:val="24"/>
          <w:szCs w:val="24"/>
        </w:rPr>
        <w:t>.</w:t>
      </w:r>
      <w:r w:rsidR="00143C88">
        <w:rPr>
          <w:rFonts w:ascii="Arial" w:hAnsi="Arial" w:cs="Arial"/>
          <w:i/>
          <w:iCs/>
          <w:sz w:val="24"/>
          <w:szCs w:val="24"/>
        </w:rPr>
        <w:t xml:space="preserve"> Additionally</w:t>
      </w:r>
      <w:r w:rsidR="00A73CC5">
        <w:rPr>
          <w:rFonts w:ascii="Arial" w:hAnsi="Arial" w:cs="Arial"/>
          <w:i/>
          <w:iCs/>
          <w:sz w:val="24"/>
          <w:szCs w:val="24"/>
        </w:rPr>
        <w:t>,</w:t>
      </w:r>
      <w:r w:rsidR="00143C88">
        <w:rPr>
          <w:rFonts w:ascii="Arial" w:hAnsi="Arial" w:cs="Arial"/>
          <w:i/>
          <w:iCs/>
          <w:sz w:val="24"/>
          <w:szCs w:val="24"/>
        </w:rPr>
        <w:t xml:space="preserve"> we capture artefacts from technical operations </w:t>
      </w:r>
      <w:r w:rsidR="00A73CC5">
        <w:rPr>
          <w:rFonts w:ascii="Arial" w:hAnsi="Arial" w:cs="Arial"/>
          <w:i/>
          <w:iCs/>
          <w:sz w:val="24"/>
          <w:szCs w:val="24"/>
        </w:rPr>
        <w:t>staff</w:t>
      </w:r>
      <w:r w:rsidR="007906C3">
        <w:rPr>
          <w:rFonts w:ascii="Arial" w:hAnsi="Arial" w:cs="Arial"/>
          <w:i/>
          <w:iCs/>
          <w:sz w:val="24"/>
          <w:szCs w:val="24"/>
        </w:rPr>
        <w:t xml:space="preserve"> recording </w:t>
      </w:r>
      <w:r w:rsidR="00BD122B">
        <w:rPr>
          <w:rFonts w:ascii="Arial" w:hAnsi="Arial" w:cs="Arial"/>
          <w:i/>
          <w:iCs/>
          <w:sz w:val="24"/>
          <w:szCs w:val="24"/>
        </w:rPr>
        <w:t xml:space="preserve">infrastructure level changes. Integrations between Github and Jira provide visibility </w:t>
      </w:r>
      <w:r w:rsidR="00A73CC5">
        <w:rPr>
          <w:rFonts w:ascii="Arial" w:hAnsi="Arial" w:cs="Arial"/>
          <w:i/>
          <w:iCs/>
          <w:sz w:val="24"/>
          <w:szCs w:val="24"/>
        </w:rPr>
        <w:t>against requirements and what has been built.</w:t>
      </w:r>
    </w:p>
    <w:p w14:paraId="3A426363" w14:textId="77777777" w:rsidR="0004454D" w:rsidRPr="0004454D" w:rsidRDefault="0004454D" w:rsidP="0004454D">
      <w:pPr>
        <w:spacing w:line="240" w:lineRule="auto"/>
        <w:rPr>
          <w:rFonts w:ascii="Arial" w:hAnsi="Arial" w:cs="Arial"/>
          <w:i/>
          <w:iCs/>
          <w:sz w:val="24"/>
          <w:szCs w:val="24"/>
        </w:rPr>
      </w:pPr>
    </w:p>
    <w:p w14:paraId="2679557A" w14:textId="2B08F1C7" w:rsidR="004447F3" w:rsidRPr="00147E5F" w:rsidRDefault="005A4DBC" w:rsidP="00147E5F">
      <w:pPr>
        <w:pStyle w:val="ListParagraph"/>
        <w:numPr>
          <w:ilvl w:val="0"/>
          <w:numId w:val="2"/>
        </w:numPr>
        <w:spacing w:line="480" w:lineRule="auto"/>
        <w:ind w:left="284" w:hanging="284"/>
        <w:rPr>
          <w:rFonts w:ascii="Arial" w:hAnsi="Arial" w:cs="Arial"/>
          <w:b/>
          <w:bCs/>
          <w:sz w:val="24"/>
          <w:szCs w:val="24"/>
        </w:rPr>
      </w:pPr>
      <w:r w:rsidRPr="00147E5F">
        <w:rPr>
          <w:rFonts w:ascii="Arial" w:hAnsi="Arial" w:cs="Arial"/>
          <w:b/>
          <w:bCs/>
          <w:sz w:val="24"/>
          <w:szCs w:val="24"/>
        </w:rPr>
        <w:t>Advantages of a standardised strategy</w:t>
      </w:r>
    </w:p>
    <w:p w14:paraId="620AF382" w14:textId="46D0BA41" w:rsidR="006D239C" w:rsidRDefault="001922FD" w:rsidP="00D44DE8">
      <w:pPr>
        <w:spacing w:line="480" w:lineRule="auto"/>
        <w:rPr>
          <w:rFonts w:ascii="Arial" w:hAnsi="Arial" w:cs="Arial"/>
          <w:sz w:val="24"/>
          <w:szCs w:val="24"/>
        </w:rPr>
      </w:pPr>
      <w:r w:rsidRPr="001922FD">
        <w:rPr>
          <w:rFonts w:ascii="Arial" w:hAnsi="Arial" w:cs="Arial"/>
          <w:sz w:val="24"/>
          <w:szCs w:val="24"/>
        </w:rPr>
        <w:t>As we consider</w:t>
      </w:r>
      <w:r>
        <w:rPr>
          <w:rFonts w:ascii="Arial" w:hAnsi="Arial" w:cs="Arial"/>
          <w:sz w:val="24"/>
          <w:szCs w:val="24"/>
        </w:rPr>
        <w:t xml:space="preserve"> </w:t>
      </w:r>
      <w:r w:rsidR="006D1A55">
        <w:rPr>
          <w:rFonts w:ascii="Arial" w:hAnsi="Arial" w:cs="Arial"/>
          <w:sz w:val="24"/>
          <w:szCs w:val="24"/>
        </w:rPr>
        <w:t xml:space="preserve">the </w:t>
      </w:r>
      <w:r w:rsidR="009221A8">
        <w:rPr>
          <w:rFonts w:ascii="Arial" w:hAnsi="Arial" w:cs="Arial"/>
          <w:sz w:val="24"/>
          <w:szCs w:val="24"/>
        </w:rPr>
        <w:t>topic</w:t>
      </w:r>
      <w:r w:rsidR="006D1A55">
        <w:rPr>
          <w:rFonts w:ascii="Arial" w:hAnsi="Arial" w:cs="Arial"/>
          <w:sz w:val="24"/>
          <w:szCs w:val="24"/>
        </w:rPr>
        <w:t xml:space="preserve"> so far</w:t>
      </w:r>
      <w:r w:rsidR="00C351F5">
        <w:rPr>
          <w:rFonts w:ascii="Arial" w:hAnsi="Arial" w:cs="Arial"/>
          <w:sz w:val="24"/>
          <w:szCs w:val="24"/>
        </w:rPr>
        <w:t>,</w:t>
      </w:r>
      <w:r w:rsidR="006D1A55">
        <w:rPr>
          <w:rFonts w:ascii="Arial" w:hAnsi="Arial" w:cs="Arial"/>
          <w:sz w:val="24"/>
          <w:szCs w:val="24"/>
        </w:rPr>
        <w:t xml:space="preserve"> it leads us to discuss the advantages of </w:t>
      </w:r>
      <w:r w:rsidR="00C330D9">
        <w:rPr>
          <w:rFonts w:ascii="Arial" w:hAnsi="Arial" w:cs="Arial"/>
          <w:sz w:val="24"/>
          <w:szCs w:val="24"/>
        </w:rPr>
        <w:t>using VSC.</w:t>
      </w:r>
      <w:r w:rsidR="00DA59EB">
        <w:rPr>
          <w:rFonts w:ascii="Arial" w:hAnsi="Arial" w:cs="Arial"/>
          <w:sz w:val="24"/>
          <w:szCs w:val="24"/>
        </w:rPr>
        <w:t xml:space="preserve"> </w:t>
      </w:r>
      <w:r w:rsidR="00F23BC5">
        <w:rPr>
          <w:rFonts w:ascii="Arial" w:hAnsi="Arial" w:cs="Arial"/>
          <w:sz w:val="24"/>
          <w:szCs w:val="24"/>
        </w:rPr>
        <w:t>As part of any implementation project</w:t>
      </w:r>
      <w:r w:rsidR="00FA77D3">
        <w:rPr>
          <w:rFonts w:ascii="Arial" w:hAnsi="Arial" w:cs="Arial"/>
          <w:sz w:val="24"/>
          <w:szCs w:val="24"/>
        </w:rPr>
        <w:t>,</w:t>
      </w:r>
      <w:r w:rsidR="00F23BC5">
        <w:rPr>
          <w:rFonts w:ascii="Arial" w:hAnsi="Arial" w:cs="Arial"/>
          <w:sz w:val="24"/>
          <w:szCs w:val="24"/>
        </w:rPr>
        <w:t xml:space="preserve"> Thermo Fisher adhere to a </w:t>
      </w:r>
      <w:r w:rsidR="00AC7BA9">
        <w:rPr>
          <w:rFonts w:ascii="Arial" w:hAnsi="Arial" w:cs="Arial"/>
          <w:sz w:val="24"/>
          <w:szCs w:val="24"/>
        </w:rPr>
        <w:t xml:space="preserve">range of quality assurance practices for the product, services, processes and </w:t>
      </w:r>
      <w:r w:rsidR="003B386D">
        <w:rPr>
          <w:rFonts w:ascii="Arial" w:hAnsi="Arial" w:cs="Arial"/>
          <w:sz w:val="24"/>
          <w:szCs w:val="24"/>
        </w:rPr>
        <w:t>people. As a customer continues their digital transformation</w:t>
      </w:r>
      <w:r w:rsidR="00FA77D3">
        <w:rPr>
          <w:rFonts w:ascii="Arial" w:hAnsi="Arial" w:cs="Arial"/>
          <w:sz w:val="24"/>
          <w:szCs w:val="24"/>
        </w:rPr>
        <w:t>,</w:t>
      </w:r>
      <w:r w:rsidR="003B386D">
        <w:rPr>
          <w:rFonts w:ascii="Arial" w:hAnsi="Arial" w:cs="Arial"/>
          <w:sz w:val="24"/>
          <w:szCs w:val="24"/>
        </w:rPr>
        <w:t xml:space="preserve"> </w:t>
      </w:r>
      <w:r w:rsidR="0036572D">
        <w:rPr>
          <w:rFonts w:ascii="Arial" w:hAnsi="Arial" w:cs="Arial"/>
          <w:sz w:val="24"/>
          <w:szCs w:val="24"/>
        </w:rPr>
        <w:t xml:space="preserve">Thermo Fisher takes the responsibility of managing </w:t>
      </w:r>
      <w:r w:rsidR="00A46D43">
        <w:rPr>
          <w:rFonts w:ascii="Arial" w:hAnsi="Arial" w:cs="Arial"/>
          <w:sz w:val="24"/>
          <w:szCs w:val="24"/>
        </w:rPr>
        <w:t xml:space="preserve">these practices to ensure quality and consistency. </w:t>
      </w:r>
      <w:r w:rsidR="00C74B31">
        <w:rPr>
          <w:rFonts w:ascii="Arial" w:hAnsi="Arial" w:cs="Arial"/>
          <w:sz w:val="24"/>
          <w:szCs w:val="24"/>
        </w:rPr>
        <w:t>The</w:t>
      </w:r>
      <w:r w:rsidR="0018527F">
        <w:rPr>
          <w:rFonts w:ascii="Arial" w:hAnsi="Arial" w:cs="Arial"/>
          <w:sz w:val="24"/>
          <w:szCs w:val="24"/>
        </w:rPr>
        <w:t xml:space="preserve"> configuration of the LIMS system </w:t>
      </w:r>
      <w:r w:rsidR="002E2FBD">
        <w:rPr>
          <w:rFonts w:ascii="Arial" w:hAnsi="Arial" w:cs="Arial"/>
          <w:sz w:val="24"/>
          <w:szCs w:val="24"/>
        </w:rPr>
        <w:t>to meet the customers</w:t>
      </w:r>
      <w:r w:rsidR="00B22FC3">
        <w:rPr>
          <w:rFonts w:ascii="Arial" w:hAnsi="Arial" w:cs="Arial"/>
          <w:sz w:val="24"/>
          <w:szCs w:val="24"/>
        </w:rPr>
        <w:t>’</w:t>
      </w:r>
      <w:r w:rsidR="002E2FBD">
        <w:rPr>
          <w:rFonts w:ascii="Arial" w:hAnsi="Arial" w:cs="Arial"/>
          <w:sz w:val="24"/>
          <w:szCs w:val="24"/>
        </w:rPr>
        <w:t xml:space="preserve"> functional requirements i</w:t>
      </w:r>
      <w:r w:rsidR="003750D0">
        <w:rPr>
          <w:rFonts w:ascii="Arial" w:hAnsi="Arial" w:cs="Arial"/>
          <w:sz w:val="24"/>
          <w:szCs w:val="24"/>
        </w:rPr>
        <w:t>s</w:t>
      </w:r>
      <w:r w:rsidR="002E2FBD">
        <w:rPr>
          <w:rFonts w:ascii="Arial" w:hAnsi="Arial" w:cs="Arial"/>
          <w:sz w:val="24"/>
          <w:szCs w:val="24"/>
        </w:rPr>
        <w:t xml:space="preserve"> </w:t>
      </w:r>
      <w:r w:rsidR="001B47A1">
        <w:rPr>
          <w:rFonts w:ascii="Arial" w:hAnsi="Arial" w:cs="Arial"/>
          <w:sz w:val="24"/>
          <w:szCs w:val="24"/>
        </w:rPr>
        <w:t>the</w:t>
      </w:r>
      <w:r w:rsidR="002E2FBD">
        <w:rPr>
          <w:rFonts w:ascii="Arial" w:hAnsi="Arial" w:cs="Arial"/>
          <w:sz w:val="24"/>
          <w:szCs w:val="24"/>
        </w:rPr>
        <w:t xml:space="preserve"> stage that</w:t>
      </w:r>
      <w:r w:rsidR="00C921AB">
        <w:rPr>
          <w:rFonts w:ascii="Arial" w:hAnsi="Arial" w:cs="Arial"/>
          <w:sz w:val="24"/>
          <w:szCs w:val="24"/>
        </w:rPr>
        <w:t xml:space="preserve"> benefits of source control and how it is managed come to the fore. </w:t>
      </w:r>
      <w:r w:rsidR="005D73D2">
        <w:rPr>
          <w:rFonts w:ascii="Arial" w:hAnsi="Arial" w:cs="Arial"/>
          <w:sz w:val="24"/>
          <w:szCs w:val="24"/>
        </w:rPr>
        <w:t xml:space="preserve">Capturing all </w:t>
      </w:r>
      <w:r w:rsidR="002709D4">
        <w:rPr>
          <w:rFonts w:ascii="Arial" w:hAnsi="Arial" w:cs="Arial"/>
          <w:sz w:val="24"/>
          <w:szCs w:val="24"/>
        </w:rPr>
        <w:t>artefacts through each release and build cycle</w:t>
      </w:r>
      <w:r w:rsidR="00C11CC6">
        <w:rPr>
          <w:rFonts w:ascii="Arial" w:hAnsi="Arial" w:cs="Arial"/>
          <w:sz w:val="24"/>
          <w:szCs w:val="24"/>
        </w:rPr>
        <w:t>,</w:t>
      </w:r>
      <w:r w:rsidR="002709D4">
        <w:rPr>
          <w:rFonts w:ascii="Arial" w:hAnsi="Arial" w:cs="Arial"/>
          <w:sz w:val="24"/>
          <w:szCs w:val="24"/>
        </w:rPr>
        <w:t xml:space="preserve"> whether it be an Agile or Waterfall </w:t>
      </w:r>
      <w:r w:rsidR="002709D4">
        <w:rPr>
          <w:rFonts w:ascii="Arial" w:hAnsi="Arial" w:cs="Arial"/>
          <w:sz w:val="24"/>
          <w:szCs w:val="24"/>
        </w:rPr>
        <w:lastRenderedPageBreak/>
        <w:t xml:space="preserve">methodology that has been </w:t>
      </w:r>
      <w:r w:rsidR="00DE5472">
        <w:rPr>
          <w:rFonts w:ascii="Arial" w:hAnsi="Arial" w:cs="Arial"/>
          <w:sz w:val="24"/>
          <w:szCs w:val="24"/>
        </w:rPr>
        <w:t>adhered to</w:t>
      </w:r>
      <w:r w:rsidR="006A5053">
        <w:rPr>
          <w:rFonts w:ascii="Arial" w:hAnsi="Arial" w:cs="Arial"/>
          <w:sz w:val="24"/>
          <w:szCs w:val="24"/>
        </w:rPr>
        <w:t>,</w:t>
      </w:r>
      <w:r w:rsidR="00DE5472">
        <w:rPr>
          <w:rFonts w:ascii="Arial" w:hAnsi="Arial" w:cs="Arial"/>
          <w:sz w:val="24"/>
          <w:szCs w:val="24"/>
        </w:rPr>
        <w:t xml:space="preserve"> builds a repository for </w:t>
      </w:r>
      <w:r w:rsidR="00995A1B">
        <w:rPr>
          <w:rFonts w:ascii="Arial" w:hAnsi="Arial" w:cs="Arial"/>
          <w:sz w:val="24"/>
          <w:szCs w:val="24"/>
        </w:rPr>
        <w:t>a given project</w:t>
      </w:r>
      <w:r w:rsidR="00B847B2">
        <w:rPr>
          <w:rFonts w:ascii="Arial" w:hAnsi="Arial" w:cs="Arial"/>
          <w:sz w:val="24"/>
          <w:szCs w:val="24"/>
        </w:rPr>
        <w:t>. W</w:t>
      </w:r>
      <w:r w:rsidR="00664606">
        <w:rPr>
          <w:rFonts w:ascii="Arial" w:hAnsi="Arial" w:cs="Arial"/>
          <w:sz w:val="24"/>
          <w:szCs w:val="24"/>
        </w:rPr>
        <w:t xml:space="preserve">e then have traceability between requirements, </w:t>
      </w:r>
      <w:r w:rsidR="001E50D0">
        <w:rPr>
          <w:rFonts w:ascii="Arial" w:hAnsi="Arial" w:cs="Arial"/>
          <w:sz w:val="24"/>
          <w:szCs w:val="24"/>
        </w:rPr>
        <w:t>specifications (functional and technical)</w:t>
      </w:r>
      <w:r w:rsidR="008C0E0C">
        <w:rPr>
          <w:rFonts w:ascii="Arial" w:hAnsi="Arial" w:cs="Arial"/>
          <w:sz w:val="24"/>
          <w:szCs w:val="24"/>
        </w:rPr>
        <w:t xml:space="preserve"> and </w:t>
      </w:r>
      <w:r w:rsidR="002A003A">
        <w:rPr>
          <w:rFonts w:ascii="Arial" w:hAnsi="Arial" w:cs="Arial"/>
          <w:sz w:val="24"/>
          <w:szCs w:val="24"/>
        </w:rPr>
        <w:t xml:space="preserve">align with tools like Jira. This gives Thermo Fisher a valuable set of insights into </w:t>
      </w:r>
      <w:r w:rsidR="00562E31">
        <w:rPr>
          <w:rFonts w:ascii="Arial" w:hAnsi="Arial" w:cs="Arial"/>
          <w:sz w:val="24"/>
          <w:szCs w:val="24"/>
        </w:rPr>
        <w:t xml:space="preserve">the project delivery with internal governance and </w:t>
      </w:r>
      <w:r w:rsidR="00E225D8">
        <w:rPr>
          <w:rFonts w:ascii="Arial" w:hAnsi="Arial" w:cs="Arial"/>
          <w:sz w:val="24"/>
          <w:szCs w:val="24"/>
        </w:rPr>
        <w:t xml:space="preserve">valuable </w:t>
      </w:r>
      <w:r w:rsidR="007230C3">
        <w:rPr>
          <w:rFonts w:ascii="Arial" w:hAnsi="Arial" w:cs="Arial"/>
          <w:sz w:val="24"/>
          <w:szCs w:val="24"/>
        </w:rPr>
        <w:t xml:space="preserve">reporting tools for both internal and external stakeholders. </w:t>
      </w:r>
      <w:r w:rsidR="00963607">
        <w:rPr>
          <w:rFonts w:ascii="Arial" w:hAnsi="Arial" w:cs="Arial"/>
          <w:sz w:val="24"/>
          <w:szCs w:val="24"/>
        </w:rPr>
        <w:t>Furthermore,</w:t>
      </w:r>
      <w:r w:rsidR="0068009E">
        <w:rPr>
          <w:rFonts w:ascii="Arial" w:hAnsi="Arial" w:cs="Arial"/>
          <w:sz w:val="24"/>
          <w:szCs w:val="24"/>
        </w:rPr>
        <w:t xml:space="preserve"> by leveraging tools within GitHub itself</w:t>
      </w:r>
      <w:r w:rsidR="004452D4">
        <w:rPr>
          <w:rFonts w:ascii="Arial" w:hAnsi="Arial" w:cs="Arial"/>
          <w:sz w:val="24"/>
          <w:szCs w:val="24"/>
        </w:rPr>
        <w:t>,</w:t>
      </w:r>
      <w:r w:rsidR="0068009E">
        <w:rPr>
          <w:rFonts w:ascii="Arial" w:hAnsi="Arial" w:cs="Arial"/>
          <w:sz w:val="24"/>
          <w:szCs w:val="24"/>
        </w:rPr>
        <w:t xml:space="preserve"> </w:t>
      </w:r>
      <w:r w:rsidR="00AA52C5">
        <w:rPr>
          <w:rFonts w:ascii="Arial" w:hAnsi="Arial" w:cs="Arial"/>
          <w:sz w:val="24"/>
          <w:szCs w:val="24"/>
        </w:rPr>
        <w:t xml:space="preserve">Thermo Fisher can benefit from </w:t>
      </w:r>
      <w:r w:rsidR="00B43238">
        <w:rPr>
          <w:rFonts w:ascii="Arial" w:hAnsi="Arial" w:cs="Arial"/>
          <w:sz w:val="24"/>
          <w:szCs w:val="24"/>
        </w:rPr>
        <w:t>automation and integration tools</w:t>
      </w:r>
      <w:r w:rsidR="009D0944">
        <w:rPr>
          <w:rFonts w:ascii="Arial" w:hAnsi="Arial" w:cs="Arial"/>
          <w:sz w:val="24"/>
          <w:szCs w:val="24"/>
        </w:rPr>
        <w:t>. T</w:t>
      </w:r>
      <w:r w:rsidR="006B3BC1">
        <w:rPr>
          <w:rFonts w:ascii="Arial" w:hAnsi="Arial" w:cs="Arial"/>
          <w:sz w:val="24"/>
          <w:szCs w:val="24"/>
        </w:rPr>
        <w:t xml:space="preserve">he organisation </w:t>
      </w:r>
      <w:r w:rsidR="00304559">
        <w:rPr>
          <w:rFonts w:ascii="Arial" w:hAnsi="Arial" w:cs="Arial"/>
          <w:sz w:val="24"/>
          <w:szCs w:val="24"/>
        </w:rPr>
        <w:t xml:space="preserve">in a future state </w:t>
      </w:r>
      <w:r w:rsidR="006B3BC1">
        <w:rPr>
          <w:rFonts w:ascii="Arial" w:hAnsi="Arial" w:cs="Arial"/>
          <w:sz w:val="24"/>
          <w:szCs w:val="24"/>
        </w:rPr>
        <w:t xml:space="preserve">can look to </w:t>
      </w:r>
      <w:r w:rsidR="00701731">
        <w:rPr>
          <w:rFonts w:ascii="Arial" w:hAnsi="Arial" w:cs="Arial"/>
          <w:sz w:val="24"/>
          <w:szCs w:val="24"/>
        </w:rPr>
        <w:t xml:space="preserve">integrate with PSA (Professional Services Automation) and CRM (Customer Relationship Management) tools to </w:t>
      </w:r>
      <w:r w:rsidR="00CB39DB">
        <w:rPr>
          <w:rFonts w:ascii="Arial" w:hAnsi="Arial" w:cs="Arial"/>
          <w:sz w:val="24"/>
          <w:szCs w:val="24"/>
        </w:rPr>
        <w:t>give further visibility to the commercial aspects of the organisation.</w:t>
      </w:r>
    </w:p>
    <w:p w14:paraId="55B2CED3" w14:textId="712FFD26" w:rsidR="00231D65" w:rsidRDefault="00C6074F" w:rsidP="00D44DE8">
      <w:pPr>
        <w:spacing w:line="480" w:lineRule="auto"/>
        <w:rPr>
          <w:rFonts w:ascii="Arial" w:hAnsi="Arial" w:cs="Arial"/>
          <w:color w:val="222222"/>
          <w:sz w:val="24"/>
          <w:szCs w:val="24"/>
          <w:shd w:val="clear" w:color="auto" w:fill="FFFFFF"/>
        </w:rPr>
      </w:pPr>
      <w:r>
        <w:rPr>
          <w:rFonts w:ascii="Arial" w:hAnsi="Arial" w:cs="Arial"/>
          <w:sz w:val="24"/>
          <w:szCs w:val="24"/>
        </w:rPr>
        <w:t>T</w:t>
      </w:r>
      <w:r w:rsidR="004A72E4">
        <w:rPr>
          <w:rFonts w:ascii="Arial" w:hAnsi="Arial" w:cs="Arial"/>
          <w:sz w:val="24"/>
          <w:szCs w:val="24"/>
        </w:rPr>
        <w:t>he advantages</w:t>
      </w:r>
      <w:r w:rsidR="00671817">
        <w:rPr>
          <w:rFonts w:ascii="Arial" w:hAnsi="Arial" w:cs="Arial"/>
          <w:sz w:val="24"/>
          <w:szCs w:val="24"/>
        </w:rPr>
        <w:t xml:space="preserve"> of using Github</w:t>
      </w:r>
      <w:r w:rsidR="004452D4">
        <w:rPr>
          <w:rFonts w:ascii="Arial" w:hAnsi="Arial" w:cs="Arial"/>
          <w:sz w:val="24"/>
          <w:szCs w:val="24"/>
        </w:rPr>
        <w:t>,</w:t>
      </w:r>
      <w:r w:rsidR="004A72E4">
        <w:rPr>
          <w:rFonts w:ascii="Arial" w:hAnsi="Arial" w:cs="Arial"/>
          <w:sz w:val="24"/>
          <w:szCs w:val="24"/>
        </w:rPr>
        <w:t xml:space="preserve"> </w:t>
      </w:r>
      <w:r w:rsidR="00731020">
        <w:rPr>
          <w:rFonts w:ascii="Arial" w:hAnsi="Arial" w:cs="Arial"/>
          <w:sz w:val="24"/>
          <w:szCs w:val="24"/>
        </w:rPr>
        <w:t>further highlight the impact on Thermo Fisher</w:t>
      </w:r>
      <w:r w:rsidR="00DB37F3">
        <w:rPr>
          <w:rFonts w:ascii="Arial" w:hAnsi="Arial" w:cs="Arial"/>
          <w:sz w:val="24"/>
          <w:szCs w:val="24"/>
        </w:rPr>
        <w:t>s</w:t>
      </w:r>
      <w:r w:rsidR="006E0D5C">
        <w:rPr>
          <w:rFonts w:ascii="Arial" w:hAnsi="Arial" w:cs="Arial"/>
          <w:sz w:val="24"/>
          <w:szCs w:val="24"/>
        </w:rPr>
        <w:t>’</w:t>
      </w:r>
      <w:r w:rsidR="00731020">
        <w:rPr>
          <w:rFonts w:ascii="Arial" w:hAnsi="Arial" w:cs="Arial"/>
          <w:sz w:val="24"/>
          <w:szCs w:val="24"/>
        </w:rPr>
        <w:t xml:space="preserve"> corporate and social responsibility</w:t>
      </w:r>
      <w:r w:rsidR="006E0D5C">
        <w:rPr>
          <w:rFonts w:ascii="Arial" w:hAnsi="Arial" w:cs="Arial"/>
          <w:sz w:val="24"/>
          <w:szCs w:val="24"/>
        </w:rPr>
        <w:t>,</w:t>
      </w:r>
      <w:r w:rsidR="00DB37F3">
        <w:rPr>
          <w:rFonts w:ascii="Arial" w:hAnsi="Arial" w:cs="Arial"/>
          <w:sz w:val="24"/>
          <w:szCs w:val="24"/>
        </w:rPr>
        <w:t xml:space="preserve"> both internally and externally. It positions the company for a shift </w:t>
      </w:r>
      <w:r w:rsidR="00FF6A39">
        <w:rPr>
          <w:rFonts w:ascii="Arial" w:hAnsi="Arial" w:cs="Arial"/>
          <w:sz w:val="24"/>
          <w:szCs w:val="24"/>
        </w:rPr>
        <w:t xml:space="preserve">to </w:t>
      </w:r>
      <w:r w:rsidR="009F0C89">
        <w:rPr>
          <w:rFonts w:ascii="Arial" w:hAnsi="Arial" w:cs="Arial"/>
          <w:sz w:val="24"/>
          <w:szCs w:val="24"/>
        </w:rPr>
        <w:t>using an industry standard platform</w:t>
      </w:r>
      <w:r w:rsidR="00070F32">
        <w:rPr>
          <w:rFonts w:ascii="Arial" w:hAnsi="Arial" w:cs="Arial"/>
          <w:sz w:val="24"/>
          <w:szCs w:val="24"/>
        </w:rPr>
        <w:t xml:space="preserve"> and empowers the delivery teams to deliver high quality products.</w:t>
      </w:r>
      <w:r w:rsidR="00C304A7">
        <w:rPr>
          <w:rFonts w:ascii="Arial" w:hAnsi="Arial" w:cs="Arial"/>
          <w:sz w:val="24"/>
          <w:szCs w:val="24"/>
        </w:rPr>
        <w:t xml:space="preserve"> This does </w:t>
      </w:r>
      <w:r w:rsidR="00872399">
        <w:rPr>
          <w:rFonts w:ascii="Arial" w:hAnsi="Arial" w:cs="Arial"/>
          <w:sz w:val="24"/>
          <w:szCs w:val="24"/>
        </w:rPr>
        <w:t>lead to some assumptions that need to be made on the individual contribution</w:t>
      </w:r>
      <w:r w:rsidR="004672DF">
        <w:rPr>
          <w:rFonts w:ascii="Arial" w:hAnsi="Arial" w:cs="Arial"/>
          <w:sz w:val="24"/>
          <w:szCs w:val="24"/>
        </w:rPr>
        <w:t xml:space="preserve">. Whilst having a software platform </w:t>
      </w:r>
      <w:r w:rsidR="001A7B7E">
        <w:rPr>
          <w:rFonts w:ascii="Arial" w:hAnsi="Arial" w:cs="Arial"/>
          <w:sz w:val="24"/>
          <w:szCs w:val="24"/>
        </w:rPr>
        <w:t xml:space="preserve">that can record and capture changes to a software </w:t>
      </w:r>
      <w:r w:rsidR="00A73CC5">
        <w:rPr>
          <w:rFonts w:ascii="Arial" w:hAnsi="Arial" w:cs="Arial"/>
          <w:sz w:val="24"/>
          <w:szCs w:val="24"/>
        </w:rPr>
        <w:t>product,</w:t>
      </w:r>
      <w:r w:rsidR="001A7B7E">
        <w:rPr>
          <w:rFonts w:ascii="Arial" w:hAnsi="Arial" w:cs="Arial"/>
          <w:sz w:val="24"/>
          <w:szCs w:val="24"/>
        </w:rPr>
        <w:t xml:space="preserve"> </w:t>
      </w:r>
      <w:r w:rsidR="00045DEC">
        <w:rPr>
          <w:rFonts w:ascii="Arial" w:hAnsi="Arial" w:cs="Arial"/>
          <w:sz w:val="24"/>
          <w:szCs w:val="24"/>
        </w:rPr>
        <w:t xml:space="preserve">we also begin to understand the potential risk of </w:t>
      </w:r>
      <w:r w:rsidR="008529E5">
        <w:rPr>
          <w:rFonts w:ascii="Arial" w:hAnsi="Arial" w:cs="Arial"/>
          <w:sz w:val="24"/>
          <w:szCs w:val="24"/>
        </w:rPr>
        <w:t xml:space="preserve">an </w:t>
      </w:r>
      <w:r w:rsidR="00A73CC5">
        <w:rPr>
          <w:rFonts w:ascii="Arial" w:hAnsi="Arial" w:cs="Arial"/>
          <w:sz w:val="24"/>
          <w:szCs w:val="24"/>
        </w:rPr>
        <w:t>individual’s</w:t>
      </w:r>
      <w:r w:rsidR="008529E5">
        <w:rPr>
          <w:rFonts w:ascii="Arial" w:hAnsi="Arial" w:cs="Arial"/>
          <w:sz w:val="24"/>
          <w:szCs w:val="24"/>
        </w:rPr>
        <w:t xml:space="preserve"> personal </w:t>
      </w:r>
      <w:r w:rsidR="00D45193">
        <w:rPr>
          <w:rFonts w:ascii="Arial" w:hAnsi="Arial" w:cs="Arial"/>
          <w:sz w:val="24"/>
          <w:szCs w:val="24"/>
        </w:rPr>
        <w:t>or professional attitude</w:t>
      </w:r>
      <w:r w:rsidR="008529E5">
        <w:rPr>
          <w:rFonts w:ascii="Arial" w:hAnsi="Arial" w:cs="Arial"/>
          <w:sz w:val="24"/>
          <w:szCs w:val="24"/>
        </w:rPr>
        <w:t xml:space="preserve"> and commitment to </w:t>
      </w:r>
      <w:r w:rsidR="00C032FE">
        <w:rPr>
          <w:rFonts w:ascii="Arial" w:hAnsi="Arial" w:cs="Arial"/>
          <w:sz w:val="24"/>
          <w:szCs w:val="24"/>
        </w:rPr>
        <w:t xml:space="preserve">understanding the value. </w:t>
      </w:r>
      <w:r w:rsidR="00702E9B" w:rsidRPr="002C1DB8">
        <w:rPr>
          <w:rFonts w:ascii="Arial" w:hAnsi="Arial" w:cs="Arial"/>
          <w:color w:val="222222"/>
          <w:sz w:val="24"/>
          <w:szCs w:val="24"/>
          <w:shd w:val="clear" w:color="auto" w:fill="FFFFFF"/>
        </w:rPr>
        <w:t xml:space="preserve">Guzman, Azócar </w:t>
      </w:r>
      <w:r w:rsidR="00702E9B">
        <w:rPr>
          <w:rFonts w:ascii="Arial" w:hAnsi="Arial" w:cs="Arial"/>
          <w:color w:val="222222"/>
          <w:sz w:val="24"/>
          <w:szCs w:val="24"/>
          <w:shd w:val="clear" w:color="auto" w:fill="FFFFFF"/>
        </w:rPr>
        <w:t>&amp;</w:t>
      </w:r>
      <w:r w:rsidR="00702E9B" w:rsidRPr="002C1DB8">
        <w:rPr>
          <w:rFonts w:ascii="Arial" w:hAnsi="Arial" w:cs="Arial"/>
          <w:color w:val="222222"/>
          <w:sz w:val="24"/>
          <w:szCs w:val="24"/>
          <w:shd w:val="clear" w:color="auto" w:fill="FFFFFF"/>
        </w:rPr>
        <w:t xml:space="preserve"> Li </w:t>
      </w:r>
      <w:r w:rsidR="00702E9B">
        <w:rPr>
          <w:rFonts w:ascii="Arial" w:hAnsi="Arial" w:cs="Arial"/>
          <w:color w:val="222222"/>
          <w:sz w:val="24"/>
          <w:szCs w:val="24"/>
          <w:shd w:val="clear" w:color="auto" w:fill="FFFFFF"/>
        </w:rPr>
        <w:t>(</w:t>
      </w:r>
      <w:r w:rsidR="00702E9B" w:rsidRPr="002C1DB8">
        <w:rPr>
          <w:rFonts w:ascii="Arial" w:hAnsi="Arial" w:cs="Arial"/>
          <w:color w:val="222222"/>
          <w:sz w:val="24"/>
          <w:szCs w:val="24"/>
          <w:shd w:val="clear" w:color="auto" w:fill="FFFFFF"/>
        </w:rPr>
        <w:t>2014</w:t>
      </w:r>
      <w:r w:rsidR="00702E9B">
        <w:rPr>
          <w:rFonts w:ascii="Arial" w:hAnsi="Arial" w:cs="Arial"/>
          <w:color w:val="222222"/>
          <w:sz w:val="24"/>
          <w:szCs w:val="24"/>
          <w:shd w:val="clear" w:color="auto" w:fill="FFFFFF"/>
        </w:rPr>
        <w:t>)</w:t>
      </w:r>
      <w:r w:rsidR="000268EE">
        <w:rPr>
          <w:rFonts w:ascii="Arial" w:hAnsi="Arial" w:cs="Arial"/>
          <w:color w:val="222222"/>
          <w:sz w:val="24"/>
          <w:szCs w:val="24"/>
          <w:shd w:val="clear" w:color="auto" w:fill="FFFFFF"/>
        </w:rPr>
        <w:t xml:space="preserve"> discuss emotion</w:t>
      </w:r>
      <w:r w:rsidR="00A82576">
        <w:rPr>
          <w:rFonts w:ascii="Arial" w:hAnsi="Arial" w:cs="Arial"/>
          <w:color w:val="222222"/>
          <w:sz w:val="24"/>
          <w:szCs w:val="24"/>
          <w:shd w:val="clear" w:color="auto" w:fill="FFFFFF"/>
        </w:rPr>
        <w:t>, time</w:t>
      </w:r>
      <w:r w:rsidR="00BA2407">
        <w:rPr>
          <w:rFonts w:ascii="Arial" w:hAnsi="Arial" w:cs="Arial"/>
          <w:color w:val="222222"/>
          <w:sz w:val="24"/>
          <w:szCs w:val="24"/>
          <w:shd w:val="clear" w:color="auto" w:fill="FFFFFF"/>
        </w:rPr>
        <w:t xml:space="preserve">, </w:t>
      </w:r>
      <w:r w:rsidR="00A82576">
        <w:rPr>
          <w:rFonts w:ascii="Arial" w:hAnsi="Arial" w:cs="Arial"/>
          <w:color w:val="222222"/>
          <w:sz w:val="24"/>
          <w:szCs w:val="24"/>
          <w:shd w:val="clear" w:color="auto" w:fill="FFFFFF"/>
        </w:rPr>
        <w:t>individual</w:t>
      </w:r>
      <w:r w:rsidR="00BA2407">
        <w:rPr>
          <w:rFonts w:ascii="Arial" w:hAnsi="Arial" w:cs="Arial"/>
          <w:color w:val="222222"/>
          <w:sz w:val="24"/>
          <w:szCs w:val="24"/>
          <w:shd w:val="clear" w:color="auto" w:fill="FFFFFF"/>
        </w:rPr>
        <w:t xml:space="preserve"> and team</w:t>
      </w:r>
      <w:r w:rsidR="00A82576">
        <w:rPr>
          <w:rFonts w:ascii="Arial" w:hAnsi="Arial" w:cs="Arial"/>
          <w:color w:val="222222"/>
          <w:sz w:val="24"/>
          <w:szCs w:val="24"/>
          <w:shd w:val="clear" w:color="auto" w:fill="FFFFFF"/>
        </w:rPr>
        <w:t xml:space="preserve"> contributions </w:t>
      </w:r>
      <w:r w:rsidR="003A3473">
        <w:rPr>
          <w:rFonts w:ascii="Arial" w:hAnsi="Arial" w:cs="Arial"/>
          <w:color w:val="222222"/>
          <w:sz w:val="24"/>
          <w:szCs w:val="24"/>
          <w:shd w:val="clear" w:color="auto" w:fill="FFFFFF"/>
        </w:rPr>
        <w:t xml:space="preserve">as factors that can have influence over the </w:t>
      </w:r>
      <w:r w:rsidR="00CC684C">
        <w:rPr>
          <w:rFonts w:ascii="Arial" w:hAnsi="Arial" w:cs="Arial"/>
          <w:color w:val="222222"/>
          <w:sz w:val="24"/>
          <w:szCs w:val="24"/>
          <w:shd w:val="clear" w:color="auto" w:fill="FFFFFF"/>
        </w:rPr>
        <w:t xml:space="preserve">commit comments used in Github. </w:t>
      </w:r>
      <w:r w:rsidR="00BA2407">
        <w:rPr>
          <w:rFonts w:ascii="Arial" w:hAnsi="Arial" w:cs="Arial"/>
          <w:color w:val="222222"/>
          <w:sz w:val="24"/>
          <w:szCs w:val="24"/>
          <w:shd w:val="clear" w:color="auto" w:fill="FFFFFF"/>
        </w:rPr>
        <w:t>A</w:t>
      </w:r>
      <w:r w:rsidR="00C112DC">
        <w:rPr>
          <w:rFonts w:ascii="Arial" w:hAnsi="Arial" w:cs="Arial"/>
          <w:color w:val="222222"/>
          <w:sz w:val="24"/>
          <w:szCs w:val="24"/>
          <w:shd w:val="clear" w:color="auto" w:fill="FFFFFF"/>
        </w:rPr>
        <w:t xml:space="preserve"> </w:t>
      </w:r>
      <w:r w:rsidR="00372498">
        <w:rPr>
          <w:rFonts w:ascii="Arial" w:hAnsi="Arial" w:cs="Arial"/>
          <w:color w:val="222222"/>
          <w:sz w:val="24"/>
          <w:szCs w:val="24"/>
          <w:shd w:val="clear" w:color="auto" w:fill="FFFFFF"/>
        </w:rPr>
        <w:t>programming</w:t>
      </w:r>
      <w:r w:rsidR="00C112DC">
        <w:rPr>
          <w:rFonts w:ascii="Arial" w:hAnsi="Arial" w:cs="Arial"/>
          <w:color w:val="222222"/>
          <w:sz w:val="24"/>
          <w:szCs w:val="24"/>
          <w:shd w:val="clear" w:color="auto" w:fill="FFFFFF"/>
        </w:rPr>
        <w:t xml:space="preserve"> language</w:t>
      </w:r>
      <w:r w:rsidR="004F0EE8">
        <w:rPr>
          <w:rFonts w:ascii="Arial" w:hAnsi="Arial" w:cs="Arial"/>
          <w:color w:val="222222"/>
          <w:sz w:val="24"/>
          <w:szCs w:val="24"/>
          <w:shd w:val="clear" w:color="auto" w:fill="FFFFFF"/>
        </w:rPr>
        <w:t>, a day of the week</w:t>
      </w:r>
      <w:r w:rsidR="00D52C72">
        <w:rPr>
          <w:rFonts w:ascii="Arial" w:hAnsi="Arial" w:cs="Arial"/>
          <w:color w:val="222222"/>
          <w:sz w:val="24"/>
          <w:szCs w:val="24"/>
          <w:shd w:val="clear" w:color="auto" w:fill="FFFFFF"/>
        </w:rPr>
        <w:t xml:space="preserve"> or project methodology </w:t>
      </w:r>
      <w:r w:rsidR="00B955BA">
        <w:rPr>
          <w:rFonts w:ascii="Arial" w:hAnsi="Arial" w:cs="Arial"/>
          <w:color w:val="222222"/>
          <w:sz w:val="24"/>
          <w:szCs w:val="24"/>
          <w:shd w:val="clear" w:color="auto" w:fill="FFFFFF"/>
        </w:rPr>
        <w:t xml:space="preserve">may influence the individual or team to perhaps leave unnecessary </w:t>
      </w:r>
      <w:r w:rsidR="00A15E92">
        <w:rPr>
          <w:rFonts w:ascii="Arial" w:hAnsi="Arial" w:cs="Arial"/>
          <w:color w:val="222222"/>
          <w:sz w:val="24"/>
          <w:szCs w:val="24"/>
          <w:shd w:val="clear" w:color="auto" w:fill="FFFFFF"/>
        </w:rPr>
        <w:t>or controversial commentary. While this is a risk</w:t>
      </w:r>
      <w:r w:rsidR="00AF5AC8">
        <w:rPr>
          <w:rFonts w:ascii="Arial" w:hAnsi="Arial" w:cs="Arial"/>
          <w:color w:val="222222"/>
          <w:sz w:val="24"/>
          <w:szCs w:val="24"/>
          <w:shd w:val="clear" w:color="auto" w:fill="FFFFFF"/>
        </w:rPr>
        <w:t>,</w:t>
      </w:r>
      <w:r w:rsidR="00A15E92">
        <w:rPr>
          <w:rFonts w:ascii="Arial" w:hAnsi="Arial" w:cs="Arial"/>
          <w:color w:val="222222"/>
          <w:sz w:val="24"/>
          <w:szCs w:val="24"/>
          <w:shd w:val="clear" w:color="auto" w:fill="FFFFFF"/>
        </w:rPr>
        <w:t xml:space="preserve"> if Thermo Fisher </w:t>
      </w:r>
      <w:r w:rsidR="00F05EF3">
        <w:rPr>
          <w:rFonts w:ascii="Arial" w:hAnsi="Arial" w:cs="Arial"/>
          <w:color w:val="222222"/>
          <w:sz w:val="24"/>
          <w:szCs w:val="24"/>
          <w:shd w:val="clear" w:color="auto" w:fill="FFFFFF"/>
        </w:rPr>
        <w:t xml:space="preserve">encourage engagement </w:t>
      </w:r>
      <w:r w:rsidR="00D8508D">
        <w:rPr>
          <w:rFonts w:ascii="Arial" w:hAnsi="Arial" w:cs="Arial"/>
          <w:color w:val="222222"/>
          <w:sz w:val="24"/>
          <w:szCs w:val="24"/>
          <w:shd w:val="clear" w:color="auto" w:fill="FFFFFF"/>
        </w:rPr>
        <w:t xml:space="preserve">and provide training </w:t>
      </w:r>
      <w:r w:rsidR="00AB114A">
        <w:rPr>
          <w:rFonts w:ascii="Arial" w:hAnsi="Arial" w:cs="Arial"/>
          <w:color w:val="222222"/>
          <w:sz w:val="24"/>
          <w:szCs w:val="24"/>
          <w:shd w:val="clear" w:color="auto" w:fill="FFFFFF"/>
        </w:rPr>
        <w:t xml:space="preserve">the organisation </w:t>
      </w:r>
      <w:r w:rsidR="00CD7B83">
        <w:rPr>
          <w:rFonts w:ascii="Arial" w:hAnsi="Arial" w:cs="Arial"/>
          <w:color w:val="222222"/>
          <w:sz w:val="24"/>
          <w:szCs w:val="24"/>
          <w:shd w:val="clear" w:color="auto" w:fill="FFFFFF"/>
        </w:rPr>
        <w:t xml:space="preserve">can </w:t>
      </w:r>
      <w:r w:rsidR="00AB114A">
        <w:rPr>
          <w:rFonts w:ascii="Arial" w:hAnsi="Arial" w:cs="Arial"/>
          <w:color w:val="222222"/>
          <w:sz w:val="24"/>
          <w:szCs w:val="24"/>
          <w:shd w:val="clear" w:color="auto" w:fill="FFFFFF"/>
        </w:rPr>
        <w:t xml:space="preserve">collectively </w:t>
      </w:r>
      <w:r w:rsidR="005A1258">
        <w:rPr>
          <w:rFonts w:ascii="Arial" w:hAnsi="Arial" w:cs="Arial"/>
          <w:color w:val="222222"/>
          <w:sz w:val="24"/>
          <w:szCs w:val="24"/>
          <w:shd w:val="clear" w:color="auto" w:fill="FFFFFF"/>
        </w:rPr>
        <w:t>understand</w:t>
      </w:r>
      <w:r w:rsidR="00AB114A">
        <w:rPr>
          <w:rFonts w:ascii="Arial" w:hAnsi="Arial" w:cs="Arial"/>
          <w:color w:val="222222"/>
          <w:sz w:val="24"/>
          <w:szCs w:val="24"/>
          <w:shd w:val="clear" w:color="auto" w:fill="FFFFFF"/>
        </w:rPr>
        <w:t xml:space="preserve"> the benefit of using Github </w:t>
      </w:r>
      <w:r w:rsidR="00CD7B83">
        <w:rPr>
          <w:rFonts w:ascii="Arial" w:hAnsi="Arial" w:cs="Arial"/>
          <w:color w:val="222222"/>
          <w:sz w:val="24"/>
          <w:szCs w:val="24"/>
          <w:shd w:val="clear" w:color="auto" w:fill="FFFFFF"/>
        </w:rPr>
        <w:t xml:space="preserve">and manage </w:t>
      </w:r>
      <w:r w:rsidR="009C7A1A">
        <w:rPr>
          <w:rFonts w:ascii="Arial" w:hAnsi="Arial" w:cs="Arial"/>
          <w:color w:val="222222"/>
          <w:sz w:val="24"/>
          <w:szCs w:val="24"/>
          <w:shd w:val="clear" w:color="auto" w:fill="FFFFFF"/>
        </w:rPr>
        <w:t xml:space="preserve">the change </w:t>
      </w:r>
      <w:r w:rsidR="00CD7B83">
        <w:rPr>
          <w:rFonts w:ascii="Arial" w:hAnsi="Arial" w:cs="Arial"/>
          <w:color w:val="222222"/>
          <w:sz w:val="24"/>
          <w:szCs w:val="24"/>
          <w:shd w:val="clear" w:color="auto" w:fill="FFFFFF"/>
        </w:rPr>
        <w:t>accordingly</w:t>
      </w:r>
      <w:r w:rsidR="00D532D2">
        <w:rPr>
          <w:rFonts w:ascii="Arial" w:hAnsi="Arial" w:cs="Arial"/>
          <w:color w:val="222222"/>
          <w:sz w:val="24"/>
          <w:szCs w:val="24"/>
          <w:shd w:val="clear" w:color="auto" w:fill="FFFFFF"/>
        </w:rPr>
        <w:t>. It is after all</w:t>
      </w:r>
      <w:r w:rsidR="00FB2623">
        <w:rPr>
          <w:rFonts w:ascii="Arial" w:hAnsi="Arial" w:cs="Arial"/>
          <w:color w:val="222222"/>
          <w:sz w:val="24"/>
          <w:szCs w:val="24"/>
          <w:shd w:val="clear" w:color="auto" w:fill="FFFFFF"/>
        </w:rPr>
        <w:t>,</w:t>
      </w:r>
      <w:r w:rsidR="00D532D2">
        <w:rPr>
          <w:rFonts w:ascii="Arial" w:hAnsi="Arial" w:cs="Arial"/>
          <w:color w:val="222222"/>
          <w:sz w:val="24"/>
          <w:szCs w:val="24"/>
          <w:shd w:val="clear" w:color="auto" w:fill="FFFFFF"/>
        </w:rPr>
        <w:t xml:space="preserve"> the metadata of </w:t>
      </w:r>
      <w:r w:rsidR="00D77F81">
        <w:rPr>
          <w:rFonts w:ascii="Arial" w:hAnsi="Arial" w:cs="Arial"/>
          <w:color w:val="222222"/>
          <w:sz w:val="24"/>
          <w:szCs w:val="24"/>
          <w:shd w:val="clear" w:color="auto" w:fill="FFFFFF"/>
        </w:rPr>
        <w:t xml:space="preserve">Github </w:t>
      </w:r>
      <w:r w:rsidR="00D236D9">
        <w:rPr>
          <w:rFonts w:ascii="Arial" w:hAnsi="Arial" w:cs="Arial"/>
          <w:color w:val="222222"/>
          <w:sz w:val="24"/>
          <w:szCs w:val="24"/>
          <w:shd w:val="clear" w:color="auto" w:fill="FFFFFF"/>
        </w:rPr>
        <w:t xml:space="preserve">as well as the artefacts themselves that </w:t>
      </w:r>
      <w:r w:rsidR="00400711">
        <w:rPr>
          <w:rFonts w:ascii="Arial" w:hAnsi="Arial" w:cs="Arial"/>
          <w:color w:val="222222"/>
          <w:sz w:val="24"/>
          <w:szCs w:val="24"/>
          <w:shd w:val="clear" w:color="auto" w:fill="FFFFFF"/>
        </w:rPr>
        <w:t xml:space="preserve">offer </w:t>
      </w:r>
      <w:r w:rsidR="004E12F6">
        <w:rPr>
          <w:rFonts w:ascii="Arial" w:hAnsi="Arial" w:cs="Arial"/>
          <w:color w:val="222222"/>
          <w:sz w:val="24"/>
          <w:szCs w:val="24"/>
          <w:shd w:val="clear" w:color="auto" w:fill="FFFFFF"/>
        </w:rPr>
        <w:t>t</w:t>
      </w:r>
      <w:r w:rsidR="00400711">
        <w:rPr>
          <w:rFonts w:ascii="Arial" w:hAnsi="Arial" w:cs="Arial"/>
          <w:color w:val="222222"/>
          <w:sz w:val="24"/>
          <w:szCs w:val="24"/>
          <w:shd w:val="clear" w:color="auto" w:fill="FFFFFF"/>
        </w:rPr>
        <w:t xml:space="preserve">he real value to both the </w:t>
      </w:r>
      <w:r w:rsidR="003427C2">
        <w:rPr>
          <w:rFonts w:ascii="Arial" w:hAnsi="Arial" w:cs="Arial"/>
          <w:color w:val="222222"/>
          <w:sz w:val="24"/>
          <w:szCs w:val="24"/>
          <w:shd w:val="clear" w:color="auto" w:fill="FFFFFF"/>
        </w:rPr>
        <w:t xml:space="preserve">external </w:t>
      </w:r>
      <w:r w:rsidR="00400711">
        <w:rPr>
          <w:rFonts w:ascii="Arial" w:hAnsi="Arial" w:cs="Arial"/>
          <w:color w:val="222222"/>
          <w:sz w:val="24"/>
          <w:szCs w:val="24"/>
          <w:shd w:val="clear" w:color="auto" w:fill="FFFFFF"/>
        </w:rPr>
        <w:t>customer</w:t>
      </w:r>
      <w:r w:rsidR="002B3E1D">
        <w:rPr>
          <w:rFonts w:ascii="Arial" w:hAnsi="Arial" w:cs="Arial"/>
          <w:color w:val="222222"/>
          <w:sz w:val="24"/>
          <w:szCs w:val="24"/>
          <w:shd w:val="clear" w:color="auto" w:fill="FFFFFF"/>
        </w:rPr>
        <w:t xml:space="preserve">, </w:t>
      </w:r>
      <w:r w:rsidR="00400711">
        <w:rPr>
          <w:rFonts w:ascii="Arial" w:hAnsi="Arial" w:cs="Arial"/>
          <w:color w:val="222222"/>
          <w:sz w:val="24"/>
          <w:szCs w:val="24"/>
          <w:shd w:val="clear" w:color="auto" w:fill="FFFFFF"/>
        </w:rPr>
        <w:t>their digital transformation</w:t>
      </w:r>
      <w:r w:rsidR="003427C2">
        <w:rPr>
          <w:rFonts w:ascii="Arial" w:hAnsi="Arial" w:cs="Arial"/>
          <w:color w:val="222222"/>
          <w:sz w:val="24"/>
          <w:szCs w:val="24"/>
          <w:shd w:val="clear" w:color="auto" w:fill="FFFFFF"/>
        </w:rPr>
        <w:t xml:space="preserve"> and the internal </w:t>
      </w:r>
      <w:r w:rsidR="0070458A">
        <w:rPr>
          <w:rFonts w:ascii="Arial" w:hAnsi="Arial" w:cs="Arial"/>
          <w:color w:val="222222"/>
          <w:sz w:val="24"/>
          <w:szCs w:val="24"/>
          <w:shd w:val="clear" w:color="auto" w:fill="FFFFFF"/>
        </w:rPr>
        <w:lastRenderedPageBreak/>
        <w:t>stakeholders</w:t>
      </w:r>
      <w:r w:rsidR="00FA7FC9">
        <w:rPr>
          <w:rFonts w:ascii="Arial" w:hAnsi="Arial" w:cs="Arial"/>
          <w:color w:val="222222"/>
          <w:sz w:val="24"/>
          <w:szCs w:val="24"/>
          <w:shd w:val="clear" w:color="auto" w:fill="FFFFFF"/>
        </w:rPr>
        <w:t>.</w:t>
      </w:r>
      <w:r w:rsidR="00625300">
        <w:rPr>
          <w:rFonts w:ascii="Arial" w:hAnsi="Arial" w:cs="Arial"/>
          <w:color w:val="222222"/>
          <w:sz w:val="24"/>
          <w:szCs w:val="24"/>
          <w:shd w:val="clear" w:color="auto" w:fill="FFFFFF"/>
        </w:rPr>
        <w:t xml:space="preserve"> </w:t>
      </w:r>
      <w:r w:rsidR="00C46969">
        <w:rPr>
          <w:rFonts w:ascii="Arial" w:hAnsi="Arial" w:cs="Arial"/>
          <w:color w:val="222222"/>
          <w:sz w:val="24"/>
          <w:szCs w:val="24"/>
          <w:shd w:val="clear" w:color="auto" w:fill="FFFFFF"/>
        </w:rPr>
        <w:t xml:space="preserve">Another potential benefit is </w:t>
      </w:r>
      <w:r w:rsidR="00357D5D">
        <w:rPr>
          <w:rFonts w:ascii="Arial" w:hAnsi="Arial" w:cs="Arial"/>
          <w:color w:val="222222"/>
          <w:sz w:val="24"/>
          <w:szCs w:val="24"/>
          <w:shd w:val="clear" w:color="auto" w:fill="FFFFFF"/>
        </w:rPr>
        <w:t xml:space="preserve">the possibility to encapsulate the </w:t>
      </w:r>
      <w:r w:rsidR="00E51288">
        <w:rPr>
          <w:rFonts w:ascii="Arial" w:hAnsi="Arial" w:cs="Arial"/>
          <w:color w:val="222222"/>
          <w:sz w:val="24"/>
          <w:szCs w:val="24"/>
          <w:shd w:val="clear" w:color="auto" w:fill="FFFFFF"/>
        </w:rPr>
        <w:t xml:space="preserve">standards implemented in Github </w:t>
      </w:r>
      <w:r w:rsidR="009F3301">
        <w:rPr>
          <w:rFonts w:ascii="Arial" w:hAnsi="Arial" w:cs="Arial"/>
          <w:color w:val="222222"/>
          <w:sz w:val="24"/>
          <w:szCs w:val="24"/>
          <w:shd w:val="clear" w:color="auto" w:fill="FFFFFF"/>
        </w:rPr>
        <w:t>to</w:t>
      </w:r>
      <w:r w:rsidR="00155F87">
        <w:rPr>
          <w:rFonts w:ascii="Arial" w:hAnsi="Arial" w:cs="Arial"/>
          <w:color w:val="222222"/>
          <w:sz w:val="24"/>
          <w:szCs w:val="24"/>
          <w:shd w:val="clear" w:color="auto" w:fill="FFFFFF"/>
        </w:rPr>
        <w:t xml:space="preserve"> conform to</w:t>
      </w:r>
      <w:r w:rsidR="00E51288">
        <w:rPr>
          <w:rFonts w:ascii="Arial" w:hAnsi="Arial" w:cs="Arial"/>
          <w:color w:val="222222"/>
          <w:sz w:val="24"/>
          <w:szCs w:val="24"/>
          <w:shd w:val="clear" w:color="auto" w:fill="FFFFFF"/>
        </w:rPr>
        <w:t xml:space="preserve"> ISO 9001. </w:t>
      </w:r>
      <w:r w:rsidR="00C03E1E">
        <w:rPr>
          <w:rFonts w:ascii="Arial" w:hAnsi="Arial" w:cs="Arial"/>
          <w:color w:val="222222"/>
          <w:sz w:val="24"/>
          <w:szCs w:val="24"/>
          <w:shd w:val="clear" w:color="auto" w:fill="FFFFFF"/>
        </w:rPr>
        <w:t xml:space="preserve">If we consider configuration management to cover </w:t>
      </w:r>
      <w:r w:rsidR="00EC54DA">
        <w:rPr>
          <w:rFonts w:ascii="Arial" w:hAnsi="Arial" w:cs="Arial"/>
          <w:color w:val="222222"/>
          <w:sz w:val="24"/>
          <w:szCs w:val="24"/>
          <w:shd w:val="clear" w:color="auto" w:fill="FFFFFF"/>
        </w:rPr>
        <w:t xml:space="preserve">both the development and delivery work as well as the collation and storage of </w:t>
      </w:r>
      <w:r w:rsidR="00841742">
        <w:rPr>
          <w:rFonts w:ascii="Arial" w:hAnsi="Arial" w:cs="Arial"/>
          <w:color w:val="222222"/>
          <w:sz w:val="24"/>
          <w:szCs w:val="24"/>
          <w:shd w:val="clear" w:color="auto" w:fill="FFFFFF"/>
        </w:rPr>
        <w:t xml:space="preserve">artefacts from </w:t>
      </w:r>
      <w:r w:rsidR="007C4A1A">
        <w:rPr>
          <w:rFonts w:ascii="Arial" w:hAnsi="Arial" w:cs="Arial"/>
          <w:color w:val="222222"/>
          <w:sz w:val="24"/>
          <w:szCs w:val="24"/>
          <w:shd w:val="clear" w:color="auto" w:fill="FFFFFF"/>
        </w:rPr>
        <w:t xml:space="preserve">those </w:t>
      </w:r>
      <w:r w:rsidR="00155F87">
        <w:rPr>
          <w:rFonts w:ascii="Arial" w:hAnsi="Arial" w:cs="Arial"/>
          <w:color w:val="222222"/>
          <w:sz w:val="24"/>
          <w:szCs w:val="24"/>
          <w:shd w:val="clear" w:color="auto" w:fill="FFFFFF"/>
        </w:rPr>
        <w:t>activities,</w:t>
      </w:r>
      <w:r w:rsidR="007C4A1A">
        <w:rPr>
          <w:rFonts w:ascii="Arial" w:hAnsi="Arial" w:cs="Arial"/>
          <w:color w:val="222222"/>
          <w:sz w:val="24"/>
          <w:szCs w:val="24"/>
          <w:shd w:val="clear" w:color="auto" w:fill="FFFFFF"/>
        </w:rPr>
        <w:t xml:space="preserve"> then one could </w:t>
      </w:r>
      <w:r w:rsidR="002B14C0">
        <w:rPr>
          <w:rFonts w:ascii="Arial" w:hAnsi="Arial" w:cs="Arial"/>
          <w:color w:val="222222"/>
          <w:sz w:val="24"/>
          <w:szCs w:val="24"/>
          <w:shd w:val="clear" w:color="auto" w:fill="FFFFFF"/>
        </w:rPr>
        <w:t xml:space="preserve">consider adopting </w:t>
      </w:r>
      <w:r w:rsidR="000E44CC">
        <w:rPr>
          <w:rFonts w:ascii="Arial" w:hAnsi="Arial" w:cs="Arial"/>
          <w:color w:val="222222"/>
          <w:sz w:val="24"/>
          <w:szCs w:val="24"/>
          <w:shd w:val="clear" w:color="auto" w:fill="FFFFFF"/>
        </w:rPr>
        <w:t>and adhering to a globally recognised framework and standard</w:t>
      </w:r>
      <w:r w:rsidR="0042612D">
        <w:rPr>
          <w:rFonts w:ascii="Arial" w:hAnsi="Arial" w:cs="Arial"/>
          <w:color w:val="222222"/>
          <w:sz w:val="24"/>
          <w:szCs w:val="24"/>
          <w:shd w:val="clear" w:color="auto" w:fill="FFFFFF"/>
        </w:rPr>
        <w:t>.</w:t>
      </w:r>
      <w:r w:rsidR="008A1680">
        <w:rPr>
          <w:rFonts w:ascii="Arial" w:hAnsi="Arial" w:cs="Arial"/>
          <w:color w:val="222222"/>
          <w:sz w:val="24"/>
          <w:szCs w:val="24"/>
          <w:shd w:val="clear" w:color="auto" w:fill="FFFFFF"/>
        </w:rPr>
        <w:t xml:space="preserve"> </w:t>
      </w:r>
      <w:r w:rsidR="008A1680" w:rsidRPr="002C1DB8">
        <w:rPr>
          <w:rFonts w:ascii="Arial" w:hAnsi="Arial" w:cs="Arial"/>
          <w:color w:val="222222"/>
          <w:sz w:val="24"/>
          <w:szCs w:val="24"/>
          <w:shd w:val="clear" w:color="auto" w:fill="FFFFFF"/>
        </w:rPr>
        <w:t>Bamford</w:t>
      </w:r>
      <w:r w:rsidR="008A1680">
        <w:rPr>
          <w:rFonts w:ascii="Arial" w:hAnsi="Arial" w:cs="Arial"/>
          <w:color w:val="222222"/>
          <w:sz w:val="24"/>
          <w:szCs w:val="24"/>
          <w:shd w:val="clear" w:color="auto" w:fill="FFFFFF"/>
        </w:rPr>
        <w:t xml:space="preserve"> &amp;</w:t>
      </w:r>
      <w:r w:rsidR="008A1680" w:rsidRPr="002C1DB8">
        <w:rPr>
          <w:rFonts w:ascii="Arial" w:hAnsi="Arial" w:cs="Arial"/>
          <w:color w:val="222222"/>
          <w:sz w:val="24"/>
          <w:szCs w:val="24"/>
          <w:shd w:val="clear" w:color="auto" w:fill="FFFFFF"/>
        </w:rPr>
        <w:t xml:space="preserve"> Deibler II</w:t>
      </w:r>
      <w:r w:rsidR="008A1680">
        <w:rPr>
          <w:rFonts w:ascii="Arial" w:hAnsi="Arial" w:cs="Arial"/>
          <w:color w:val="222222"/>
          <w:sz w:val="24"/>
          <w:szCs w:val="24"/>
          <w:shd w:val="clear" w:color="auto" w:fill="FFFFFF"/>
        </w:rPr>
        <w:t xml:space="preserve"> (</w:t>
      </w:r>
      <w:r w:rsidR="008A1680" w:rsidRPr="002C1DB8">
        <w:rPr>
          <w:rFonts w:ascii="Arial" w:hAnsi="Arial" w:cs="Arial"/>
          <w:color w:val="222222"/>
          <w:sz w:val="24"/>
          <w:szCs w:val="24"/>
          <w:shd w:val="clear" w:color="auto" w:fill="FFFFFF"/>
        </w:rPr>
        <w:t>1995</w:t>
      </w:r>
      <w:r w:rsidR="008A1680">
        <w:rPr>
          <w:rFonts w:ascii="Arial" w:hAnsi="Arial" w:cs="Arial"/>
          <w:color w:val="222222"/>
          <w:sz w:val="24"/>
          <w:szCs w:val="24"/>
          <w:shd w:val="clear" w:color="auto" w:fill="FFFFFF"/>
        </w:rPr>
        <w:t>)</w:t>
      </w:r>
      <w:r w:rsidR="00157657">
        <w:rPr>
          <w:rFonts w:ascii="Arial" w:hAnsi="Arial" w:cs="Arial"/>
          <w:color w:val="222222"/>
          <w:sz w:val="24"/>
          <w:szCs w:val="24"/>
          <w:shd w:val="clear" w:color="auto" w:fill="FFFFFF"/>
        </w:rPr>
        <w:t xml:space="preserve"> summarise the definitions of CM (Configuration Management) as defined by the </w:t>
      </w:r>
      <w:r w:rsidR="00307A48">
        <w:rPr>
          <w:rFonts w:ascii="Arial" w:hAnsi="Arial" w:cs="Arial"/>
          <w:color w:val="222222"/>
          <w:sz w:val="24"/>
          <w:szCs w:val="24"/>
          <w:shd w:val="clear" w:color="auto" w:fill="FFFFFF"/>
        </w:rPr>
        <w:t xml:space="preserve">ISO and IEEE. </w:t>
      </w:r>
      <w:r w:rsidR="0003223B">
        <w:rPr>
          <w:rFonts w:ascii="Arial" w:hAnsi="Arial" w:cs="Arial"/>
          <w:color w:val="222222"/>
          <w:sz w:val="24"/>
          <w:szCs w:val="24"/>
          <w:shd w:val="clear" w:color="auto" w:fill="FFFFFF"/>
        </w:rPr>
        <w:t xml:space="preserve"> </w:t>
      </w:r>
      <w:r w:rsidR="00231D65">
        <w:rPr>
          <w:rFonts w:ascii="Arial" w:hAnsi="Arial" w:cs="Arial"/>
          <w:color w:val="222222"/>
          <w:sz w:val="24"/>
          <w:szCs w:val="24"/>
          <w:shd w:val="clear" w:color="auto" w:fill="FFFFFF"/>
        </w:rPr>
        <w:t>Github and its contributors</w:t>
      </w:r>
      <w:r w:rsidR="00FE2561">
        <w:rPr>
          <w:rFonts w:ascii="Arial" w:hAnsi="Arial" w:cs="Arial"/>
          <w:color w:val="222222"/>
          <w:sz w:val="24"/>
          <w:szCs w:val="24"/>
          <w:shd w:val="clear" w:color="auto" w:fill="FFFFFF"/>
        </w:rPr>
        <w:t xml:space="preserve"> </w:t>
      </w:r>
      <w:r w:rsidR="001E121D">
        <w:rPr>
          <w:rFonts w:ascii="Arial" w:hAnsi="Arial" w:cs="Arial"/>
          <w:color w:val="222222"/>
          <w:sz w:val="24"/>
          <w:szCs w:val="24"/>
          <w:shd w:val="clear" w:color="auto" w:fill="FFFFFF"/>
        </w:rPr>
        <w:t>should be able to</w:t>
      </w:r>
      <w:r w:rsidR="00FE2561">
        <w:rPr>
          <w:rFonts w:ascii="Arial" w:hAnsi="Arial" w:cs="Arial"/>
          <w:color w:val="222222"/>
          <w:sz w:val="24"/>
          <w:szCs w:val="24"/>
          <w:shd w:val="clear" w:color="auto" w:fill="FFFFFF"/>
        </w:rPr>
        <w:t xml:space="preserve"> </w:t>
      </w:r>
      <w:r w:rsidR="006C5860">
        <w:rPr>
          <w:rFonts w:ascii="Arial" w:hAnsi="Arial" w:cs="Arial"/>
          <w:color w:val="222222"/>
          <w:sz w:val="24"/>
          <w:szCs w:val="24"/>
          <w:shd w:val="clear" w:color="auto" w:fill="FFFFFF"/>
        </w:rPr>
        <w:t xml:space="preserve">identify, control and track versions of software artefacts </w:t>
      </w:r>
      <w:r w:rsidR="00CD01E9">
        <w:rPr>
          <w:rFonts w:ascii="Arial" w:hAnsi="Arial" w:cs="Arial"/>
          <w:color w:val="222222"/>
          <w:sz w:val="24"/>
          <w:szCs w:val="24"/>
          <w:shd w:val="clear" w:color="auto" w:fill="FFFFFF"/>
        </w:rPr>
        <w:t>by</w:t>
      </w:r>
      <w:r w:rsidR="00043977">
        <w:rPr>
          <w:rFonts w:ascii="Arial" w:hAnsi="Arial" w:cs="Arial"/>
          <w:color w:val="222222"/>
          <w:sz w:val="24"/>
          <w:szCs w:val="24"/>
          <w:shd w:val="clear" w:color="auto" w:fill="FFFFFF"/>
        </w:rPr>
        <w:t xml:space="preserve"> using the mechanisms </w:t>
      </w:r>
      <w:r w:rsidR="00DA6199">
        <w:rPr>
          <w:rFonts w:ascii="Arial" w:hAnsi="Arial" w:cs="Arial"/>
          <w:color w:val="222222"/>
          <w:sz w:val="24"/>
          <w:szCs w:val="24"/>
          <w:shd w:val="clear" w:color="auto" w:fill="FFFFFF"/>
        </w:rPr>
        <w:t>with</w:t>
      </w:r>
      <w:r w:rsidR="00D76FEC">
        <w:rPr>
          <w:rFonts w:ascii="Arial" w:hAnsi="Arial" w:cs="Arial"/>
          <w:color w:val="222222"/>
          <w:sz w:val="24"/>
          <w:szCs w:val="24"/>
          <w:shd w:val="clear" w:color="auto" w:fill="FFFFFF"/>
        </w:rPr>
        <w:t>in this framework.</w:t>
      </w:r>
    </w:p>
    <w:p w14:paraId="52D55766" w14:textId="716FD63B" w:rsidR="004447F3" w:rsidRDefault="00E43BD3" w:rsidP="00147E5F">
      <w:pPr>
        <w:pStyle w:val="ListParagraph"/>
        <w:numPr>
          <w:ilvl w:val="0"/>
          <w:numId w:val="2"/>
        </w:numPr>
        <w:spacing w:line="480" w:lineRule="auto"/>
        <w:ind w:left="284" w:hanging="295"/>
        <w:rPr>
          <w:rFonts w:ascii="Arial" w:hAnsi="Arial" w:cs="Arial"/>
          <w:b/>
          <w:bCs/>
          <w:sz w:val="24"/>
          <w:szCs w:val="24"/>
        </w:rPr>
      </w:pPr>
      <w:r w:rsidRPr="00147E5F">
        <w:rPr>
          <w:rFonts w:ascii="Arial" w:hAnsi="Arial" w:cs="Arial"/>
          <w:b/>
          <w:bCs/>
          <w:sz w:val="24"/>
          <w:szCs w:val="24"/>
        </w:rPr>
        <w:t xml:space="preserve">Security </w:t>
      </w:r>
      <w:r w:rsidR="00147E5F">
        <w:rPr>
          <w:rFonts w:ascii="Arial" w:hAnsi="Arial" w:cs="Arial"/>
          <w:b/>
          <w:bCs/>
          <w:sz w:val="24"/>
          <w:szCs w:val="24"/>
        </w:rPr>
        <w:t>and best practice</w:t>
      </w:r>
    </w:p>
    <w:p w14:paraId="7F196E4E" w14:textId="1490DC97" w:rsidR="00EF365F" w:rsidRDefault="008425AC" w:rsidP="00351864">
      <w:pPr>
        <w:spacing w:line="480" w:lineRule="auto"/>
        <w:ind w:left="-11"/>
        <w:rPr>
          <w:rFonts w:ascii="Arial" w:hAnsi="Arial" w:cs="Arial"/>
          <w:sz w:val="24"/>
          <w:szCs w:val="24"/>
        </w:rPr>
      </w:pPr>
      <w:r w:rsidRPr="008425AC">
        <w:rPr>
          <w:rFonts w:ascii="Arial" w:hAnsi="Arial" w:cs="Arial"/>
          <w:sz w:val="24"/>
          <w:szCs w:val="24"/>
        </w:rPr>
        <w:t>A key aspect</w:t>
      </w:r>
      <w:r>
        <w:rPr>
          <w:rFonts w:ascii="Arial" w:hAnsi="Arial" w:cs="Arial"/>
          <w:sz w:val="24"/>
          <w:szCs w:val="24"/>
        </w:rPr>
        <w:t xml:space="preserve"> to implementing this strategy is the </w:t>
      </w:r>
      <w:r w:rsidR="00667B28">
        <w:rPr>
          <w:rFonts w:ascii="Arial" w:hAnsi="Arial" w:cs="Arial"/>
          <w:sz w:val="24"/>
          <w:szCs w:val="24"/>
        </w:rPr>
        <w:t>security of the system and conformance to Thermo Fishers</w:t>
      </w:r>
      <w:r w:rsidR="00477A2F">
        <w:rPr>
          <w:rFonts w:ascii="Arial" w:hAnsi="Arial" w:cs="Arial"/>
          <w:sz w:val="24"/>
          <w:szCs w:val="24"/>
        </w:rPr>
        <w:t>’</w:t>
      </w:r>
      <w:r w:rsidR="00667B28">
        <w:rPr>
          <w:rFonts w:ascii="Arial" w:hAnsi="Arial" w:cs="Arial"/>
          <w:sz w:val="24"/>
          <w:szCs w:val="24"/>
        </w:rPr>
        <w:t xml:space="preserve"> corporate guidelines and best practice. </w:t>
      </w:r>
      <w:r w:rsidR="004F5B4C">
        <w:rPr>
          <w:rFonts w:ascii="Arial" w:hAnsi="Arial" w:cs="Arial"/>
          <w:sz w:val="24"/>
          <w:szCs w:val="24"/>
        </w:rPr>
        <w:t xml:space="preserve">The DSS team consists of project managers, business analysts, developers, </w:t>
      </w:r>
      <w:r w:rsidR="0055417B">
        <w:rPr>
          <w:rFonts w:ascii="Arial" w:hAnsi="Arial" w:cs="Arial"/>
          <w:sz w:val="24"/>
          <w:szCs w:val="24"/>
        </w:rPr>
        <w:t>consultants</w:t>
      </w:r>
      <w:r w:rsidR="007F04D5">
        <w:rPr>
          <w:rFonts w:ascii="Arial" w:hAnsi="Arial" w:cs="Arial"/>
          <w:sz w:val="24"/>
          <w:szCs w:val="24"/>
        </w:rPr>
        <w:t>,</w:t>
      </w:r>
      <w:r w:rsidR="0055417B">
        <w:rPr>
          <w:rFonts w:ascii="Arial" w:hAnsi="Arial" w:cs="Arial"/>
          <w:sz w:val="24"/>
          <w:szCs w:val="24"/>
        </w:rPr>
        <w:t xml:space="preserve"> as well as contracted partners. It cannot be assumed that Github or any other supporting system would have open access to these individuals </w:t>
      </w:r>
      <w:r w:rsidR="007A13C3">
        <w:rPr>
          <w:rFonts w:ascii="Arial" w:hAnsi="Arial" w:cs="Arial"/>
          <w:sz w:val="24"/>
          <w:szCs w:val="24"/>
        </w:rPr>
        <w:t xml:space="preserve">but rather a granular security model to allow or restrict </w:t>
      </w:r>
      <w:r w:rsidR="00875D0D">
        <w:rPr>
          <w:rFonts w:ascii="Arial" w:hAnsi="Arial" w:cs="Arial"/>
          <w:sz w:val="24"/>
          <w:szCs w:val="24"/>
        </w:rPr>
        <w:t xml:space="preserve">access based on role and responsibility. Thermo Fisher adopts </w:t>
      </w:r>
      <w:r w:rsidR="009D44C5">
        <w:rPr>
          <w:rFonts w:ascii="Arial" w:hAnsi="Arial" w:cs="Arial"/>
          <w:sz w:val="24"/>
          <w:szCs w:val="24"/>
        </w:rPr>
        <w:t xml:space="preserve">a tightly controlled security model for systems like Github which includes the use of MFA </w:t>
      </w:r>
      <w:r w:rsidR="00A5451F">
        <w:rPr>
          <w:rFonts w:ascii="Arial" w:hAnsi="Arial" w:cs="Arial"/>
          <w:sz w:val="24"/>
          <w:szCs w:val="24"/>
        </w:rPr>
        <w:t xml:space="preserve">(Multi-Factor Authentication). Further security controls then dictate the more traditional administrator, read or read &amp; write </w:t>
      </w:r>
      <w:r w:rsidR="000C170F">
        <w:rPr>
          <w:rFonts w:ascii="Arial" w:hAnsi="Arial" w:cs="Arial"/>
          <w:sz w:val="24"/>
          <w:szCs w:val="24"/>
        </w:rPr>
        <w:t xml:space="preserve">as examples to ensure that teams and members of Github are controlled in </w:t>
      </w:r>
      <w:r w:rsidR="00B14222">
        <w:rPr>
          <w:rFonts w:ascii="Arial" w:hAnsi="Arial" w:cs="Arial"/>
          <w:sz w:val="24"/>
          <w:szCs w:val="24"/>
        </w:rPr>
        <w:t>what they can do. Managed by Thermo Fishers</w:t>
      </w:r>
      <w:r w:rsidR="00F35151">
        <w:rPr>
          <w:rFonts w:ascii="Arial" w:hAnsi="Arial" w:cs="Arial"/>
          <w:sz w:val="24"/>
          <w:szCs w:val="24"/>
        </w:rPr>
        <w:t>’</w:t>
      </w:r>
      <w:r w:rsidR="00B14222">
        <w:rPr>
          <w:rFonts w:ascii="Arial" w:hAnsi="Arial" w:cs="Arial"/>
          <w:sz w:val="24"/>
          <w:szCs w:val="24"/>
        </w:rPr>
        <w:t xml:space="preserve"> corporate information technology and security teams</w:t>
      </w:r>
      <w:r w:rsidR="00F24333">
        <w:rPr>
          <w:rFonts w:ascii="Arial" w:hAnsi="Arial" w:cs="Arial"/>
          <w:sz w:val="24"/>
          <w:szCs w:val="24"/>
        </w:rPr>
        <w:t>,</w:t>
      </w:r>
      <w:r w:rsidR="00B14222">
        <w:rPr>
          <w:rFonts w:ascii="Arial" w:hAnsi="Arial" w:cs="Arial"/>
          <w:sz w:val="24"/>
          <w:szCs w:val="24"/>
        </w:rPr>
        <w:t xml:space="preserve"> </w:t>
      </w:r>
      <w:r w:rsidR="005276FD">
        <w:rPr>
          <w:rFonts w:ascii="Arial" w:hAnsi="Arial" w:cs="Arial"/>
          <w:sz w:val="24"/>
          <w:szCs w:val="24"/>
        </w:rPr>
        <w:t>this</w:t>
      </w:r>
      <w:r w:rsidR="00E471DF">
        <w:rPr>
          <w:rFonts w:ascii="Arial" w:hAnsi="Arial" w:cs="Arial"/>
          <w:sz w:val="24"/>
          <w:szCs w:val="24"/>
        </w:rPr>
        <w:t xml:space="preserve"> compliments the quality procedures already in place at Thermo Fisher.</w:t>
      </w:r>
      <w:r w:rsidR="00DA6D3C">
        <w:rPr>
          <w:rFonts w:ascii="Arial" w:hAnsi="Arial" w:cs="Arial"/>
          <w:sz w:val="24"/>
          <w:szCs w:val="24"/>
        </w:rPr>
        <w:t xml:space="preserve"> </w:t>
      </w:r>
      <w:r w:rsidR="00040333">
        <w:rPr>
          <w:rFonts w:ascii="Arial" w:hAnsi="Arial" w:cs="Arial"/>
          <w:sz w:val="24"/>
          <w:szCs w:val="24"/>
        </w:rPr>
        <w:t xml:space="preserve">Another benefit is the control of sensitive data </w:t>
      </w:r>
      <w:r w:rsidR="006A19D5">
        <w:rPr>
          <w:rFonts w:ascii="Arial" w:hAnsi="Arial" w:cs="Arial"/>
          <w:sz w:val="24"/>
          <w:szCs w:val="24"/>
        </w:rPr>
        <w:t xml:space="preserve">such as keys or passphrases that might be used in certain configurations. </w:t>
      </w:r>
      <w:r w:rsidR="00257802">
        <w:rPr>
          <w:rFonts w:ascii="Arial" w:hAnsi="Arial" w:cs="Arial"/>
          <w:sz w:val="24"/>
          <w:szCs w:val="24"/>
        </w:rPr>
        <w:t>Utili</w:t>
      </w:r>
      <w:r w:rsidR="000E7B23">
        <w:rPr>
          <w:rFonts w:ascii="Arial" w:hAnsi="Arial" w:cs="Arial"/>
          <w:sz w:val="24"/>
          <w:szCs w:val="24"/>
        </w:rPr>
        <w:t>s</w:t>
      </w:r>
      <w:r w:rsidR="00257802">
        <w:rPr>
          <w:rFonts w:ascii="Arial" w:hAnsi="Arial" w:cs="Arial"/>
          <w:sz w:val="24"/>
          <w:szCs w:val="24"/>
        </w:rPr>
        <w:t xml:space="preserve">ing settings in Github we can also </w:t>
      </w:r>
      <w:r w:rsidR="0017198C">
        <w:rPr>
          <w:rFonts w:ascii="Arial" w:hAnsi="Arial" w:cs="Arial"/>
          <w:sz w:val="24"/>
          <w:szCs w:val="24"/>
        </w:rPr>
        <w:t xml:space="preserve">ensure these </w:t>
      </w:r>
      <w:r w:rsidR="0017198C">
        <w:rPr>
          <w:rFonts w:ascii="Arial" w:hAnsi="Arial" w:cs="Arial"/>
          <w:sz w:val="24"/>
          <w:szCs w:val="24"/>
        </w:rPr>
        <w:lastRenderedPageBreak/>
        <w:t xml:space="preserve">items are stored securely and do not </w:t>
      </w:r>
      <w:r w:rsidR="002E666A">
        <w:rPr>
          <w:rFonts w:ascii="Arial" w:hAnsi="Arial" w:cs="Arial"/>
          <w:sz w:val="24"/>
          <w:szCs w:val="24"/>
        </w:rPr>
        <w:t>remain as static file based objects residing on an operating system.</w:t>
      </w:r>
    </w:p>
    <w:p w14:paraId="720AB4B8" w14:textId="55085393" w:rsidR="00B9544D" w:rsidRPr="00351864" w:rsidRDefault="00AC5EC1" w:rsidP="00351864">
      <w:pPr>
        <w:pStyle w:val="ListParagraph"/>
        <w:numPr>
          <w:ilvl w:val="0"/>
          <w:numId w:val="2"/>
        </w:numPr>
        <w:spacing w:line="480" w:lineRule="auto"/>
        <w:ind w:left="284" w:hanging="284"/>
        <w:rPr>
          <w:rFonts w:ascii="Arial" w:hAnsi="Arial" w:cs="Arial"/>
          <w:b/>
          <w:bCs/>
          <w:sz w:val="24"/>
          <w:szCs w:val="24"/>
        </w:rPr>
      </w:pPr>
      <w:r w:rsidRPr="00351864">
        <w:rPr>
          <w:rFonts w:ascii="Arial" w:hAnsi="Arial" w:cs="Arial"/>
          <w:b/>
          <w:bCs/>
          <w:sz w:val="24"/>
          <w:szCs w:val="24"/>
        </w:rPr>
        <w:t>Conclusion</w:t>
      </w:r>
    </w:p>
    <w:p w14:paraId="46BD35E1" w14:textId="127F9829" w:rsidR="00AC5EC1" w:rsidRDefault="00AC5EC1" w:rsidP="0011129D">
      <w:pPr>
        <w:spacing w:line="480" w:lineRule="auto"/>
        <w:rPr>
          <w:rFonts w:ascii="Arial" w:hAnsi="Arial" w:cs="Arial"/>
          <w:sz w:val="24"/>
          <w:szCs w:val="24"/>
        </w:rPr>
      </w:pPr>
      <w:r>
        <w:rPr>
          <w:rFonts w:ascii="Arial" w:hAnsi="Arial" w:cs="Arial"/>
          <w:sz w:val="24"/>
          <w:szCs w:val="24"/>
        </w:rPr>
        <w:t>There is change required for Thermo Fisher and with appropriate support, engagement and encouragement from its leadership</w:t>
      </w:r>
      <w:r w:rsidR="00E15C08">
        <w:rPr>
          <w:rFonts w:ascii="Arial" w:hAnsi="Arial" w:cs="Arial"/>
          <w:sz w:val="24"/>
          <w:szCs w:val="24"/>
        </w:rPr>
        <w:t xml:space="preserve">, </w:t>
      </w:r>
      <w:r>
        <w:rPr>
          <w:rFonts w:ascii="Arial" w:hAnsi="Arial" w:cs="Arial"/>
          <w:sz w:val="24"/>
          <w:szCs w:val="24"/>
        </w:rPr>
        <w:t>it positions itself to further enhance its reputation in a very competitive market.</w:t>
      </w:r>
    </w:p>
    <w:p w14:paraId="662E82B7" w14:textId="0957E486" w:rsidR="009811F0" w:rsidRDefault="007122B2" w:rsidP="00D44DE8">
      <w:pPr>
        <w:spacing w:line="480" w:lineRule="auto"/>
        <w:rPr>
          <w:rFonts w:ascii="Arial" w:hAnsi="Arial" w:cs="Arial"/>
          <w:sz w:val="24"/>
          <w:szCs w:val="24"/>
        </w:rPr>
      </w:pPr>
      <w:r>
        <w:rPr>
          <w:rFonts w:ascii="Arial" w:hAnsi="Arial" w:cs="Arial"/>
          <w:sz w:val="24"/>
          <w:szCs w:val="24"/>
        </w:rPr>
        <w:t>By leveraging an</w:t>
      </w:r>
      <w:r w:rsidR="00294411">
        <w:rPr>
          <w:rFonts w:ascii="Arial" w:hAnsi="Arial" w:cs="Arial"/>
          <w:sz w:val="24"/>
          <w:szCs w:val="24"/>
        </w:rPr>
        <w:t xml:space="preserve"> </w:t>
      </w:r>
      <w:r>
        <w:rPr>
          <w:rFonts w:ascii="Arial" w:hAnsi="Arial" w:cs="Arial"/>
          <w:sz w:val="24"/>
          <w:szCs w:val="24"/>
        </w:rPr>
        <w:t xml:space="preserve">already well established VCS </w:t>
      </w:r>
      <w:r w:rsidR="002D7B93">
        <w:rPr>
          <w:rFonts w:ascii="Arial" w:hAnsi="Arial" w:cs="Arial"/>
          <w:sz w:val="24"/>
          <w:szCs w:val="24"/>
        </w:rPr>
        <w:t xml:space="preserve">and defining a </w:t>
      </w:r>
      <w:r w:rsidR="00082A58">
        <w:rPr>
          <w:rFonts w:ascii="Arial" w:hAnsi="Arial" w:cs="Arial"/>
          <w:sz w:val="24"/>
          <w:szCs w:val="24"/>
        </w:rPr>
        <w:t>robust design and strategy</w:t>
      </w:r>
      <w:r w:rsidR="00E15C08">
        <w:rPr>
          <w:rFonts w:ascii="Arial" w:hAnsi="Arial" w:cs="Arial"/>
          <w:sz w:val="24"/>
          <w:szCs w:val="24"/>
        </w:rPr>
        <w:t>,</w:t>
      </w:r>
      <w:r w:rsidR="00082A58">
        <w:rPr>
          <w:rFonts w:ascii="Arial" w:hAnsi="Arial" w:cs="Arial"/>
          <w:sz w:val="24"/>
          <w:szCs w:val="24"/>
        </w:rPr>
        <w:t xml:space="preserve"> </w:t>
      </w:r>
      <w:r w:rsidR="007E571B">
        <w:rPr>
          <w:rFonts w:ascii="Arial" w:hAnsi="Arial" w:cs="Arial"/>
          <w:sz w:val="24"/>
          <w:szCs w:val="24"/>
        </w:rPr>
        <w:t>the DSS services organisation can</w:t>
      </w:r>
      <w:r w:rsidR="000C4FE6">
        <w:rPr>
          <w:rFonts w:ascii="Arial" w:hAnsi="Arial" w:cs="Arial"/>
          <w:sz w:val="24"/>
          <w:szCs w:val="24"/>
        </w:rPr>
        <w:t xml:space="preserve"> </w:t>
      </w:r>
      <w:r w:rsidR="00A523B4">
        <w:rPr>
          <w:rFonts w:ascii="Arial" w:hAnsi="Arial" w:cs="Arial"/>
          <w:sz w:val="24"/>
          <w:szCs w:val="24"/>
        </w:rPr>
        <w:t xml:space="preserve">extend on existing tools and processes </w:t>
      </w:r>
      <w:r w:rsidR="0086629A">
        <w:rPr>
          <w:rFonts w:ascii="Arial" w:hAnsi="Arial" w:cs="Arial"/>
          <w:sz w:val="24"/>
          <w:szCs w:val="24"/>
        </w:rPr>
        <w:t xml:space="preserve">by maintaining valuable configuration artefacts. </w:t>
      </w:r>
      <w:r w:rsidR="001E499A">
        <w:rPr>
          <w:rFonts w:ascii="Arial" w:hAnsi="Arial" w:cs="Arial"/>
          <w:sz w:val="24"/>
          <w:szCs w:val="24"/>
        </w:rPr>
        <w:t>In doing so</w:t>
      </w:r>
      <w:r w:rsidR="00F7164F">
        <w:rPr>
          <w:rFonts w:ascii="Arial" w:hAnsi="Arial" w:cs="Arial"/>
          <w:sz w:val="24"/>
          <w:szCs w:val="24"/>
        </w:rPr>
        <w:t>,</w:t>
      </w:r>
      <w:r w:rsidR="001E499A">
        <w:rPr>
          <w:rFonts w:ascii="Arial" w:hAnsi="Arial" w:cs="Arial"/>
          <w:sz w:val="24"/>
          <w:szCs w:val="24"/>
        </w:rPr>
        <w:t xml:space="preserve"> they </w:t>
      </w:r>
      <w:r w:rsidR="000865C6">
        <w:rPr>
          <w:rFonts w:ascii="Arial" w:hAnsi="Arial" w:cs="Arial"/>
          <w:sz w:val="24"/>
          <w:szCs w:val="24"/>
        </w:rPr>
        <w:t xml:space="preserve">become responsible </w:t>
      </w:r>
      <w:r w:rsidR="00827C83">
        <w:rPr>
          <w:rFonts w:ascii="Arial" w:hAnsi="Arial" w:cs="Arial"/>
          <w:sz w:val="24"/>
          <w:szCs w:val="24"/>
        </w:rPr>
        <w:t xml:space="preserve">to their customers and </w:t>
      </w:r>
      <w:r w:rsidR="00C02FEA">
        <w:rPr>
          <w:rFonts w:ascii="Arial" w:hAnsi="Arial" w:cs="Arial"/>
          <w:sz w:val="24"/>
          <w:szCs w:val="24"/>
        </w:rPr>
        <w:t>will continue to build on their reputation as an industry leader.</w:t>
      </w:r>
    </w:p>
    <w:p w14:paraId="05C42B9D" w14:textId="2921B1A4" w:rsidR="009811F0" w:rsidRDefault="009811F0" w:rsidP="00D44DE8">
      <w:pPr>
        <w:spacing w:line="240" w:lineRule="auto"/>
        <w:rPr>
          <w:rFonts w:ascii="Arial" w:hAnsi="Arial" w:cs="Arial"/>
          <w:b/>
          <w:bCs/>
          <w:sz w:val="24"/>
          <w:szCs w:val="24"/>
        </w:rPr>
      </w:pPr>
      <w:r w:rsidRPr="002B109D">
        <w:rPr>
          <w:rFonts w:ascii="Arial" w:hAnsi="Arial" w:cs="Arial"/>
          <w:b/>
          <w:bCs/>
          <w:sz w:val="24"/>
          <w:szCs w:val="24"/>
        </w:rPr>
        <w:t>References:</w:t>
      </w:r>
    </w:p>
    <w:p w14:paraId="3F57F44E" w14:textId="77777777" w:rsidR="00707B61" w:rsidRDefault="00707B61" w:rsidP="00707B61">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Baker, M.</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2015</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Digital transformation.</w:t>
      </w:r>
    </w:p>
    <w:p w14:paraId="2C441873" w14:textId="77777777" w:rsidR="00707B61" w:rsidRDefault="00707B61" w:rsidP="00707B61">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Blischak, J.D., Davenport, E.R. and Wilson, G.</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2016</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A quick introduction to version control with Git and GitHub. </w:t>
      </w:r>
      <w:r w:rsidRPr="002C1DB8">
        <w:rPr>
          <w:rFonts w:ascii="Arial" w:hAnsi="Arial" w:cs="Arial"/>
          <w:i/>
          <w:iCs/>
          <w:color w:val="222222"/>
          <w:sz w:val="24"/>
          <w:szCs w:val="24"/>
          <w:shd w:val="clear" w:color="auto" w:fill="FFFFFF"/>
        </w:rPr>
        <w:t>PLoS computational biology</w:t>
      </w:r>
      <w:r w:rsidRPr="002C1DB8">
        <w:rPr>
          <w:rFonts w:ascii="Arial" w:hAnsi="Arial" w:cs="Arial"/>
          <w:color w:val="222222"/>
          <w:sz w:val="24"/>
          <w:szCs w:val="24"/>
          <w:shd w:val="clear" w:color="auto" w:fill="FFFFFF"/>
        </w:rPr>
        <w:t>, </w:t>
      </w:r>
      <w:r w:rsidRPr="002C1DB8">
        <w:rPr>
          <w:rFonts w:ascii="Arial" w:hAnsi="Arial" w:cs="Arial"/>
          <w:i/>
          <w:iCs/>
          <w:color w:val="222222"/>
          <w:sz w:val="24"/>
          <w:szCs w:val="24"/>
          <w:shd w:val="clear" w:color="auto" w:fill="FFFFFF"/>
        </w:rPr>
        <w:t>12</w:t>
      </w:r>
      <w:r w:rsidRPr="002C1DB8">
        <w:rPr>
          <w:rFonts w:ascii="Arial" w:hAnsi="Arial" w:cs="Arial"/>
          <w:color w:val="222222"/>
          <w:sz w:val="24"/>
          <w:szCs w:val="24"/>
          <w:shd w:val="clear" w:color="auto" w:fill="FFFFFF"/>
        </w:rPr>
        <w:t>(1), p.e1004668.</w:t>
      </w:r>
    </w:p>
    <w:p w14:paraId="4B6AAB86" w14:textId="77777777" w:rsidR="00707B61" w:rsidRDefault="00707B61" w:rsidP="00707B61">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Fox, G., Lantner, K. and Marcom, S.</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1997</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A software development process for COTS-based information system infrastructure. In </w:t>
      </w:r>
      <w:r w:rsidRPr="002C1DB8">
        <w:rPr>
          <w:rFonts w:ascii="Arial" w:hAnsi="Arial" w:cs="Arial"/>
          <w:i/>
          <w:iCs/>
          <w:color w:val="222222"/>
          <w:sz w:val="24"/>
          <w:szCs w:val="24"/>
          <w:shd w:val="clear" w:color="auto" w:fill="FFFFFF"/>
        </w:rPr>
        <w:t>Proceedings Fifth International Symposium on Assessment of Software Tools and Technologies</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133-142</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IEEE.</w:t>
      </w:r>
    </w:p>
    <w:p w14:paraId="564312EA" w14:textId="77777777" w:rsidR="00707B61" w:rsidRPr="002C1DB8" w:rsidRDefault="00707B61" w:rsidP="00707B61">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Hassan, A.E. and Holt, R.C., 2003, September. The chaos of software development. In </w:t>
      </w:r>
      <w:r w:rsidRPr="002C1DB8">
        <w:rPr>
          <w:rFonts w:ascii="Arial" w:hAnsi="Arial" w:cs="Arial"/>
          <w:i/>
          <w:iCs/>
          <w:color w:val="222222"/>
          <w:sz w:val="24"/>
          <w:szCs w:val="24"/>
          <w:shd w:val="clear" w:color="auto" w:fill="FFFFFF"/>
        </w:rPr>
        <w:t>Sixth International Workshop on Principles of Software Evolution, 2003. Proceedings.</w:t>
      </w:r>
      <w:r w:rsidRPr="002C1DB8">
        <w:rPr>
          <w:rFonts w:ascii="Arial" w:hAnsi="Arial" w:cs="Arial"/>
          <w:color w:val="222222"/>
          <w:sz w:val="24"/>
          <w:szCs w:val="24"/>
          <w:shd w:val="clear" w:color="auto" w:fill="FFFFFF"/>
        </w:rPr>
        <w:t> (pp. 84-94). IEEE.</w:t>
      </w:r>
    </w:p>
    <w:p w14:paraId="66396FAD" w14:textId="77777777" w:rsidR="00707B61" w:rsidRDefault="00707B61" w:rsidP="00707B61">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Guzman, E., Azócar, D. and Li, Y.</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2014</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Sentiment analysis of commit comments in GitHub: an empirical study. In </w:t>
      </w:r>
      <w:r w:rsidRPr="002C1DB8">
        <w:rPr>
          <w:rFonts w:ascii="Arial" w:hAnsi="Arial" w:cs="Arial"/>
          <w:i/>
          <w:iCs/>
          <w:color w:val="222222"/>
          <w:sz w:val="24"/>
          <w:szCs w:val="24"/>
          <w:shd w:val="clear" w:color="auto" w:fill="FFFFFF"/>
        </w:rPr>
        <w:t>Proceedings of the 11th working conference on mining software repositories</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352-355.</w:t>
      </w:r>
    </w:p>
    <w:p w14:paraId="32A640EC" w14:textId="756C13DD" w:rsidR="00C5685D" w:rsidRDefault="00707B61" w:rsidP="00D44DE8">
      <w:pPr>
        <w:spacing w:line="240" w:lineRule="auto"/>
        <w:rPr>
          <w:rFonts w:ascii="Arial" w:hAnsi="Arial" w:cs="Arial"/>
          <w:color w:val="222222"/>
          <w:sz w:val="24"/>
          <w:szCs w:val="24"/>
          <w:shd w:val="clear" w:color="auto" w:fill="FFFFFF"/>
        </w:rPr>
      </w:pPr>
      <w:r w:rsidRPr="002C1DB8">
        <w:rPr>
          <w:rFonts w:ascii="Arial" w:hAnsi="Arial" w:cs="Arial"/>
          <w:color w:val="222222"/>
          <w:sz w:val="24"/>
          <w:szCs w:val="24"/>
          <w:shd w:val="clear" w:color="auto" w:fill="FFFFFF"/>
        </w:rPr>
        <w:t>Bamford, R. and Deibler II, W.J.</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1995</w:t>
      </w:r>
      <w:r>
        <w:rPr>
          <w:rFonts w:ascii="Arial" w:hAnsi="Arial" w:cs="Arial"/>
          <w:color w:val="222222"/>
          <w:sz w:val="24"/>
          <w:szCs w:val="24"/>
          <w:shd w:val="clear" w:color="auto" w:fill="FFFFFF"/>
        </w:rPr>
        <w:t>)</w:t>
      </w:r>
      <w:r w:rsidRPr="002C1DB8">
        <w:rPr>
          <w:rFonts w:ascii="Arial" w:hAnsi="Arial" w:cs="Arial"/>
          <w:color w:val="222222"/>
          <w:sz w:val="24"/>
          <w:szCs w:val="24"/>
          <w:shd w:val="clear" w:color="auto" w:fill="FFFFFF"/>
        </w:rPr>
        <w:t xml:space="preserve"> Configuration Management and ISO 9001. </w:t>
      </w:r>
      <w:r w:rsidRPr="002C1DB8">
        <w:rPr>
          <w:rFonts w:ascii="Arial" w:hAnsi="Arial" w:cs="Arial"/>
          <w:i/>
          <w:iCs/>
          <w:color w:val="222222"/>
          <w:sz w:val="24"/>
          <w:szCs w:val="24"/>
          <w:shd w:val="clear" w:color="auto" w:fill="FFFFFF"/>
        </w:rPr>
        <w:t>changes</w:t>
      </w:r>
      <w:r w:rsidRPr="002C1DB8">
        <w:rPr>
          <w:rFonts w:ascii="Arial" w:hAnsi="Arial" w:cs="Arial"/>
          <w:color w:val="222222"/>
          <w:sz w:val="24"/>
          <w:szCs w:val="24"/>
          <w:shd w:val="clear" w:color="auto" w:fill="FFFFFF"/>
        </w:rPr>
        <w:t>, </w:t>
      </w:r>
      <w:r w:rsidRPr="002C1DB8">
        <w:rPr>
          <w:rFonts w:ascii="Arial" w:hAnsi="Arial" w:cs="Arial"/>
          <w:i/>
          <w:iCs/>
          <w:color w:val="222222"/>
          <w:sz w:val="24"/>
          <w:szCs w:val="24"/>
          <w:shd w:val="clear" w:color="auto" w:fill="FFFFFF"/>
        </w:rPr>
        <w:t>2</w:t>
      </w:r>
      <w:r>
        <w:rPr>
          <w:rFonts w:ascii="Arial" w:hAnsi="Arial" w:cs="Arial"/>
          <w:color w:val="222222"/>
          <w:sz w:val="24"/>
          <w:szCs w:val="24"/>
          <w:shd w:val="clear" w:color="auto" w:fill="FFFFFF"/>
        </w:rPr>
        <w:t xml:space="preserve">: </w:t>
      </w:r>
      <w:r w:rsidRPr="002C1DB8">
        <w:rPr>
          <w:rFonts w:ascii="Arial" w:hAnsi="Arial" w:cs="Arial"/>
          <w:color w:val="222222"/>
          <w:sz w:val="24"/>
          <w:szCs w:val="24"/>
          <w:shd w:val="clear" w:color="auto" w:fill="FFFFFF"/>
        </w:rPr>
        <w:t>3</w:t>
      </w:r>
      <w:r>
        <w:rPr>
          <w:rFonts w:ascii="Arial" w:hAnsi="Arial" w:cs="Arial"/>
          <w:color w:val="222222"/>
          <w:sz w:val="24"/>
          <w:szCs w:val="24"/>
          <w:shd w:val="clear" w:color="auto" w:fill="FFFFFF"/>
        </w:rPr>
        <w:t>.</w:t>
      </w:r>
    </w:p>
    <w:p w14:paraId="663A0CD4" w14:textId="77777777" w:rsidR="00C5685D" w:rsidRDefault="00C5685D" w:rsidP="00D44DE8">
      <w:pPr>
        <w:spacing w:line="240" w:lineRule="auto"/>
        <w:rPr>
          <w:rFonts w:ascii="Arial" w:hAnsi="Arial" w:cs="Arial"/>
          <w:color w:val="222222"/>
          <w:sz w:val="24"/>
          <w:szCs w:val="24"/>
          <w:shd w:val="clear" w:color="auto" w:fill="FFFFFF"/>
        </w:rPr>
      </w:pPr>
    </w:p>
    <w:p w14:paraId="7A6114EC" w14:textId="77777777" w:rsidR="00696419" w:rsidRPr="002C1DB8" w:rsidRDefault="00696419" w:rsidP="00D44DE8">
      <w:pPr>
        <w:spacing w:line="240" w:lineRule="auto"/>
        <w:rPr>
          <w:rFonts w:ascii="Arial" w:hAnsi="Arial" w:cs="Arial"/>
          <w:color w:val="222222"/>
          <w:sz w:val="24"/>
          <w:szCs w:val="24"/>
          <w:shd w:val="clear" w:color="auto" w:fill="FFFFFF"/>
        </w:rPr>
      </w:pPr>
    </w:p>
    <w:sectPr w:rsidR="00696419" w:rsidRPr="002C1DB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64AF" w14:textId="77777777" w:rsidR="00A14E63" w:rsidRDefault="00A14E63" w:rsidP="009811F0">
      <w:pPr>
        <w:spacing w:after="0" w:line="240" w:lineRule="auto"/>
      </w:pPr>
      <w:r>
        <w:separator/>
      </w:r>
    </w:p>
  </w:endnote>
  <w:endnote w:type="continuationSeparator" w:id="0">
    <w:p w14:paraId="69C55832" w14:textId="77777777" w:rsidR="00A14E63" w:rsidRDefault="00A14E63" w:rsidP="0098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787339"/>
      <w:docPartObj>
        <w:docPartGallery w:val="Page Numbers (Bottom of Page)"/>
        <w:docPartUnique/>
      </w:docPartObj>
    </w:sdtPr>
    <w:sdtEndPr/>
    <w:sdtContent>
      <w:p w14:paraId="556B7CCC" w14:textId="5E75982B" w:rsidR="009811F0" w:rsidRDefault="009811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153FF5" w14:textId="77777777" w:rsidR="009811F0" w:rsidRDefault="00981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D702B" w14:textId="77777777" w:rsidR="00A14E63" w:rsidRDefault="00A14E63" w:rsidP="009811F0">
      <w:pPr>
        <w:spacing w:after="0" w:line="240" w:lineRule="auto"/>
      </w:pPr>
      <w:r>
        <w:separator/>
      </w:r>
    </w:p>
  </w:footnote>
  <w:footnote w:type="continuationSeparator" w:id="0">
    <w:p w14:paraId="072F525F" w14:textId="77777777" w:rsidR="00A14E63" w:rsidRDefault="00A14E63" w:rsidP="00981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652FA"/>
    <w:multiLevelType w:val="hybridMultilevel"/>
    <w:tmpl w:val="11901B20"/>
    <w:lvl w:ilvl="0" w:tplc="19AC4714">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453758"/>
    <w:multiLevelType w:val="multilevel"/>
    <w:tmpl w:val="EB3E65F4"/>
    <w:lvl w:ilvl="0">
      <w:start w:val="1"/>
      <w:numFmt w:val="decimal"/>
      <w:lvlText w:val="%1."/>
      <w:lvlJc w:val="left"/>
      <w:pPr>
        <w:ind w:left="1211"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AD2AFD"/>
    <w:multiLevelType w:val="hybridMultilevel"/>
    <w:tmpl w:val="1806EC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F0"/>
    <w:rsid w:val="00017A1C"/>
    <w:rsid w:val="000268EE"/>
    <w:rsid w:val="0002737D"/>
    <w:rsid w:val="00027DFF"/>
    <w:rsid w:val="0003223B"/>
    <w:rsid w:val="00040185"/>
    <w:rsid w:val="00040333"/>
    <w:rsid w:val="00043977"/>
    <w:rsid w:val="0004454D"/>
    <w:rsid w:val="00045DEC"/>
    <w:rsid w:val="00046C67"/>
    <w:rsid w:val="00056462"/>
    <w:rsid w:val="00061058"/>
    <w:rsid w:val="00070F32"/>
    <w:rsid w:val="00074690"/>
    <w:rsid w:val="00075F7E"/>
    <w:rsid w:val="00080832"/>
    <w:rsid w:val="00082A58"/>
    <w:rsid w:val="000865C6"/>
    <w:rsid w:val="000903F9"/>
    <w:rsid w:val="00092CE5"/>
    <w:rsid w:val="00097BA5"/>
    <w:rsid w:val="000C170F"/>
    <w:rsid w:val="000C1D53"/>
    <w:rsid w:val="000C2254"/>
    <w:rsid w:val="000C4FE6"/>
    <w:rsid w:val="000C6970"/>
    <w:rsid w:val="000D0DBA"/>
    <w:rsid w:val="000D74A0"/>
    <w:rsid w:val="000E44CC"/>
    <w:rsid w:val="000E7B23"/>
    <w:rsid w:val="000E7C9C"/>
    <w:rsid w:val="000F2A9C"/>
    <w:rsid w:val="000F46F8"/>
    <w:rsid w:val="000F4AC0"/>
    <w:rsid w:val="0011129D"/>
    <w:rsid w:val="00112BCD"/>
    <w:rsid w:val="00112E3E"/>
    <w:rsid w:val="00134D32"/>
    <w:rsid w:val="00142BE0"/>
    <w:rsid w:val="00143C88"/>
    <w:rsid w:val="001447F7"/>
    <w:rsid w:val="00144F61"/>
    <w:rsid w:val="00147E5F"/>
    <w:rsid w:val="00155F87"/>
    <w:rsid w:val="00157657"/>
    <w:rsid w:val="00163D1D"/>
    <w:rsid w:val="0017198C"/>
    <w:rsid w:val="001741E2"/>
    <w:rsid w:val="0018527F"/>
    <w:rsid w:val="00187D21"/>
    <w:rsid w:val="001922FD"/>
    <w:rsid w:val="001A0D97"/>
    <w:rsid w:val="001A5C44"/>
    <w:rsid w:val="001A7B7E"/>
    <w:rsid w:val="001B47A1"/>
    <w:rsid w:val="001C58B2"/>
    <w:rsid w:val="001C7B0A"/>
    <w:rsid w:val="001D4DAB"/>
    <w:rsid w:val="001D6FE4"/>
    <w:rsid w:val="001E121D"/>
    <w:rsid w:val="001E1518"/>
    <w:rsid w:val="001E499A"/>
    <w:rsid w:val="001E50D0"/>
    <w:rsid w:val="00205E1E"/>
    <w:rsid w:val="002267DC"/>
    <w:rsid w:val="00231D65"/>
    <w:rsid w:val="002353E9"/>
    <w:rsid w:val="00236773"/>
    <w:rsid w:val="002519D0"/>
    <w:rsid w:val="00252178"/>
    <w:rsid w:val="00257802"/>
    <w:rsid w:val="00263D07"/>
    <w:rsid w:val="00266264"/>
    <w:rsid w:val="002709D4"/>
    <w:rsid w:val="00281378"/>
    <w:rsid w:val="0028407F"/>
    <w:rsid w:val="002922EB"/>
    <w:rsid w:val="00294411"/>
    <w:rsid w:val="002A003A"/>
    <w:rsid w:val="002B109D"/>
    <w:rsid w:val="002B14C0"/>
    <w:rsid w:val="002B3E1D"/>
    <w:rsid w:val="002C1DB8"/>
    <w:rsid w:val="002C2107"/>
    <w:rsid w:val="002C4509"/>
    <w:rsid w:val="002C6075"/>
    <w:rsid w:val="002D7B93"/>
    <w:rsid w:val="002D7C0E"/>
    <w:rsid w:val="002E2FBD"/>
    <w:rsid w:val="002E5706"/>
    <w:rsid w:val="002E5B56"/>
    <w:rsid w:val="002E63AA"/>
    <w:rsid w:val="002E666A"/>
    <w:rsid w:val="002F525E"/>
    <w:rsid w:val="00304559"/>
    <w:rsid w:val="00307A48"/>
    <w:rsid w:val="00326A20"/>
    <w:rsid w:val="003427C2"/>
    <w:rsid w:val="00343297"/>
    <w:rsid w:val="0034641B"/>
    <w:rsid w:val="00347613"/>
    <w:rsid w:val="00351864"/>
    <w:rsid w:val="0035717B"/>
    <w:rsid w:val="00357B10"/>
    <w:rsid w:val="00357D5D"/>
    <w:rsid w:val="003635DF"/>
    <w:rsid w:val="0036572D"/>
    <w:rsid w:val="00372498"/>
    <w:rsid w:val="003750D0"/>
    <w:rsid w:val="00376B86"/>
    <w:rsid w:val="00383E05"/>
    <w:rsid w:val="003866E3"/>
    <w:rsid w:val="00392D9B"/>
    <w:rsid w:val="00397DF8"/>
    <w:rsid w:val="003A3473"/>
    <w:rsid w:val="003A4DD6"/>
    <w:rsid w:val="003B386D"/>
    <w:rsid w:val="003C5523"/>
    <w:rsid w:val="003C6EC7"/>
    <w:rsid w:val="003D4CD4"/>
    <w:rsid w:val="003E2085"/>
    <w:rsid w:val="003E7E49"/>
    <w:rsid w:val="003F2F86"/>
    <w:rsid w:val="00400711"/>
    <w:rsid w:val="0040755B"/>
    <w:rsid w:val="00417617"/>
    <w:rsid w:val="00420D0F"/>
    <w:rsid w:val="0042612D"/>
    <w:rsid w:val="00431314"/>
    <w:rsid w:val="00433232"/>
    <w:rsid w:val="00437101"/>
    <w:rsid w:val="00443873"/>
    <w:rsid w:val="004447F3"/>
    <w:rsid w:val="00444EEA"/>
    <w:rsid w:val="004452D4"/>
    <w:rsid w:val="00450B4F"/>
    <w:rsid w:val="004672DF"/>
    <w:rsid w:val="00477A2F"/>
    <w:rsid w:val="004804E7"/>
    <w:rsid w:val="0048069C"/>
    <w:rsid w:val="004A72E4"/>
    <w:rsid w:val="004B308D"/>
    <w:rsid w:val="004B4C89"/>
    <w:rsid w:val="004C7386"/>
    <w:rsid w:val="004D170D"/>
    <w:rsid w:val="004D5501"/>
    <w:rsid w:val="004E12F6"/>
    <w:rsid w:val="004F0EE8"/>
    <w:rsid w:val="004F46E8"/>
    <w:rsid w:val="004F5B4C"/>
    <w:rsid w:val="00521AD7"/>
    <w:rsid w:val="005235CF"/>
    <w:rsid w:val="0052412D"/>
    <w:rsid w:val="005276FD"/>
    <w:rsid w:val="00546D09"/>
    <w:rsid w:val="005538D6"/>
    <w:rsid w:val="0055417B"/>
    <w:rsid w:val="00562E31"/>
    <w:rsid w:val="005638E0"/>
    <w:rsid w:val="005666FE"/>
    <w:rsid w:val="005774FF"/>
    <w:rsid w:val="00583DD0"/>
    <w:rsid w:val="00591963"/>
    <w:rsid w:val="005A1258"/>
    <w:rsid w:val="005A4DBC"/>
    <w:rsid w:val="005B33D7"/>
    <w:rsid w:val="005C2263"/>
    <w:rsid w:val="005C44C8"/>
    <w:rsid w:val="005C7236"/>
    <w:rsid w:val="005D73D2"/>
    <w:rsid w:val="005E1E7C"/>
    <w:rsid w:val="005F0A84"/>
    <w:rsid w:val="005F6833"/>
    <w:rsid w:val="005F7C5D"/>
    <w:rsid w:val="0060783E"/>
    <w:rsid w:val="00625300"/>
    <w:rsid w:val="0064794D"/>
    <w:rsid w:val="00656419"/>
    <w:rsid w:val="00664606"/>
    <w:rsid w:val="00667B28"/>
    <w:rsid w:val="00671817"/>
    <w:rsid w:val="0068009E"/>
    <w:rsid w:val="00691CC8"/>
    <w:rsid w:val="00696419"/>
    <w:rsid w:val="00696910"/>
    <w:rsid w:val="006A11B2"/>
    <w:rsid w:val="006A19D5"/>
    <w:rsid w:val="006A2215"/>
    <w:rsid w:val="006A5053"/>
    <w:rsid w:val="006B0981"/>
    <w:rsid w:val="006B221E"/>
    <w:rsid w:val="006B3BC1"/>
    <w:rsid w:val="006C5860"/>
    <w:rsid w:val="006C6826"/>
    <w:rsid w:val="006D1A55"/>
    <w:rsid w:val="006D239C"/>
    <w:rsid w:val="006D2A0A"/>
    <w:rsid w:val="006D4060"/>
    <w:rsid w:val="006E0D5C"/>
    <w:rsid w:val="006F3538"/>
    <w:rsid w:val="006F6ABD"/>
    <w:rsid w:val="00701731"/>
    <w:rsid w:val="00702E9B"/>
    <w:rsid w:val="0070458A"/>
    <w:rsid w:val="007053DD"/>
    <w:rsid w:val="00707B61"/>
    <w:rsid w:val="00707ECC"/>
    <w:rsid w:val="007113E8"/>
    <w:rsid w:val="007122B2"/>
    <w:rsid w:val="007230C3"/>
    <w:rsid w:val="007261A6"/>
    <w:rsid w:val="00731020"/>
    <w:rsid w:val="007368C6"/>
    <w:rsid w:val="00740463"/>
    <w:rsid w:val="00754E7E"/>
    <w:rsid w:val="00760BD4"/>
    <w:rsid w:val="00763DD8"/>
    <w:rsid w:val="00776647"/>
    <w:rsid w:val="00784362"/>
    <w:rsid w:val="00784604"/>
    <w:rsid w:val="007906C3"/>
    <w:rsid w:val="007921A8"/>
    <w:rsid w:val="007A13C3"/>
    <w:rsid w:val="007A55C1"/>
    <w:rsid w:val="007C4A1A"/>
    <w:rsid w:val="007D21E9"/>
    <w:rsid w:val="007D418A"/>
    <w:rsid w:val="007E571B"/>
    <w:rsid w:val="007F04D5"/>
    <w:rsid w:val="007F48BE"/>
    <w:rsid w:val="0081167D"/>
    <w:rsid w:val="00823E76"/>
    <w:rsid w:val="00826A42"/>
    <w:rsid w:val="00827C83"/>
    <w:rsid w:val="00831AEF"/>
    <w:rsid w:val="00841742"/>
    <w:rsid w:val="008425AC"/>
    <w:rsid w:val="00842806"/>
    <w:rsid w:val="00843283"/>
    <w:rsid w:val="008529E5"/>
    <w:rsid w:val="00853A75"/>
    <w:rsid w:val="0086629A"/>
    <w:rsid w:val="00872399"/>
    <w:rsid w:val="008739A7"/>
    <w:rsid w:val="00875D0D"/>
    <w:rsid w:val="00883848"/>
    <w:rsid w:val="00887040"/>
    <w:rsid w:val="0089486F"/>
    <w:rsid w:val="008A1680"/>
    <w:rsid w:val="008A40F0"/>
    <w:rsid w:val="008B126C"/>
    <w:rsid w:val="008B1275"/>
    <w:rsid w:val="008B183B"/>
    <w:rsid w:val="008B3760"/>
    <w:rsid w:val="008B7E4F"/>
    <w:rsid w:val="008C0E0C"/>
    <w:rsid w:val="008D2ED9"/>
    <w:rsid w:val="008D3AEB"/>
    <w:rsid w:val="008D511F"/>
    <w:rsid w:val="008E77E2"/>
    <w:rsid w:val="008F5B85"/>
    <w:rsid w:val="00900EB6"/>
    <w:rsid w:val="0090468A"/>
    <w:rsid w:val="009221A8"/>
    <w:rsid w:val="00950933"/>
    <w:rsid w:val="00963607"/>
    <w:rsid w:val="00963F9F"/>
    <w:rsid w:val="00974D97"/>
    <w:rsid w:val="009811F0"/>
    <w:rsid w:val="0098290F"/>
    <w:rsid w:val="00983FEF"/>
    <w:rsid w:val="00995A1B"/>
    <w:rsid w:val="009A49F6"/>
    <w:rsid w:val="009A69D9"/>
    <w:rsid w:val="009B03A4"/>
    <w:rsid w:val="009B6DD4"/>
    <w:rsid w:val="009C2A71"/>
    <w:rsid w:val="009C7A1A"/>
    <w:rsid w:val="009D0836"/>
    <w:rsid w:val="009D0944"/>
    <w:rsid w:val="009D44C5"/>
    <w:rsid w:val="009F0C89"/>
    <w:rsid w:val="009F3301"/>
    <w:rsid w:val="009F40EA"/>
    <w:rsid w:val="009F46BF"/>
    <w:rsid w:val="009F48B2"/>
    <w:rsid w:val="00A016C7"/>
    <w:rsid w:val="00A14E63"/>
    <w:rsid w:val="00A15E92"/>
    <w:rsid w:val="00A24F43"/>
    <w:rsid w:val="00A25DC8"/>
    <w:rsid w:val="00A46D43"/>
    <w:rsid w:val="00A51AFF"/>
    <w:rsid w:val="00A523B4"/>
    <w:rsid w:val="00A5451F"/>
    <w:rsid w:val="00A726BB"/>
    <w:rsid w:val="00A73CC5"/>
    <w:rsid w:val="00A82576"/>
    <w:rsid w:val="00A92B0A"/>
    <w:rsid w:val="00AA52C5"/>
    <w:rsid w:val="00AB114A"/>
    <w:rsid w:val="00AB4099"/>
    <w:rsid w:val="00AB42C1"/>
    <w:rsid w:val="00AC5EC1"/>
    <w:rsid w:val="00AC7BA9"/>
    <w:rsid w:val="00AD0700"/>
    <w:rsid w:val="00AD301A"/>
    <w:rsid w:val="00AD3E4C"/>
    <w:rsid w:val="00AE3D82"/>
    <w:rsid w:val="00AE40EB"/>
    <w:rsid w:val="00AF426F"/>
    <w:rsid w:val="00AF5AC8"/>
    <w:rsid w:val="00AF6E81"/>
    <w:rsid w:val="00AF70FA"/>
    <w:rsid w:val="00B008A9"/>
    <w:rsid w:val="00B14222"/>
    <w:rsid w:val="00B15D09"/>
    <w:rsid w:val="00B165BC"/>
    <w:rsid w:val="00B16A77"/>
    <w:rsid w:val="00B22FC3"/>
    <w:rsid w:val="00B33D72"/>
    <w:rsid w:val="00B35E0D"/>
    <w:rsid w:val="00B43238"/>
    <w:rsid w:val="00B455CB"/>
    <w:rsid w:val="00B56EB8"/>
    <w:rsid w:val="00B62111"/>
    <w:rsid w:val="00B701AB"/>
    <w:rsid w:val="00B71E7A"/>
    <w:rsid w:val="00B734DA"/>
    <w:rsid w:val="00B746F3"/>
    <w:rsid w:val="00B847B2"/>
    <w:rsid w:val="00B866EB"/>
    <w:rsid w:val="00B8759B"/>
    <w:rsid w:val="00B9544D"/>
    <w:rsid w:val="00B955BA"/>
    <w:rsid w:val="00BA2407"/>
    <w:rsid w:val="00BA338A"/>
    <w:rsid w:val="00BB0C9B"/>
    <w:rsid w:val="00BB2C66"/>
    <w:rsid w:val="00BC04BA"/>
    <w:rsid w:val="00BC3560"/>
    <w:rsid w:val="00BC4FD1"/>
    <w:rsid w:val="00BC7532"/>
    <w:rsid w:val="00BD004A"/>
    <w:rsid w:val="00BD122B"/>
    <w:rsid w:val="00BD6BCF"/>
    <w:rsid w:val="00BE0317"/>
    <w:rsid w:val="00BE0EBD"/>
    <w:rsid w:val="00BE6B5E"/>
    <w:rsid w:val="00BF21DE"/>
    <w:rsid w:val="00BF3630"/>
    <w:rsid w:val="00BF426E"/>
    <w:rsid w:val="00C007D4"/>
    <w:rsid w:val="00C00EAB"/>
    <w:rsid w:val="00C02FEA"/>
    <w:rsid w:val="00C032FE"/>
    <w:rsid w:val="00C03E1E"/>
    <w:rsid w:val="00C112DC"/>
    <w:rsid w:val="00C11CC6"/>
    <w:rsid w:val="00C1571C"/>
    <w:rsid w:val="00C304A7"/>
    <w:rsid w:val="00C330D9"/>
    <w:rsid w:val="00C351F5"/>
    <w:rsid w:val="00C40A04"/>
    <w:rsid w:val="00C46969"/>
    <w:rsid w:val="00C5685D"/>
    <w:rsid w:val="00C6074F"/>
    <w:rsid w:val="00C71C75"/>
    <w:rsid w:val="00C74B31"/>
    <w:rsid w:val="00C921AB"/>
    <w:rsid w:val="00CA027E"/>
    <w:rsid w:val="00CB21E5"/>
    <w:rsid w:val="00CB2369"/>
    <w:rsid w:val="00CB39DB"/>
    <w:rsid w:val="00CC684C"/>
    <w:rsid w:val="00CC76A7"/>
    <w:rsid w:val="00CD01E9"/>
    <w:rsid w:val="00CD356A"/>
    <w:rsid w:val="00CD7B83"/>
    <w:rsid w:val="00CE3A2A"/>
    <w:rsid w:val="00CF1EDC"/>
    <w:rsid w:val="00CF2306"/>
    <w:rsid w:val="00CF50C9"/>
    <w:rsid w:val="00D17D7A"/>
    <w:rsid w:val="00D236D9"/>
    <w:rsid w:val="00D44DE8"/>
    <w:rsid w:val="00D45193"/>
    <w:rsid w:val="00D513BA"/>
    <w:rsid w:val="00D52C72"/>
    <w:rsid w:val="00D531A1"/>
    <w:rsid w:val="00D532D2"/>
    <w:rsid w:val="00D542A3"/>
    <w:rsid w:val="00D601F9"/>
    <w:rsid w:val="00D64D7B"/>
    <w:rsid w:val="00D672D2"/>
    <w:rsid w:val="00D6740F"/>
    <w:rsid w:val="00D76FEC"/>
    <w:rsid w:val="00D7705F"/>
    <w:rsid w:val="00D77F81"/>
    <w:rsid w:val="00D83B51"/>
    <w:rsid w:val="00D8508D"/>
    <w:rsid w:val="00D8636C"/>
    <w:rsid w:val="00DA015E"/>
    <w:rsid w:val="00DA59EB"/>
    <w:rsid w:val="00DA6199"/>
    <w:rsid w:val="00DA6D3C"/>
    <w:rsid w:val="00DB37F3"/>
    <w:rsid w:val="00DB57FB"/>
    <w:rsid w:val="00DD63BD"/>
    <w:rsid w:val="00DE5472"/>
    <w:rsid w:val="00DE749E"/>
    <w:rsid w:val="00DF672B"/>
    <w:rsid w:val="00E13472"/>
    <w:rsid w:val="00E15C08"/>
    <w:rsid w:val="00E20957"/>
    <w:rsid w:val="00E225D8"/>
    <w:rsid w:val="00E43BD3"/>
    <w:rsid w:val="00E471DF"/>
    <w:rsid w:val="00E51288"/>
    <w:rsid w:val="00E6166F"/>
    <w:rsid w:val="00E625B0"/>
    <w:rsid w:val="00E65600"/>
    <w:rsid w:val="00E80063"/>
    <w:rsid w:val="00E86585"/>
    <w:rsid w:val="00EA4AC1"/>
    <w:rsid w:val="00EA7F5E"/>
    <w:rsid w:val="00EC5224"/>
    <w:rsid w:val="00EC54DA"/>
    <w:rsid w:val="00EF1CCF"/>
    <w:rsid w:val="00EF365F"/>
    <w:rsid w:val="00F05EF3"/>
    <w:rsid w:val="00F13FF7"/>
    <w:rsid w:val="00F23BC5"/>
    <w:rsid w:val="00F24333"/>
    <w:rsid w:val="00F24FE8"/>
    <w:rsid w:val="00F253C2"/>
    <w:rsid w:val="00F27F1D"/>
    <w:rsid w:val="00F35151"/>
    <w:rsid w:val="00F3584E"/>
    <w:rsid w:val="00F36B6D"/>
    <w:rsid w:val="00F45A69"/>
    <w:rsid w:val="00F61501"/>
    <w:rsid w:val="00F7164F"/>
    <w:rsid w:val="00F741A4"/>
    <w:rsid w:val="00F8302E"/>
    <w:rsid w:val="00F86665"/>
    <w:rsid w:val="00F8779E"/>
    <w:rsid w:val="00F91B9E"/>
    <w:rsid w:val="00F96CA6"/>
    <w:rsid w:val="00FA5007"/>
    <w:rsid w:val="00FA77D3"/>
    <w:rsid w:val="00FA7FC9"/>
    <w:rsid w:val="00FB2623"/>
    <w:rsid w:val="00FB39C8"/>
    <w:rsid w:val="00FB5188"/>
    <w:rsid w:val="00FB5653"/>
    <w:rsid w:val="00FC1EF4"/>
    <w:rsid w:val="00FC4C88"/>
    <w:rsid w:val="00FD5B28"/>
    <w:rsid w:val="00FD739D"/>
    <w:rsid w:val="00FE0E9A"/>
    <w:rsid w:val="00FE2561"/>
    <w:rsid w:val="00FE784A"/>
    <w:rsid w:val="00FF6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8ABA6E"/>
  <w15:chartTrackingRefBased/>
  <w15:docId w15:val="{EF452B4E-21E8-450F-BB24-6C03CC21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1F0"/>
  </w:style>
  <w:style w:type="paragraph" w:styleId="Footer">
    <w:name w:val="footer"/>
    <w:basedOn w:val="Normal"/>
    <w:link w:val="FooterChar"/>
    <w:uiPriority w:val="99"/>
    <w:unhideWhenUsed/>
    <w:rsid w:val="00981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1F0"/>
  </w:style>
  <w:style w:type="paragraph" w:styleId="ListParagraph">
    <w:name w:val="List Paragraph"/>
    <w:basedOn w:val="Normal"/>
    <w:uiPriority w:val="34"/>
    <w:qFormat/>
    <w:rsid w:val="0036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4" ma:contentTypeDescription="Create a new document." ma:contentTypeScope="" ma:versionID="1b1345cce7944077cc7d2d8b9b949f11">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05ad74c4d09e752033fa33565fb1dfb"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88304-FBDB-4FB3-9419-1CAF887320CD}">
  <ds:schemaRefs>
    <ds:schemaRef ds:uri="http://schemas.microsoft.com/sharepoint/v3/contenttype/forms"/>
  </ds:schemaRefs>
</ds:datastoreItem>
</file>

<file path=customXml/itemProps2.xml><?xml version="1.0" encoding="utf-8"?>
<ds:datastoreItem xmlns:ds="http://schemas.openxmlformats.org/officeDocument/2006/customXml" ds:itemID="{9E61B9F9-5E2F-45CC-9B6C-703CB43F05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26C8C4-A84D-4FC1-AB2F-98612C9C1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9</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453</cp:revision>
  <dcterms:created xsi:type="dcterms:W3CDTF">2022-12-10T15:03:00Z</dcterms:created>
  <dcterms:modified xsi:type="dcterms:W3CDTF">2022-12-12T20:24:00Z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ies>
</file>