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FourFace meeting 12/14/19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To Do: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Cardboard Scale Model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budget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3D model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Actual prototype (one face)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PCB Design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members: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Michelle Acoba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Alyssa Gu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Anthony Pham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Gonzalez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Noah Tarr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Patrick Mackle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Sophie Bolotin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Vanessa Liera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Victoria Liera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u w:val="single"/>
          <w:rtl w:val="0"/>
        </w:rPr>
        <w:t xml:space="preserve">Groups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SIGN UP HERE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Materials Group (includes budgeting and supplies)(before quarter starts):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Vanessa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Victoria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Sophie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PCB Design Group: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Michelle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Modeling Group (Frame/TouchPads/LEDs):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 Cutter Group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Michelle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Assembly/Solder: Everyone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(much later):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346356" cy="179514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356" cy="179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previous emerge project: example of what face could look like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d3b45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Task 2:</w:t>
      </w:r>
      <w:r w:rsidDel="00000000" w:rsidR="00000000" w:rsidRPr="00000000">
        <w:rPr>
          <w:color w:val="2d3b45"/>
          <w:rtl w:val="0"/>
        </w:rPr>
        <w:t xml:space="preserve"> </w:t>
      </w:r>
      <w:r w:rsidDel="00000000" w:rsidR="00000000" w:rsidRPr="00000000">
        <w:rPr>
          <w:b w:val="1"/>
          <w:color w:val="2d3b45"/>
          <w:rtl w:val="0"/>
        </w:rPr>
        <w:t xml:space="preserve">How?</w:t>
      </w:r>
      <w:r w:rsidDel="00000000" w:rsidR="00000000" w:rsidRPr="00000000">
        <w:rPr>
          <w:color w:val="2d3b45"/>
          <w:rtl w:val="0"/>
        </w:rPr>
        <w:t xml:space="preserve">  Decide what will be the essential and minimal components to convey the “what”. Then, identify the components/sub systems to implement the “what” start identifying challenges (either because of skill level or because of technical</w:t>
      </w:r>
    </w:p>
    <w:p w:rsidR="00000000" w:rsidDel="00000000" w:rsidP="00000000" w:rsidRDefault="00000000" w:rsidRPr="00000000" w14:paraId="00000026">
      <w:pPr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challenges).</w:t>
      </w:r>
    </w:p>
    <w:p w:rsidR="00000000" w:rsidDel="00000000" w:rsidP="00000000" w:rsidRDefault="00000000" w:rsidRPr="00000000" w14:paraId="00000027">
      <w:pPr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-Need: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4 frames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PCB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4 microcontrollers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LEDs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Acrylic laser cut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Fusion CAD Model</w:t>
      </w:r>
    </w:p>
    <w:p w:rsidR="00000000" w:rsidDel="00000000" w:rsidP="00000000" w:rsidRDefault="00000000" w:rsidRPr="00000000" w14:paraId="0000002F">
      <w:pPr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Proposed materials: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Acrylic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Wires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Microcontollers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LEDs</w:t>
      </w:r>
    </w:p>
    <w:p w:rsidR="00000000" w:rsidDel="00000000" w:rsidP="00000000" w:rsidRDefault="00000000" w:rsidRPr="00000000" w14:paraId="00000035">
      <w:pPr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d3b45"/>
        </w:rPr>
      </w:pPr>
      <w:r w:rsidDel="00000000" w:rsidR="00000000" w:rsidRPr="00000000">
        <w:rPr>
          <w:b w:val="1"/>
          <w:color w:val="0000ff"/>
          <w:highlight w:val="white"/>
          <w:u w:val="single"/>
          <w:rtl w:val="0"/>
        </w:rPr>
        <w:t xml:space="preserve">Task 3:</w:t>
      </w:r>
      <w:r w:rsidDel="00000000" w:rsidR="00000000" w:rsidRPr="00000000">
        <w:rPr>
          <w:color w:val="2d3b45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d3b45"/>
          <w:rtl w:val="0"/>
        </w:rPr>
        <w:t xml:space="preserve">When/Who?</w:t>
      </w:r>
      <w:r w:rsidDel="00000000" w:rsidR="00000000" w:rsidRPr="00000000">
        <w:rPr>
          <w:color w:val="2d3b45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Tasks Over Break </w:t>
      </w:r>
      <w:r w:rsidDel="00000000" w:rsidR="00000000" w:rsidRPr="00000000">
        <w:rPr>
          <w:highlight w:val="yellow"/>
          <w:rtl w:val="0"/>
        </w:rPr>
        <w:t xml:space="preserve">SIGN UP HERE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10"/>
        <w:gridCol w:w="1335"/>
        <w:gridCol w:w="3060"/>
        <w:gridCol w:w="3060"/>
        <w:tblGridChange w:id="0">
          <w:tblGrid>
            <w:gridCol w:w="1920"/>
            <w:gridCol w:w="1410"/>
            <w:gridCol w:w="1335"/>
            <w:gridCol w:w="306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Team member(s)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Status /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Ask Veronica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Vanessa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12/17: attached is a google drive link from their project that we can use as a guide &amp; a link for more info on cap touch sensors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https://drive.google.com/open?id=0ByCZm77vVHT7Q2Z0dXZXN2xrN3M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https://www.instructables.com/id/How-To-Use-Touch-Sensors-With-Arduino/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Ask Sean about cap sense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12/19: will start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Copper tape connected to MSP430 (external capacitor: acrylic and copper tape)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at guides from TI for touch sense - microcontroller per face//multiple small PCB that take care of each tile but there would be one main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Another method: resistive touch sensing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on: reference material a group used last year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cyan"/>
              </w:rPr>
            </w:pPr>
            <w:r w:rsidDel="00000000" w:rsidR="00000000" w:rsidRPr="00000000">
              <w:rPr>
                <w:color w:val="2d3b45"/>
                <w:highlight w:val="cyan"/>
                <w:rtl w:val="0"/>
              </w:rPr>
              <w:t xml:space="preserve">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Second 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Sophie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Victoria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12/27: added some piping prices for the stand &amp; accounted for amount of acrylic that will be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use Amazon (generic parts), Digikey or Mouser (electronic parts)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cyan"/>
              </w:rPr>
            </w:pPr>
            <w:r w:rsidDel="00000000" w:rsidR="00000000" w:rsidRPr="00000000">
              <w:rPr>
                <w:color w:val="2d3b45"/>
                <w:highlight w:val="cyan"/>
                <w:rtl w:val="0"/>
              </w:rPr>
              <w:t xml:space="preserve">Cardboard Scale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Noah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cyan"/>
              </w:rPr>
            </w:pPr>
            <w:r w:rsidDel="00000000" w:rsidR="00000000" w:rsidRPr="00000000">
              <w:rPr>
                <w:color w:val="2d3b45"/>
                <w:highlight w:val="cyan"/>
                <w:rtl w:val="0"/>
              </w:rPr>
              <w:t xml:space="preserve">PCB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Christian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Michelle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Noah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What are you trying to make? What is the PCB going to?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d3b45"/>
                <w:highlight w:val="cyan"/>
              </w:rPr>
            </w:pPr>
            <w:r w:rsidDel="00000000" w:rsidR="00000000" w:rsidRPr="00000000">
              <w:rPr>
                <w:color w:val="2d3b45"/>
                <w:highlight w:val="cyan"/>
                <w:rtl w:val="0"/>
              </w:rPr>
              <w:t xml:space="preserve">CAD/Fusion Model for frame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By end of winter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Patrick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Anthony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CAD Model so we can order materials before break is over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Touch Pad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Before third week of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Alyssa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DXF Design so we can order materials before break is over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Laser cut and design graphics for 36 squares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Create sensors on 36 squares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Figure out details of materials - Talk to Design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¼ Plywood provided in 2’x2’ squares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¼ clear acrylic provided in 8”squares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highlight w:val="cyan"/>
              </w:rPr>
            </w:pPr>
            <w:r w:rsidDel="00000000" w:rsidR="00000000" w:rsidRPr="00000000">
              <w:rPr>
                <w:color w:val="2d3b45"/>
                <w:highlight w:val="cyan"/>
                <w:rtl w:val="0"/>
              </w:rPr>
              <w:t xml:space="preserve">Finalize &amp; Order Materials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Third week of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Victoria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First order should be in by the first week.</w:t>
            </w:r>
          </w:p>
        </w:tc>
      </w:tr>
    </w:tbl>
    <w:p w:rsidR="00000000" w:rsidDel="00000000" w:rsidP="00000000" w:rsidRDefault="00000000" w:rsidRPr="00000000" w14:paraId="0000008B">
      <w:pPr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First Week of Winter Quarter </w:t>
      </w:r>
      <w:r w:rsidDel="00000000" w:rsidR="00000000" w:rsidRPr="00000000">
        <w:rPr>
          <w:highlight w:val="yellow"/>
          <w:rtl w:val="0"/>
        </w:rPr>
        <w:t xml:space="preserve">SIGN UP HERE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Team Member(s)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Status / (date)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PCB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CAD/ fusion model for frame &amp; touch pad (modifications)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Patrick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Need to have a prototype of one face by second week</w:t>
      </w:r>
    </w:p>
    <w:p w:rsidR="00000000" w:rsidDel="00000000" w:rsidP="00000000" w:rsidRDefault="00000000" w:rsidRPr="00000000" w14:paraId="0000009A">
      <w:pP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ab/>
      </w:r>
    </w:p>
    <w:p w:rsidR="00000000" w:rsidDel="00000000" w:rsidP="00000000" w:rsidRDefault="00000000" w:rsidRPr="00000000" w14:paraId="0000009B">
      <w:pP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Second Week of Winter Quarter </w:t>
      </w:r>
      <w:r w:rsidDel="00000000" w:rsidR="00000000" w:rsidRPr="00000000">
        <w:rPr>
          <w:highlight w:val="yellow"/>
          <w:rtl w:val="0"/>
        </w:rPr>
        <w:t xml:space="preserve">SIGN UP HERE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Team Member(s)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Status / (date)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Assemble 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Solder PCBs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Third Week of Winter Quarter </w:t>
      </w:r>
      <w:r w:rsidDel="00000000" w:rsidR="00000000" w:rsidRPr="00000000">
        <w:rPr>
          <w:highlight w:val="yellow"/>
          <w:rtl w:val="0"/>
        </w:rPr>
        <w:t xml:space="preserve">SIGN UP HERE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Team Member(s)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Status / (date)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Assemble 2 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2d3b45"/>
        </w:rPr>
      </w:pPr>
      <w:r w:rsidDel="00000000" w:rsidR="00000000" w:rsidRPr="00000000">
        <w:rPr>
          <w:b w:val="1"/>
          <w:rtl w:val="0"/>
        </w:rPr>
        <w:t xml:space="preserve">Fourth Week of Winter Quarter </w:t>
      </w:r>
      <w:r w:rsidDel="00000000" w:rsidR="00000000" w:rsidRPr="00000000">
        <w:rPr>
          <w:highlight w:val="yellow"/>
          <w:rtl w:val="0"/>
        </w:rPr>
        <w:t xml:space="preserve">SIGN UP HERE</w:t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Team Member(s)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Status / (date)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Assemble 2 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2d3b45"/>
        </w:rPr>
      </w:pPr>
      <w:r w:rsidDel="00000000" w:rsidR="00000000" w:rsidRPr="00000000">
        <w:rPr>
          <w:b w:val="1"/>
          <w:rtl w:val="0"/>
        </w:rPr>
        <w:t xml:space="preserve">Fifth/Sixth </w:t>
      </w:r>
      <w:r w:rsidDel="00000000" w:rsidR="00000000" w:rsidRPr="00000000">
        <w:rPr>
          <w:b w:val="1"/>
          <w:rtl w:val="0"/>
        </w:rPr>
        <w:t xml:space="preserve">Week of Winter Quarter </w:t>
      </w:r>
      <w:r w:rsidDel="00000000" w:rsidR="00000000" w:rsidRPr="00000000">
        <w:rPr>
          <w:highlight w:val="yellow"/>
          <w:rtl w:val="0"/>
        </w:rPr>
        <w:t xml:space="preserve">SIGN UP HERE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Team Member(s)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Status / (date)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Start programming 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Christian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Noah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Anthony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color w:val="2d3b45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d3b4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  <w:color w:val="0000ff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d3b45"/>
          <w:highlight w:val="white"/>
        </w:rPr>
      </w:pPr>
      <w:r w:rsidDel="00000000" w:rsidR="00000000" w:rsidRPr="00000000">
        <w:rPr>
          <w:b w:val="1"/>
          <w:color w:val="0000ff"/>
          <w:highlight w:val="white"/>
          <w:u w:val="single"/>
          <w:rtl w:val="0"/>
        </w:rPr>
        <w:t xml:space="preserve">Task 5:</w:t>
      </w:r>
      <w:r w:rsidDel="00000000" w:rsidR="00000000" w:rsidRPr="00000000">
        <w:rPr>
          <w:color w:val="2d3b45"/>
          <w:highlight w:val="white"/>
          <w:rtl w:val="0"/>
        </w:rPr>
        <w:t xml:space="preserve"> Finally, perform a SWOT analysis i.e. Strength, Weakness, Opportunities and Threats</w:t>
      </w:r>
    </w:p>
    <w:p w:rsidR="00000000" w:rsidDel="00000000" w:rsidP="00000000" w:rsidRDefault="00000000" w:rsidRPr="00000000" w14:paraId="000000CB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open?id=0ByCZm77vVHT7Q2Z0dXZXN2xrN3M" TargetMode="External"/><Relationship Id="rId8" Type="http://schemas.openxmlformats.org/officeDocument/2006/relationships/hyperlink" Target="https://www.instructables.com/id/How-To-Use-Touch-Sensors-With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