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rFonts w:ascii="Arial" w:cs="Arial" w:eastAsia="Arial" w:hAnsi="Arial"/>
          <w:b/>
          <w:bCs/>
          <w:color w:val="1B3A6B"/>
          <w:sz w:val="64"/>
          <w:szCs w:val="64"/>
        </w:rPr>
        <w:t xml:space="preserve">✈  Plane-Track</w:t>
      </w:r>
    </w:p>
    <w:p>
      <w:pPr>
        <w:spacing w:after="60"/>
        <w:jc w:val="center"/>
      </w:pPr>
      <w:r>
        <w:rPr>
          <w:rFonts w:ascii="Arial" w:cs="Arial" w:eastAsia="Arial" w:hAnsi="Arial"/>
          <w:color w:val="2E5FA3"/>
          <w:sz w:val="32"/>
          <w:szCs w:val="32"/>
        </w:rPr>
        <w:t xml:space="preserve">ORY Real-Time CEP Pipeline</w:t>
      </w:r>
    </w:p>
    <w:p>
      <w:pPr>
        <w:spacing w:after="480"/>
        <w:jc w:val="center"/>
      </w:pPr>
      <w:r>
        <w:rPr>
          <w:color w:val="888888"/>
          <w:sz w:val="20"/>
          <w:szCs w:val="20"/>
        </w:rPr>
        <w:t xml:space="preserve">Paris-Orly Airport  ·  OpenShift CRC  ·  Apache Kafka + Flink</w:t>
      </w:r>
    </w:p>
    <w:p>
      <w:pPr>
        <w:pStyle w:val="Heading1"/>
      </w:pPr>
      <w:r>
        <w:t xml:space="preserve">1. Purpose</w:t>
      </w:r>
    </w:p>
    <w:p>
      <w:pPr>
        <w:spacing w:after="120"/>
      </w:pPr>
      <w:r>
        <w:t xml:space="preserve">Plane-Track is a local Kubernetes demonstration of a real-time aviation safety monitoring pipeline. It ingests ADS-B transponder position data from the Paris-Orly bounding box (48.10–49.15°N / 1.90–2.90°E), processes it with Apache Flink SQL Complex Event Processing (CEP) rules, and surfaces detected flight anomalies on a live Flask web dashboard. When no live OpenSky Network credentials are available, a built-in ADS-B Simulator generates synthetic flights to drive the full pipeline end-to-end.</w:t>
      </w:r>
    </w:p>
    <w:p>
      <w:pPr>
        <w:pStyle w:val="Heading1"/>
      </w:pPr>
      <w:r>
        <w:t xml:space="preserve">2. Pipeline Architecture</w:t>
      </w:r>
    </w:p>
    <w:p>
      <w:pPr>
        <w:spacing w:after="120"/>
      </w:pPr>
      <w:r>
        <w:t xml:space="preserve">The pipeline follows a linear streaming architecture:</w:t>
      </w:r>
    </w:p>
    <w:p>
      <w:pPr>
        <w:spacing w:after="16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1800"/>
        <w:gridCol w:w="5760"/>
        <w:gridCol w:w="1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ADS-B Simulator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Generates synthetic SIM* position events alternating Missed Approach and Twin Landing scenarios every ~30 s. Keeps pipeline active without real OpenSky credentials.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Python 3.12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EB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Kafka Broker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EB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Single-node KRaft broker. Receives raw ADS-B vectors on adsb_raw (4 partitions). CEP output written to ory_missed_approach and ory_twin_landing.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EB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Kafka 3.7 KRaft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Schema Registry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Confluent Schema Registry for Avro schema management.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Confluent 7.9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 CEP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 SQL job consuming adsb_raw, applying MATCH_RECOGNIZE and TUMBLE window patterns to detect anomalies and publish alerts.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 1.19 SQL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Dashboard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Flask web app consuming alert topics and adsb_raw. Exposes three tabs: Live Alerts, Flight Feed, and About. Accessible via OpenShift Route (TLS edge).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Python / Flask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3. Detected Alert Patterns</w:t>
      </w:r>
    </w:p>
    <w:p>
      <w:pPr>
        <w:pStyle w:val="Heading2"/>
      </w:pPr>
      <w:r>
        <w:t xml:space="preserve">3.1  Missed Approach</w:t>
      </w:r>
    </w:p>
    <w:p>
      <w:pPr>
        <w:spacing w:after="120"/>
      </w:pPr>
      <w:r>
        <w:t xml:space="preserve">An aircraft enters the ORY final approach corridor — below 3 000 ft (914 m) with a descending vertical rate — then climbs away without touching down. This go-around manoeuvre is detected within a 10-minute MATCH_RECOGNIZE event window.</w:t>
      </w:r>
    </w:p>
    <w:p>
      <w:pPr>
        <w:spacing w:after="60"/>
      </w:pPr>
      <w:r>
        <w:rPr>
          <w:i/>
          <w:iCs/>
          <w:color w:val="555555"/>
          <w:sz w:val="20"/>
          <w:szCs w:val="20"/>
        </w:rPr>
        <w:t xml:space="preserve">MATCH_RECOGNIZE pattern:  APPROACH → LEVEL* → CLIMBING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— alt &lt; 914 m · vrate &lt; −1 m/s · on_ground = false  (descent into corridor)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— alt &lt; 914 m · vrate ≤ 2 m/s · on_ground = false  (continuing descent)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— alt &gt; 200 m · vrate &gt; 2 m/s · on_ground = false  (go-around climb)</w:t>
      </w:r>
    </w:p>
    <w:p>
      <w:pPr>
        <w:spacing w:after="160"/>
      </w:pPr>
    </w:p>
    <w:p>
      <w:pPr>
        <w:pStyle w:val="Heading2"/>
      </w:pPr>
      <w:r>
        <w:t xml:space="preserve">3.2  Twin Landing (Simultaneous Finals)</w:t>
      </w:r>
    </w:p>
    <w:p>
      <w:pPr>
        <w:spacing w:after="120"/>
      </w:pPr>
      <w:r>
        <w:t xml:space="preserve">Two different aircraft are simultaneously inside the approach corridor within the same 5-minute tumbling window. At Paris-Orly's single-runway configuration this signals an abnormal separation situation. Detected via a TUMBLE(5 min) self-join on the approach events stream.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Both aircraft must satisfy: alt &lt; 914 m · on_ground = false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Pair must have distinct icao24 identifiers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Both position events must fall within the same 5-minute tumbling window</w:t>
      </w:r>
    </w:p>
    <w:p>
      <w:pPr>
        <w:spacing w:after="160"/>
      </w:pPr>
    </w:p>
    <w:p>
      <w:pPr>
        <w:pStyle w:val="Heading1"/>
      </w:pPr>
      <w:r>
        <w:t xml:space="preserve">4. Kafka Topics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800"/>
        <w:gridCol w:w="3600"/>
        <w:gridCol w:w="29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Stats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adsb_raw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Raw ADS-B position vectors from simulator or OpenSky producer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4 partitions · 749+ messages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ory_missed_approach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CEP output — missed approach detection events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5F5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32+ events fired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EB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ory_twin_landing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EB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CEP output — simultaneous finals detection events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BEB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30+ events fired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5. Kubernetes Workloads</w:t>
      </w:r>
    </w:p>
    <w:p>
      <w:pPr>
        <w:spacing w:after="120"/>
      </w:pPr>
      <w:r>
        <w:t xml:space="preserve">All workloads run in the plane-track namespace on a local OpenShift CRC cluster.</w:t>
      </w:r>
    </w:p>
    <w:p>
      <w:pPr>
        <w:spacing w:after="8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400"/>
        <w:gridCol w:w="51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Deployment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broker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Kafka KRaft single-node broker · ports 9092 / 29092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✓ Running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schema-registry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Confluent Schema Registry 7.9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✓ Running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flink-jobmanager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 JobManager · REST 9081 · RPC 6123 · BLOB 6124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✓ Running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flink-taskmanager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 TaskManager · 10 task slots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✓ Running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adsb-simulator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Synthetic SIM* event generator — alternates MA/TW scenarios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✓ Running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alerts-dashboard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Flask web UI · exposed via OpenShift Route (TLS edge)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DF4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✓ Running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6. Dashboard Features</w:t>
      </w:r>
    </w:p>
    <w:p>
      <w:pPr>
        <w:pStyle w:val="Heading2"/>
      </w:pPr>
      <w:r>
        <w:t xml:space="preserve">6.1  📡 Live Alerts tab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Two side-by-side panels — Simulated (SIM* aircraft) and Live (OpenSky)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Per-panel type filter chips: All / 🔴 Missed Approach / 🟡 Twin Landing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Simulator controls: Start / Stop / Reset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Reset clears both alert panels and the Flight Feed (frontend + backend)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Detail drawer with flight profile SVG, severity indicator, and CEP metadata</w:t>
      </w:r>
    </w:p>
    <w:p>
      <w:pPr>
        <w:spacing w:after="120"/>
      </w:pPr>
    </w:p>
    <w:p>
      <w:pPr>
        <w:pStyle w:val="Heading2"/>
      </w:pPr>
      <w:r>
        <w:t xml:space="preserve">6.2  ✈ Flight Feed tab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rolling stream of all raw adsb_raw position messages (last 200), newest first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Sortable columns: ICAO24, Callsign, Country, Alt, Speed, V/S, Track, Lat, Lon, Ground, Last seen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 filter by callsign, ICAO24, or country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Rows highlighted in red (missed approach) or amber (twin landing) when in an active alert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Polls /api/raw every 3 s, only when the tab is active</w:t>
      </w:r>
    </w:p>
    <w:p>
      <w:pPr>
        <w:spacing w:after="120"/>
      </w:pPr>
    </w:p>
    <w:p>
      <w:pPr>
        <w:pStyle w:val="Heading2"/>
      </w:pPr>
      <w:r>
        <w:t xml:space="preserve">6.3  📖 About &amp; Architecture tab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Pipeline architecture SVG diagram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CEP pattern sequence diagrams (Missed Approach and Twin Landing)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Technology stack pills and Kubernetes workload inventory</w:t>
      </w:r>
    </w:p>
    <w:p>
      <w:pPr>
        <w:spacing w:after="160"/>
      </w:pPr>
    </w:p>
    <w:p>
      <w:pPr>
        <w:pStyle w:val="Heading1"/>
      </w:pPr>
      <w:r>
        <w:t xml:space="preserve">7. Access URLs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Resource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URL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Alerts Dashboard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https://alerts-dashboard-plane-track.apps-crc.testing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Flink UI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https://flink-ui-plane-track.apps-crc.testing</w:t>
            </w:r>
          </w:p>
        </w:tc>
      </w:tr>
    </w:tbl>
    <w:p>
      <w:pPr>
        <w:spacing w:after="160" w:before="80"/>
        <w:rPr>
          <w:i/>
          <w:iCs/>
          <w:color w:val="888888"/>
          <w:sz w:val="18"/>
          <w:szCs w:val="18"/>
        </w:rPr>
      </w:pPr>
      <w:r>
        <w:rPr>
          <w:i/>
          <w:iCs/>
          <w:color w:val="888888"/>
          <w:sz w:val="18"/>
          <w:szCs w:val="18"/>
        </w:rPr>
        <w:t xml:space="preserve">Note: CRC uses self-signed certificates — accept the browser security exception on first visit.</w:t>
      </w:r>
    </w:p>
    <w:p>
      <w:pPr>
        <w:pStyle w:val="Heading1"/>
      </w:pPr>
      <w:r>
        <w:t xml:space="preserve">8. Deployment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Namespace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plane-track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Platform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OpenShift CRC (local) · api.crc.testing:6443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Deploy script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.\DEPLOY_PLANE_TRACK.ps1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Skip CRC start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.\DEPLOY_PLANE_TRACK.ps1 -SkipCRC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Teardown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.\DEPLOY_PLANE_TRACK.ps1 -TearDown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Manifests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plane-track-k8s/  (00-namespace → 10-adsb-simulator)</w:t>
            </w:r>
          </w:p>
        </w:tc>
      </w:tr>
    </w:tbl>
    <w:p>
      <w:pPr>
        <w:spacing w:after="160"/>
      </w:pPr>
    </w:p>
    <w:p>
      <w:pPr>
        <w:pStyle w:val="Heading1"/>
      </w:pPr>
      <w:r>
        <w:t xml:space="preserve">9. Technology Stack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800"/>
        <w:gridCol w:w="3200"/>
        <w:gridCol w:w="33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Technology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Version / Detail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6B" w:val="clear"/>
            <w:vAlign w:val="center"/>
          </w:tcPr>
          <w:p>
            <w:pPr>
              <w:spacing w:after="60"/>
            </w:pPr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Apache Kafka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3.7 · KRaft mode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Message broker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Apache Flink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1.19 · Flink SQL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CEP / stream processing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Confluent Schema Registry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7.9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Avro schema management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Python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3.12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Simulator, dashboard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Flask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Web server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OpenShift CRC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Local cluster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Kubernetes platform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OpenSky Network API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v2 · OAuth2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vAlign w:val="center"/>
          </w:tcPr>
          <w:p>
            <w:pPr>
              <w:spacing w:after="60"/>
            </w:pPr>
            <w:r>
              <w:rPr>
                <w:b w:val="false"/>
                <w:bCs w:val="false"/>
                <w:sz w:val="22"/>
                <w:szCs w:val="22"/>
              </w:rPr>
              <w:t xml:space="preserve">Live ADS-B data (optional)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1"/>
      </w:pBdr>
      <w:jc w:val="center"/>
    </w:pPr>
    <w:r>
      <w:rPr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1"/>
      </w:pBdr>
      <w:jc w:val="right"/>
    </w:pPr>
    <w:r>
      <w:rPr>
        <w:color w:val="888888"/>
        <w:sz w:val="18"/>
        <w:szCs w:val="18"/>
      </w:rPr>
      <w:t xml:space="preserve">Plane-Track — ORY CEP Pipeline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2E5FA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2026-09-03T00:18:37.977Z</dcterms:created>
  <dcterms:modified xsi:type="dcterms:W3CDTF">2026-09-03T00:18:37.978Z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