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ECF" w:rsidRDefault="001C4ECF">
      <w:r>
        <w:t>I established a Summary Tab.</w:t>
      </w:r>
    </w:p>
    <w:p w:rsidR="001C4ECF" w:rsidRDefault="001C4ECF"/>
    <w:p w:rsidR="001C4ECF" w:rsidRDefault="001C4ECF">
      <w:r>
        <w:t>I then run my macro once, which will:</w:t>
      </w:r>
    </w:p>
    <w:p w:rsidR="001C4ECF" w:rsidRDefault="001C4ECF" w:rsidP="001C4ECF">
      <w:pPr>
        <w:pStyle w:val="ListParagraph"/>
        <w:numPr>
          <w:ilvl w:val="0"/>
          <w:numId w:val="1"/>
        </w:numPr>
      </w:pPr>
      <w:r>
        <w:t>create all the headings on the summary sheet</w:t>
      </w:r>
    </w:p>
    <w:p w:rsidR="001C4ECF" w:rsidRDefault="001C4ECF" w:rsidP="001C4ECF">
      <w:pPr>
        <w:pStyle w:val="ListParagraph"/>
        <w:numPr>
          <w:ilvl w:val="0"/>
          <w:numId w:val="1"/>
        </w:numPr>
      </w:pPr>
      <w:r>
        <w:t>run through all sheets</w:t>
      </w:r>
    </w:p>
    <w:p w:rsidR="001C4ECF" w:rsidRDefault="001C4ECF" w:rsidP="001C4ECF">
      <w:pPr>
        <w:pStyle w:val="ListParagraph"/>
        <w:numPr>
          <w:ilvl w:val="0"/>
          <w:numId w:val="1"/>
        </w:numPr>
      </w:pPr>
      <w:r>
        <w:t>summarize necessary stock data (I added a Year Column since I was combining everything)</w:t>
      </w:r>
    </w:p>
    <w:p w:rsidR="00A664EB" w:rsidRDefault="001C4ECF" w:rsidP="001C4ECF">
      <w:pPr>
        <w:pStyle w:val="ListParagraph"/>
        <w:numPr>
          <w:ilvl w:val="0"/>
          <w:numId w:val="1"/>
        </w:numPr>
      </w:pPr>
      <w:r>
        <w:t>and then pull out the largest % increase, % decrease, and volume by year</w:t>
      </w:r>
    </w:p>
    <w:p w:rsidR="001C4ECF" w:rsidRDefault="001C4ECF" w:rsidP="001C4ECF">
      <w:r>
        <w:t>I then applied to formatting to the summary data.  I considered attempting to do that through the macro, but that didn’t seem like something that would be useful.</w:t>
      </w:r>
    </w:p>
    <w:p w:rsidR="001C4ECF" w:rsidRDefault="001C4ECF" w:rsidP="001C4ECF"/>
    <w:p w:rsidR="001C4ECF" w:rsidRDefault="001C4ECF" w:rsidP="001C4ECF">
      <w:r>
        <w:t>The first screen shot shows the summary and some of the 2016 data.  Since all years are in one sheet, I’ll provide additional screenshots for subsequent years.</w:t>
      </w:r>
    </w:p>
    <w:p w:rsidR="001C4ECF" w:rsidRDefault="001C4ECF" w:rsidP="001C4ECF"/>
    <w:p w:rsidR="001C4ECF" w:rsidRDefault="001C4ECF" w:rsidP="001C4ECF">
      <w:r>
        <w:t>If this is not adequate or you want to see something different, let me know.</w:t>
      </w:r>
    </w:p>
    <w:p w:rsidR="001C4ECF" w:rsidRDefault="001C4ECF" w:rsidP="001C4ECF"/>
    <w:p w:rsidR="001C4ECF" w:rsidRDefault="001C4ECF" w:rsidP="001C4ECF">
      <w:r>
        <w:t>Thanks!</w:t>
      </w:r>
    </w:p>
    <w:p w:rsidR="001C4ECF" w:rsidRDefault="001C4ECF" w:rsidP="001C4ECF">
      <w:r>
        <w:t>Scott Boxberger</w:t>
      </w:r>
    </w:p>
    <w:p w:rsidR="001C4ECF" w:rsidRDefault="001C4ECF" w:rsidP="001C4ECF"/>
    <w:p w:rsidR="001C4ECF" w:rsidRDefault="001C4ECF" w:rsidP="001C4ECF">
      <w:r w:rsidRPr="001C4ECF">
        <w:lastRenderedPageBreak/>
        <w:drawing>
          <wp:inline distT="0" distB="0" distL="0" distR="0" wp14:anchorId="55069AA4" wp14:editId="296AD8B1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3DB">
        <w:rPr>
          <w:noProof/>
        </w:rPr>
        <w:drawing>
          <wp:inline distT="0" distB="0" distL="0" distR="0" wp14:anchorId="3B0CC1F1" wp14:editId="7DAF5E32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DB" w:rsidRDefault="00BD43DB" w:rsidP="001C4ECF">
      <w:r>
        <w:rPr>
          <w:noProof/>
        </w:rPr>
        <w:lastRenderedPageBreak/>
        <w:drawing>
          <wp:inline distT="0" distB="0" distL="0" distR="0" wp14:anchorId="086F5F9F" wp14:editId="6B472086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4ADC3" wp14:editId="2391CE89">
            <wp:extent cx="5943600" cy="323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47749" wp14:editId="7DA25AF5">
            <wp:extent cx="5943600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211D1"/>
    <w:multiLevelType w:val="hybridMultilevel"/>
    <w:tmpl w:val="80888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CF"/>
    <w:rsid w:val="001C4ECF"/>
    <w:rsid w:val="00A664EB"/>
    <w:rsid w:val="00BD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2EBD"/>
  <w15:chartTrackingRefBased/>
  <w15:docId w15:val="{7036AA7A-39F5-42F4-8644-4547D7BE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M. Boxberger</dc:creator>
  <cp:keywords/>
  <dc:description/>
  <cp:lastModifiedBy>Jenna M. Boxberger</cp:lastModifiedBy>
  <cp:revision>1</cp:revision>
  <dcterms:created xsi:type="dcterms:W3CDTF">2017-12-12T02:20:00Z</dcterms:created>
  <dcterms:modified xsi:type="dcterms:W3CDTF">2017-12-12T02:33:00Z</dcterms:modified>
</cp:coreProperties>
</file>