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B72" w:rsidRDefault="00023B72" w:rsidP="00023B72">
      <w:pPr>
        <w:jc w:val="center"/>
        <w:rPr>
          <w:b/>
          <w:sz w:val="28"/>
          <w:u w:val="single"/>
        </w:rPr>
      </w:pPr>
    </w:p>
    <w:p w:rsidR="00023B72" w:rsidRDefault="00023B72" w:rsidP="00023B72"/>
    <w:p w:rsidR="00023B72" w:rsidRDefault="00023B72" w:rsidP="00023B72"/>
    <w:p w:rsidR="00023B72" w:rsidRDefault="00023B72" w:rsidP="00023B72"/>
    <w:p w:rsidR="00023B72" w:rsidRDefault="00023B72" w:rsidP="00023B72"/>
    <w:p w:rsidR="00023B72" w:rsidRDefault="00023B72" w:rsidP="00023B72"/>
    <w:p w:rsidR="00023B72" w:rsidRDefault="00023B72" w:rsidP="00023B72"/>
    <w:p w:rsidR="00023B72" w:rsidRDefault="00023B72" w:rsidP="00023B72"/>
    <w:p w:rsidR="00023B72" w:rsidRDefault="00023B72" w:rsidP="00023B72"/>
    <w:p w:rsidR="00023B72" w:rsidRDefault="00023B72" w:rsidP="00023B72">
      <w:pPr>
        <w:pStyle w:val="Rodap"/>
        <w:tabs>
          <w:tab w:val="clear" w:pos="4419"/>
          <w:tab w:val="clear" w:pos="8838"/>
        </w:tabs>
        <w:rPr>
          <w:rFonts w:ascii="Arial" w:hAnsi="Arial"/>
        </w:rPr>
      </w:pPr>
    </w:p>
    <w:p w:rsidR="00023B72" w:rsidRDefault="00023B72" w:rsidP="00023B72"/>
    <w:p w:rsidR="00023B72" w:rsidRDefault="00023B72" w:rsidP="00023B72"/>
    <w:p w:rsidR="00023B72" w:rsidRDefault="00023B72" w:rsidP="00023B72"/>
    <w:p w:rsidR="00023B72" w:rsidRDefault="00023B72" w:rsidP="00023B72"/>
    <w:p w:rsidR="00023B72" w:rsidRDefault="00023B72" w:rsidP="00023B72"/>
    <w:p w:rsidR="00023B72" w:rsidRDefault="00023B72" w:rsidP="00023B72"/>
    <w:p w:rsidR="00023B72" w:rsidRDefault="00023B72" w:rsidP="00023B72">
      <w:r>
        <w:rPr>
          <w:noProof/>
        </w:rPr>
        <mc:AlternateContent>
          <mc:Choice Requires="wps">
            <w:drawing>
              <wp:anchor distT="0" distB="0" distL="114300" distR="114300" simplePos="0" relativeHeight="251659264" behindDoc="0" locked="0" layoutInCell="1" allowOverlap="1">
                <wp:simplePos x="0" y="0"/>
                <wp:positionH relativeFrom="column">
                  <wp:posOffset>-97155</wp:posOffset>
                </wp:positionH>
                <wp:positionV relativeFrom="paragraph">
                  <wp:posOffset>106680</wp:posOffset>
                </wp:positionV>
                <wp:extent cx="5852160" cy="1136650"/>
                <wp:effectExtent l="3810" t="2540" r="1905" b="381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13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A2E" w:rsidRDefault="003C4A2E" w:rsidP="00023B72">
                            <w:pPr>
                              <w:jc w:val="center"/>
                              <w:rPr>
                                <w:b/>
                                <w:sz w:val="72"/>
                              </w:rPr>
                            </w:pPr>
                            <w:r>
                              <w:rPr>
                                <w:b/>
                                <w:sz w:val="72"/>
                              </w:rPr>
                              <w:t>Solução Integrada Web</w:t>
                            </w:r>
                          </w:p>
                          <w:p w:rsidR="003C4A2E" w:rsidRDefault="003C4A2E" w:rsidP="00023B72">
                            <w:pPr>
                              <w:jc w:val="center"/>
                              <w:rPr>
                                <w:b/>
                                <w:sz w:val="72"/>
                              </w:rPr>
                            </w:pPr>
                            <w:r>
                              <w:rPr>
                                <w:b/>
                                <w:sz w:val="72"/>
                              </w:rPr>
                              <w:t>– SIW –</w:t>
                            </w:r>
                          </w:p>
                          <w:p w:rsidR="003C4A2E" w:rsidRPr="00301EB0" w:rsidRDefault="003C4A2E" w:rsidP="00023B72">
                            <w:pPr>
                              <w:jc w:val="right"/>
                              <w:rPr>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 o:spid="_x0000_s1026" type="#_x0000_t202" style="position:absolute;margin-left:-7.65pt;margin-top:8.4pt;width:460.8pt;height: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" filled="f" stroked="f">
                <v:textbox>
                  <w:txbxContent>
                    <w:p w:rsidR="003C4A2E" w:rsidRDefault="003C4A2E" w:rsidP="00023B72">
                      <w:pPr>
                        <w:jc w:val="center"/>
                        <w:rPr>
                          <w:b/>
                          <w:sz w:val="72"/>
                        </w:rPr>
                      </w:pPr>
                      <w:r>
                        <w:rPr>
                          <w:b/>
                          <w:sz w:val="72"/>
                        </w:rPr>
                        <w:t>Solução Integrada Web</w:t>
                      </w:r>
                    </w:p>
                    <w:p w:rsidR="003C4A2E" w:rsidRDefault="003C4A2E" w:rsidP="00023B72">
                      <w:pPr>
                        <w:jc w:val="center"/>
                        <w:rPr>
                          <w:b/>
                          <w:sz w:val="72"/>
                        </w:rPr>
                      </w:pPr>
                      <w:r>
                        <w:rPr>
                          <w:b/>
                          <w:sz w:val="72"/>
                        </w:rPr>
                        <w:t>– SIW –</w:t>
                      </w:r>
                    </w:p>
                    <w:p w:rsidR="003C4A2E" w:rsidRPr="00301EB0" w:rsidRDefault="003C4A2E" w:rsidP="00023B72">
                      <w:pPr>
                        <w:jc w:val="right"/>
                        <w:rPr>
                          <w:sz w:val="40"/>
                          <w:szCs w:val="40"/>
                        </w:rPr>
                      </w:pPr>
                    </w:p>
                  </w:txbxContent>
                </v:textbox>
              </v:shape>
            </w:pict>
          </mc:Fallback>
        </mc:AlternateContent>
      </w:r>
    </w:p>
    <w:p w:rsidR="00023B72" w:rsidRDefault="00023B72" w:rsidP="00023B72"/>
    <w:p w:rsidR="00023B72" w:rsidRDefault="00023B72" w:rsidP="00023B72"/>
    <w:p w:rsidR="00023B72" w:rsidRDefault="00023B72" w:rsidP="00023B72"/>
    <w:p w:rsidR="00023B72" w:rsidRDefault="00023B72" w:rsidP="00023B72">
      <w:pPr>
        <w:pStyle w:val="Cabealho"/>
        <w:tabs>
          <w:tab w:val="clear" w:pos="4419"/>
          <w:tab w:val="clear" w:pos="8838"/>
        </w:tabs>
        <w:jc w:val="center"/>
        <w:rPr>
          <w:rFonts w:ascii="Arial" w:hAnsi="Arial"/>
          <w:sz w:val="28"/>
        </w:rPr>
      </w:pPr>
    </w:p>
    <w:p w:rsidR="00023B72" w:rsidRDefault="00023B72" w:rsidP="00023B72">
      <w:pPr>
        <w:pStyle w:val="Cabealho"/>
        <w:tabs>
          <w:tab w:val="clear" w:pos="4419"/>
          <w:tab w:val="clear" w:pos="8838"/>
        </w:tabs>
        <w:jc w:val="center"/>
        <w:rPr>
          <w:rFonts w:ascii="Arial" w:hAnsi="Arial"/>
          <w:sz w:val="28"/>
        </w:rPr>
      </w:pPr>
    </w:p>
    <w:p w:rsidR="00023B72" w:rsidRDefault="00023B72" w:rsidP="00023B72">
      <w:pPr>
        <w:pStyle w:val="Cabealho"/>
        <w:tabs>
          <w:tab w:val="clear" w:pos="4419"/>
          <w:tab w:val="clear" w:pos="8838"/>
        </w:tabs>
        <w:jc w:val="center"/>
        <w:rPr>
          <w:rFonts w:ascii="Arial" w:hAnsi="Arial"/>
          <w:sz w:val="28"/>
        </w:rPr>
      </w:pPr>
    </w:p>
    <w:p w:rsidR="00023B72" w:rsidRDefault="00023B72" w:rsidP="00023B72">
      <w:pPr>
        <w:pStyle w:val="Cabealho"/>
        <w:tabs>
          <w:tab w:val="clear" w:pos="4419"/>
          <w:tab w:val="clear" w:pos="8838"/>
        </w:tabs>
        <w:jc w:val="center"/>
        <w:rPr>
          <w:rFonts w:ascii="Arial" w:hAnsi="Arial"/>
          <w:sz w:val="28"/>
        </w:rPr>
      </w:pPr>
    </w:p>
    <w:p w:rsidR="00023B72" w:rsidRDefault="00023B72" w:rsidP="00023B72">
      <w:pPr>
        <w:pStyle w:val="Cabealho"/>
        <w:tabs>
          <w:tab w:val="clear" w:pos="4419"/>
          <w:tab w:val="clear" w:pos="8838"/>
        </w:tabs>
        <w:jc w:val="center"/>
        <w:rPr>
          <w:rFonts w:ascii="Arial" w:hAnsi="Arial"/>
          <w:sz w:val="28"/>
        </w:rPr>
      </w:pPr>
    </w:p>
    <w:p w:rsidR="00023B72" w:rsidRDefault="00023B72" w:rsidP="00023B72">
      <w:pPr>
        <w:pStyle w:val="Cabealho"/>
        <w:tabs>
          <w:tab w:val="clear" w:pos="4419"/>
          <w:tab w:val="clear" w:pos="8838"/>
        </w:tabs>
        <w:rPr>
          <w:rFonts w:ascii="Arial" w:hAnsi="Arial"/>
        </w:rPr>
      </w:pPr>
    </w:p>
    <w:p w:rsidR="00023B72" w:rsidRDefault="00023B72" w:rsidP="00023B72">
      <w:pPr>
        <w:pStyle w:val="Cabealho"/>
        <w:tabs>
          <w:tab w:val="clear" w:pos="4419"/>
          <w:tab w:val="clear" w:pos="8838"/>
        </w:tabs>
        <w:rPr>
          <w:rFonts w:ascii="Arial" w:hAnsi="Arial"/>
        </w:rPr>
      </w:pPr>
    </w:p>
    <w:p w:rsidR="00023B72" w:rsidRDefault="00023B72" w:rsidP="00023B72">
      <w:pPr>
        <w:pStyle w:val="Cabealho"/>
        <w:tabs>
          <w:tab w:val="clear" w:pos="4419"/>
          <w:tab w:val="clear" w:pos="8838"/>
        </w:tabs>
        <w:rPr>
          <w:rFonts w:ascii="Arial" w:hAnsi="Arial"/>
        </w:rPr>
      </w:pPr>
    </w:p>
    <w:p w:rsidR="00023B72" w:rsidRDefault="00023B72" w:rsidP="00023B72">
      <w:pPr>
        <w:pStyle w:val="Cabealho"/>
        <w:tabs>
          <w:tab w:val="clear" w:pos="4419"/>
          <w:tab w:val="clear" w:pos="8838"/>
        </w:tabs>
        <w:rPr>
          <w:rFonts w:ascii="Arial" w:hAnsi="Arial"/>
        </w:rPr>
      </w:pPr>
    </w:p>
    <w:p w:rsidR="00023B72" w:rsidRDefault="00023B72" w:rsidP="00023B72">
      <w:pPr>
        <w:pStyle w:val="Cabealho"/>
        <w:tabs>
          <w:tab w:val="clear" w:pos="4419"/>
          <w:tab w:val="clear" w:pos="8838"/>
        </w:tabs>
        <w:rPr>
          <w:rFonts w:ascii="Arial" w:hAnsi="Arial"/>
        </w:rPr>
      </w:pPr>
    </w:p>
    <w:p w:rsidR="00023B72" w:rsidRDefault="00023B72" w:rsidP="00023B72">
      <w:pPr>
        <w:pStyle w:val="Cabealho"/>
        <w:tabs>
          <w:tab w:val="clear" w:pos="4419"/>
          <w:tab w:val="clear" w:pos="8838"/>
        </w:tabs>
        <w:rPr>
          <w:rFonts w:ascii="Arial" w:hAnsi="Arial"/>
        </w:rPr>
      </w:pPr>
    </w:p>
    <w:p w:rsidR="00023B72" w:rsidRDefault="00023B72" w:rsidP="00023B72">
      <w:pPr>
        <w:pStyle w:val="Cabealho"/>
        <w:tabs>
          <w:tab w:val="clear" w:pos="4419"/>
          <w:tab w:val="clear" w:pos="8838"/>
        </w:tabs>
        <w:rPr>
          <w:rFonts w:ascii="Arial" w:hAnsi="Arial"/>
        </w:rPr>
      </w:pPr>
    </w:p>
    <w:p w:rsidR="00023B72" w:rsidRDefault="00023B72" w:rsidP="00023B72">
      <w:pPr>
        <w:pStyle w:val="Cabealho"/>
        <w:tabs>
          <w:tab w:val="clear" w:pos="4419"/>
          <w:tab w:val="clear" w:pos="8838"/>
        </w:tabs>
        <w:rPr>
          <w:rFonts w:ascii="Arial" w:hAnsi="Arial"/>
        </w:rPr>
      </w:pPr>
    </w:p>
    <w:p w:rsidR="00023B72" w:rsidRDefault="00023B72" w:rsidP="00023B72">
      <w:pPr>
        <w:pStyle w:val="Cabealho"/>
        <w:tabs>
          <w:tab w:val="clear" w:pos="4419"/>
          <w:tab w:val="clear" w:pos="8838"/>
        </w:tabs>
        <w:rPr>
          <w:rFonts w:ascii="Arial" w:hAnsi="Arial"/>
        </w:rPr>
      </w:pPr>
    </w:p>
    <w:p w:rsidR="00023B72" w:rsidRDefault="00023B72" w:rsidP="00023B72">
      <w:pPr>
        <w:pStyle w:val="Cabealho"/>
        <w:tabs>
          <w:tab w:val="clear" w:pos="4419"/>
          <w:tab w:val="clear" w:pos="8838"/>
        </w:tabs>
        <w:rPr>
          <w:rFonts w:ascii="Arial" w:hAnsi="Arial"/>
        </w:rPr>
      </w:pPr>
    </w:p>
    <w:p w:rsidR="00023B72" w:rsidRDefault="00023B72" w:rsidP="00023B72">
      <w:pPr>
        <w:pStyle w:val="Cabealho"/>
        <w:tabs>
          <w:tab w:val="clear" w:pos="4419"/>
          <w:tab w:val="clear" w:pos="8838"/>
        </w:tabs>
        <w:rPr>
          <w:rFonts w:ascii="Arial" w:hAnsi="Arial"/>
        </w:rPr>
      </w:pPr>
    </w:p>
    <w:p w:rsidR="00023B72" w:rsidRDefault="00023B72" w:rsidP="00023B72">
      <w:pPr>
        <w:pStyle w:val="Cabealho"/>
        <w:tabs>
          <w:tab w:val="clear" w:pos="4419"/>
          <w:tab w:val="clear" w:pos="8838"/>
        </w:tabs>
        <w:rPr>
          <w:rFonts w:ascii="Arial" w:hAnsi="Arial"/>
        </w:rPr>
      </w:pPr>
    </w:p>
    <w:p w:rsidR="00023B72" w:rsidRDefault="00023B72" w:rsidP="00023B72">
      <w:pPr>
        <w:pStyle w:val="Cabealho"/>
        <w:tabs>
          <w:tab w:val="clear" w:pos="4419"/>
          <w:tab w:val="clear" w:pos="8838"/>
        </w:tabs>
        <w:rPr>
          <w:rFonts w:ascii="Arial" w:hAnsi="Arial"/>
        </w:rPr>
      </w:pPr>
    </w:p>
    <w:p w:rsidR="00023B72" w:rsidRDefault="00023B72" w:rsidP="00023B72">
      <w:pPr>
        <w:pStyle w:val="Cabealho"/>
        <w:tabs>
          <w:tab w:val="clear" w:pos="4419"/>
          <w:tab w:val="clear" w:pos="8838"/>
        </w:tabs>
        <w:rPr>
          <w:rFonts w:ascii="Arial" w:hAnsi="Arial"/>
        </w:rPr>
      </w:pPr>
    </w:p>
    <w:p w:rsidR="00023B72" w:rsidRPr="001C7AED" w:rsidRDefault="00023B72" w:rsidP="001C7AED">
      <w:pPr>
        <w:jc w:val="right"/>
        <w:rPr>
          <w:b/>
        </w:rPr>
      </w:pPr>
    </w:p>
    <w:p w:rsidR="00023B72" w:rsidRDefault="00023B72" w:rsidP="001C7AED">
      <w:pPr>
        <w:pBdr>
          <w:top w:val="single" w:sz="4" w:space="1" w:color="auto"/>
          <w:bottom w:val="single" w:sz="4" w:space="1" w:color="auto"/>
          <w:between w:val="single" w:sz="4" w:space="1" w:color="auto"/>
          <w:bar w:val="single" w:sz="4" w:color="auto"/>
        </w:pBdr>
        <w:jc w:val="right"/>
        <w:rPr>
          <w:b/>
        </w:rPr>
      </w:pPr>
      <w:r w:rsidRPr="001C7AED">
        <w:rPr>
          <w:b/>
        </w:rPr>
        <w:t>UNESCO</w:t>
      </w:r>
    </w:p>
    <w:p w:rsidR="00023B72" w:rsidRDefault="00023B72" w:rsidP="001C7AED">
      <w:pPr>
        <w:pBdr>
          <w:top w:val="single" w:sz="4" w:space="1" w:color="auto"/>
          <w:bottom w:val="single" w:sz="4" w:space="1" w:color="auto"/>
          <w:between w:val="single" w:sz="4" w:space="1" w:color="auto"/>
          <w:bar w:val="single" w:sz="4" w:color="auto"/>
        </w:pBdr>
        <w:jc w:val="right"/>
        <w:rPr>
          <w:b/>
        </w:rPr>
      </w:pPr>
      <w:r w:rsidRPr="001C7AED">
        <w:rPr>
          <w:b/>
        </w:rPr>
        <w:t>Módulo de Patrimônio</w:t>
      </w:r>
    </w:p>
    <w:p w:rsidR="00023B72" w:rsidRPr="001C7AED" w:rsidRDefault="00023B72" w:rsidP="001C7AED">
      <w:pPr>
        <w:pBdr>
          <w:bottom w:val="single" w:sz="4" w:space="1" w:color="auto"/>
        </w:pBdr>
        <w:jc w:val="right"/>
        <w:rPr>
          <w:b/>
        </w:rPr>
      </w:pPr>
      <w:r w:rsidRPr="001C7AED">
        <w:rPr>
          <w:b/>
        </w:rPr>
        <w:t>Manual de Gestão</w:t>
      </w:r>
    </w:p>
    <w:p w:rsidR="00023B72" w:rsidRPr="001C7AED" w:rsidRDefault="00023B72" w:rsidP="001C7AED">
      <w:pPr>
        <w:jc w:val="right"/>
        <w:rPr>
          <w:b/>
        </w:rPr>
      </w:pPr>
    </w:p>
    <w:p w:rsidR="00023B72" w:rsidRPr="001C7AED" w:rsidRDefault="00023B72" w:rsidP="001C7AED">
      <w:pPr>
        <w:jc w:val="right"/>
        <w:rPr>
          <w:b/>
        </w:rPr>
      </w:pPr>
    </w:p>
    <w:p w:rsidR="00023B72" w:rsidRPr="001C7AED" w:rsidRDefault="00023B72" w:rsidP="001C7AED">
      <w:pPr>
        <w:jc w:val="right"/>
        <w:rPr>
          <w:b/>
        </w:rPr>
        <w:sectPr w:rsidR="00023B72" w:rsidRPr="001C7AED">
          <w:pgSz w:w="11906" w:h="16838"/>
          <w:pgMar w:top="1417" w:right="1701" w:bottom="1417" w:left="1701" w:header="708" w:footer="708" w:gutter="0"/>
          <w:cols w:space="708"/>
          <w:docGrid w:linePitch="360"/>
        </w:sectPr>
      </w:pPr>
    </w:p>
    <w:p w:rsidR="00023B72" w:rsidRDefault="00023B72" w:rsidP="00023B72">
      <w:pPr>
        <w:pStyle w:val="Cabealho"/>
        <w:tabs>
          <w:tab w:val="clear" w:pos="4419"/>
          <w:tab w:val="clear" w:pos="8838"/>
        </w:tabs>
        <w:rPr>
          <w:rFonts w:ascii="Arial" w:hAnsi="Arial"/>
        </w:rPr>
      </w:pPr>
    </w:p>
    <w:p w:rsidR="00023B72" w:rsidRDefault="00023B72" w:rsidP="00023B72">
      <w:pPr>
        <w:pBdr>
          <w:bottom w:val="thinThickSmallGap" w:sz="24" w:space="1" w:color="auto"/>
          <w:right w:val="thinThickSmallGap" w:sz="24" w:space="0" w:color="auto"/>
        </w:pBdr>
        <w:shd w:val="pct20" w:color="000000" w:fill="FFFFFF"/>
        <w:jc w:val="right"/>
        <w:rPr>
          <w:b/>
          <w:sz w:val="52"/>
        </w:rPr>
      </w:pPr>
    </w:p>
    <w:p w:rsidR="00023B72" w:rsidRDefault="00023B72" w:rsidP="00023B72">
      <w:pPr>
        <w:pBdr>
          <w:bottom w:val="thinThickSmallGap" w:sz="24" w:space="1" w:color="auto"/>
          <w:right w:val="thinThickSmallGap" w:sz="24" w:space="0" w:color="auto"/>
        </w:pBdr>
        <w:shd w:val="pct20" w:color="000000" w:fill="FFFFFF"/>
        <w:jc w:val="right"/>
        <w:rPr>
          <w:b/>
          <w:sz w:val="52"/>
        </w:rPr>
      </w:pPr>
      <w:r>
        <w:rPr>
          <w:b/>
          <w:sz w:val="52"/>
        </w:rPr>
        <w:t xml:space="preserve">Sumário </w:t>
      </w:r>
    </w:p>
    <w:p w:rsidR="00023B72" w:rsidRDefault="00023B72" w:rsidP="00023B72">
      <w:pPr>
        <w:tabs>
          <w:tab w:val="right" w:leader="dot" w:pos="9072"/>
        </w:tabs>
        <w:rPr>
          <w:b/>
        </w:rPr>
      </w:pPr>
    </w:p>
    <w:p w:rsidR="00023B72" w:rsidRDefault="00023B72"/>
    <w:sdt>
      <w:sdtPr>
        <w:rPr>
          <w:rFonts w:ascii="Arial" w:eastAsia="Times New Roman" w:hAnsi="Arial" w:cs="Times New Roman"/>
          <w:b w:val="0"/>
          <w:bCs w:val="0"/>
          <w:color w:val="auto"/>
          <w:sz w:val="24"/>
          <w:szCs w:val="20"/>
        </w:rPr>
        <w:id w:val="-1891109373"/>
        <w:docPartObj>
          <w:docPartGallery w:val="Table of Contents"/>
          <w:docPartUnique/>
        </w:docPartObj>
      </w:sdtPr>
      <w:sdtEndPr/>
      <w:sdtContent>
        <w:p w:rsidR="001C7AED" w:rsidRDefault="001C7AED">
          <w:pPr>
            <w:pStyle w:val="CabealhodoSumrio"/>
          </w:pPr>
        </w:p>
        <w:p w:rsidR="00AF7D7A" w:rsidRDefault="001C7AED">
          <w:pPr>
            <w:pStyle w:val="Sumrio1"/>
            <w:tabs>
              <w:tab w:val="left" w:pos="440"/>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1431279" w:history="1">
            <w:r w:rsidR="00AF7D7A" w:rsidRPr="004A7174">
              <w:rPr>
                <w:rStyle w:val="Hyperlink"/>
                <w:noProof/>
              </w:rPr>
              <w:t>1.</w:t>
            </w:r>
            <w:r w:rsidR="00AF7D7A">
              <w:rPr>
                <w:rFonts w:asciiTheme="minorHAnsi" w:eastAsiaTheme="minorEastAsia" w:hAnsiTheme="minorHAnsi" w:cstheme="minorBidi"/>
                <w:noProof/>
                <w:sz w:val="22"/>
                <w:szCs w:val="22"/>
              </w:rPr>
              <w:tab/>
            </w:r>
            <w:r w:rsidR="00AF7D7A" w:rsidRPr="004A7174">
              <w:rPr>
                <w:rStyle w:val="Hyperlink"/>
                <w:noProof/>
              </w:rPr>
              <w:t>Visão Geral</w:t>
            </w:r>
            <w:r w:rsidR="00AF7D7A">
              <w:rPr>
                <w:noProof/>
                <w:webHidden/>
              </w:rPr>
              <w:tab/>
            </w:r>
            <w:r w:rsidR="00AF7D7A">
              <w:rPr>
                <w:noProof/>
                <w:webHidden/>
              </w:rPr>
              <w:fldChar w:fldCharType="begin"/>
            </w:r>
            <w:r w:rsidR="00AF7D7A">
              <w:rPr>
                <w:noProof/>
                <w:webHidden/>
              </w:rPr>
              <w:instrText xml:space="preserve"> PAGEREF _Toc331431279 \h </w:instrText>
            </w:r>
            <w:r w:rsidR="00AF7D7A">
              <w:rPr>
                <w:noProof/>
                <w:webHidden/>
              </w:rPr>
            </w:r>
            <w:r w:rsidR="00AF7D7A">
              <w:rPr>
                <w:noProof/>
                <w:webHidden/>
              </w:rPr>
              <w:fldChar w:fldCharType="separate"/>
            </w:r>
            <w:r w:rsidR="00AF7D7A">
              <w:rPr>
                <w:noProof/>
                <w:webHidden/>
              </w:rPr>
              <w:t>4</w:t>
            </w:r>
            <w:r w:rsidR="00AF7D7A">
              <w:rPr>
                <w:noProof/>
                <w:webHidden/>
              </w:rPr>
              <w:fldChar w:fldCharType="end"/>
            </w:r>
          </w:hyperlink>
        </w:p>
        <w:p w:rsidR="00AF7D7A" w:rsidRDefault="00FE7B35">
          <w:pPr>
            <w:pStyle w:val="Sumrio1"/>
            <w:tabs>
              <w:tab w:val="left" w:pos="440"/>
              <w:tab w:val="right" w:leader="dot" w:pos="8494"/>
            </w:tabs>
            <w:rPr>
              <w:rFonts w:asciiTheme="minorHAnsi" w:eastAsiaTheme="minorEastAsia" w:hAnsiTheme="minorHAnsi" w:cstheme="minorBidi"/>
              <w:noProof/>
              <w:sz w:val="22"/>
              <w:szCs w:val="22"/>
            </w:rPr>
          </w:pPr>
          <w:hyperlink w:anchor="_Toc331431280" w:history="1">
            <w:r w:rsidR="00AF7D7A" w:rsidRPr="004A7174">
              <w:rPr>
                <w:rStyle w:val="Hyperlink"/>
                <w:noProof/>
              </w:rPr>
              <w:t>2.</w:t>
            </w:r>
            <w:r w:rsidR="00AF7D7A">
              <w:rPr>
                <w:rFonts w:asciiTheme="minorHAnsi" w:eastAsiaTheme="minorEastAsia" w:hAnsiTheme="minorHAnsi" w:cstheme="minorBidi"/>
                <w:noProof/>
                <w:sz w:val="22"/>
                <w:szCs w:val="22"/>
              </w:rPr>
              <w:tab/>
            </w:r>
            <w:r w:rsidR="00AF7D7A" w:rsidRPr="004A7174">
              <w:rPr>
                <w:rStyle w:val="Hyperlink"/>
                <w:noProof/>
              </w:rPr>
              <w:t>Definições</w:t>
            </w:r>
            <w:r w:rsidR="00AF7D7A">
              <w:rPr>
                <w:noProof/>
                <w:webHidden/>
              </w:rPr>
              <w:tab/>
            </w:r>
            <w:r w:rsidR="00AF7D7A">
              <w:rPr>
                <w:noProof/>
                <w:webHidden/>
              </w:rPr>
              <w:fldChar w:fldCharType="begin"/>
            </w:r>
            <w:r w:rsidR="00AF7D7A">
              <w:rPr>
                <w:noProof/>
                <w:webHidden/>
              </w:rPr>
              <w:instrText xml:space="preserve"> PAGEREF _Toc331431280 \h </w:instrText>
            </w:r>
            <w:r w:rsidR="00AF7D7A">
              <w:rPr>
                <w:noProof/>
                <w:webHidden/>
              </w:rPr>
            </w:r>
            <w:r w:rsidR="00AF7D7A">
              <w:rPr>
                <w:noProof/>
                <w:webHidden/>
              </w:rPr>
              <w:fldChar w:fldCharType="separate"/>
            </w:r>
            <w:r w:rsidR="00AF7D7A">
              <w:rPr>
                <w:noProof/>
                <w:webHidden/>
              </w:rPr>
              <w:t>4</w:t>
            </w:r>
            <w:r w:rsidR="00AF7D7A">
              <w:rPr>
                <w:noProof/>
                <w:webHidden/>
              </w:rPr>
              <w:fldChar w:fldCharType="end"/>
            </w:r>
          </w:hyperlink>
        </w:p>
        <w:p w:rsidR="00AF7D7A" w:rsidRDefault="00FE7B35">
          <w:pPr>
            <w:pStyle w:val="Sumrio1"/>
            <w:tabs>
              <w:tab w:val="left" w:pos="440"/>
              <w:tab w:val="right" w:leader="dot" w:pos="8494"/>
            </w:tabs>
            <w:rPr>
              <w:rFonts w:asciiTheme="minorHAnsi" w:eastAsiaTheme="minorEastAsia" w:hAnsiTheme="minorHAnsi" w:cstheme="minorBidi"/>
              <w:noProof/>
              <w:sz w:val="22"/>
              <w:szCs w:val="22"/>
            </w:rPr>
          </w:pPr>
          <w:hyperlink w:anchor="_Toc331431281" w:history="1">
            <w:r w:rsidR="00AF7D7A" w:rsidRPr="004A7174">
              <w:rPr>
                <w:rStyle w:val="Hyperlink"/>
                <w:noProof/>
              </w:rPr>
              <w:t>3.</w:t>
            </w:r>
            <w:r w:rsidR="00AF7D7A">
              <w:rPr>
                <w:rFonts w:asciiTheme="minorHAnsi" w:eastAsiaTheme="minorEastAsia" w:hAnsiTheme="minorHAnsi" w:cstheme="minorBidi"/>
                <w:noProof/>
                <w:sz w:val="22"/>
                <w:szCs w:val="22"/>
              </w:rPr>
              <w:tab/>
            </w:r>
            <w:r w:rsidR="00AF7D7A" w:rsidRPr="004A7174">
              <w:rPr>
                <w:rStyle w:val="Hyperlink"/>
                <w:noProof/>
              </w:rPr>
              <w:t>Ações iniciais</w:t>
            </w:r>
            <w:r w:rsidR="00AF7D7A">
              <w:rPr>
                <w:noProof/>
                <w:webHidden/>
              </w:rPr>
              <w:tab/>
            </w:r>
            <w:r w:rsidR="00AF7D7A">
              <w:rPr>
                <w:noProof/>
                <w:webHidden/>
              </w:rPr>
              <w:fldChar w:fldCharType="begin"/>
            </w:r>
            <w:r w:rsidR="00AF7D7A">
              <w:rPr>
                <w:noProof/>
                <w:webHidden/>
              </w:rPr>
              <w:instrText xml:space="preserve"> PAGEREF _Toc331431281 \h </w:instrText>
            </w:r>
            <w:r w:rsidR="00AF7D7A">
              <w:rPr>
                <w:noProof/>
                <w:webHidden/>
              </w:rPr>
            </w:r>
            <w:r w:rsidR="00AF7D7A">
              <w:rPr>
                <w:noProof/>
                <w:webHidden/>
              </w:rPr>
              <w:fldChar w:fldCharType="separate"/>
            </w:r>
            <w:r w:rsidR="00AF7D7A">
              <w:rPr>
                <w:noProof/>
                <w:webHidden/>
              </w:rPr>
              <w:t>6</w:t>
            </w:r>
            <w:r w:rsidR="00AF7D7A">
              <w:rPr>
                <w:noProof/>
                <w:webHidden/>
              </w:rPr>
              <w:fldChar w:fldCharType="end"/>
            </w:r>
          </w:hyperlink>
        </w:p>
        <w:p w:rsidR="00AF7D7A" w:rsidRDefault="00FE7B35">
          <w:pPr>
            <w:pStyle w:val="Sumrio1"/>
            <w:tabs>
              <w:tab w:val="left" w:pos="440"/>
              <w:tab w:val="right" w:leader="dot" w:pos="8494"/>
            </w:tabs>
            <w:rPr>
              <w:rFonts w:asciiTheme="minorHAnsi" w:eastAsiaTheme="minorEastAsia" w:hAnsiTheme="minorHAnsi" w:cstheme="minorBidi"/>
              <w:noProof/>
              <w:sz w:val="22"/>
              <w:szCs w:val="22"/>
            </w:rPr>
          </w:pPr>
          <w:hyperlink w:anchor="_Toc331431282" w:history="1">
            <w:r w:rsidR="00AF7D7A" w:rsidRPr="004A7174">
              <w:rPr>
                <w:rStyle w:val="Hyperlink"/>
                <w:noProof/>
              </w:rPr>
              <w:t>4.</w:t>
            </w:r>
            <w:r w:rsidR="00AF7D7A">
              <w:rPr>
                <w:rFonts w:asciiTheme="minorHAnsi" w:eastAsiaTheme="minorEastAsia" w:hAnsiTheme="minorHAnsi" w:cstheme="minorBidi"/>
                <w:noProof/>
                <w:sz w:val="22"/>
                <w:szCs w:val="22"/>
              </w:rPr>
              <w:tab/>
            </w:r>
            <w:r w:rsidR="00AF7D7A" w:rsidRPr="004A7174">
              <w:rPr>
                <w:rStyle w:val="Hyperlink"/>
                <w:noProof/>
              </w:rPr>
              <w:t>Processos</w:t>
            </w:r>
            <w:r w:rsidR="00AF7D7A">
              <w:rPr>
                <w:noProof/>
                <w:webHidden/>
              </w:rPr>
              <w:tab/>
            </w:r>
            <w:r w:rsidR="00AF7D7A">
              <w:rPr>
                <w:noProof/>
                <w:webHidden/>
              </w:rPr>
              <w:fldChar w:fldCharType="begin"/>
            </w:r>
            <w:r w:rsidR="00AF7D7A">
              <w:rPr>
                <w:noProof/>
                <w:webHidden/>
              </w:rPr>
              <w:instrText xml:space="preserve"> PAGEREF _Toc331431282 \h </w:instrText>
            </w:r>
            <w:r w:rsidR="00AF7D7A">
              <w:rPr>
                <w:noProof/>
                <w:webHidden/>
              </w:rPr>
            </w:r>
            <w:r w:rsidR="00AF7D7A">
              <w:rPr>
                <w:noProof/>
                <w:webHidden/>
              </w:rPr>
              <w:fldChar w:fldCharType="separate"/>
            </w:r>
            <w:r w:rsidR="00AF7D7A">
              <w:rPr>
                <w:noProof/>
                <w:webHidden/>
              </w:rPr>
              <w:t>6</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287" w:history="1">
            <w:r w:rsidR="00AF7D7A" w:rsidRPr="004A7174">
              <w:rPr>
                <w:rStyle w:val="Hyperlink"/>
                <w:noProof/>
              </w:rPr>
              <w:t>4.1.</w:t>
            </w:r>
            <w:r w:rsidR="00AF7D7A">
              <w:rPr>
                <w:rFonts w:asciiTheme="minorHAnsi" w:eastAsiaTheme="minorEastAsia" w:hAnsiTheme="minorHAnsi" w:cstheme="minorBidi"/>
                <w:noProof/>
                <w:sz w:val="22"/>
                <w:szCs w:val="22"/>
              </w:rPr>
              <w:tab/>
            </w:r>
            <w:r w:rsidR="00AF7D7A" w:rsidRPr="004A7174">
              <w:rPr>
                <w:rStyle w:val="Hyperlink"/>
                <w:noProof/>
              </w:rPr>
              <w:t>Registro</w:t>
            </w:r>
            <w:r w:rsidR="00AF7D7A">
              <w:rPr>
                <w:noProof/>
                <w:webHidden/>
              </w:rPr>
              <w:tab/>
            </w:r>
            <w:r w:rsidR="00AF7D7A">
              <w:rPr>
                <w:noProof/>
                <w:webHidden/>
              </w:rPr>
              <w:fldChar w:fldCharType="begin"/>
            </w:r>
            <w:r w:rsidR="00AF7D7A">
              <w:rPr>
                <w:noProof/>
                <w:webHidden/>
              </w:rPr>
              <w:instrText xml:space="preserve"> PAGEREF _Toc331431287 \h </w:instrText>
            </w:r>
            <w:r w:rsidR="00AF7D7A">
              <w:rPr>
                <w:noProof/>
                <w:webHidden/>
              </w:rPr>
            </w:r>
            <w:r w:rsidR="00AF7D7A">
              <w:rPr>
                <w:noProof/>
                <w:webHidden/>
              </w:rPr>
              <w:fldChar w:fldCharType="separate"/>
            </w:r>
            <w:r w:rsidR="00AF7D7A">
              <w:rPr>
                <w:noProof/>
                <w:webHidden/>
              </w:rPr>
              <w:t>6</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288" w:history="1">
            <w:r w:rsidR="00AF7D7A" w:rsidRPr="004A7174">
              <w:rPr>
                <w:rStyle w:val="Hyperlink"/>
                <w:noProof/>
              </w:rPr>
              <w:t>4.2.</w:t>
            </w:r>
            <w:r w:rsidR="00AF7D7A">
              <w:rPr>
                <w:rFonts w:asciiTheme="minorHAnsi" w:eastAsiaTheme="minorEastAsia" w:hAnsiTheme="minorHAnsi" w:cstheme="minorBidi"/>
                <w:noProof/>
                <w:sz w:val="22"/>
                <w:szCs w:val="22"/>
              </w:rPr>
              <w:tab/>
            </w:r>
            <w:r w:rsidR="00AF7D7A" w:rsidRPr="004A7174">
              <w:rPr>
                <w:rStyle w:val="Hyperlink"/>
                <w:noProof/>
              </w:rPr>
              <w:t>Incorporação</w:t>
            </w:r>
            <w:r w:rsidR="00AF7D7A">
              <w:rPr>
                <w:noProof/>
                <w:webHidden/>
              </w:rPr>
              <w:tab/>
            </w:r>
            <w:r w:rsidR="00AF7D7A">
              <w:rPr>
                <w:noProof/>
                <w:webHidden/>
              </w:rPr>
              <w:fldChar w:fldCharType="begin"/>
            </w:r>
            <w:r w:rsidR="00AF7D7A">
              <w:rPr>
                <w:noProof/>
                <w:webHidden/>
              </w:rPr>
              <w:instrText xml:space="preserve"> PAGEREF _Toc331431288 \h </w:instrText>
            </w:r>
            <w:r w:rsidR="00AF7D7A">
              <w:rPr>
                <w:noProof/>
                <w:webHidden/>
              </w:rPr>
            </w:r>
            <w:r w:rsidR="00AF7D7A">
              <w:rPr>
                <w:noProof/>
                <w:webHidden/>
              </w:rPr>
              <w:fldChar w:fldCharType="separate"/>
            </w:r>
            <w:r w:rsidR="00AF7D7A">
              <w:rPr>
                <w:noProof/>
                <w:webHidden/>
              </w:rPr>
              <w:t>7</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289" w:history="1">
            <w:r w:rsidR="00AF7D7A" w:rsidRPr="004A7174">
              <w:rPr>
                <w:rStyle w:val="Hyperlink"/>
                <w:noProof/>
              </w:rPr>
              <w:t>4.3.</w:t>
            </w:r>
            <w:r w:rsidR="00AF7D7A">
              <w:rPr>
                <w:rFonts w:asciiTheme="minorHAnsi" w:eastAsiaTheme="minorEastAsia" w:hAnsiTheme="minorHAnsi" w:cstheme="minorBidi"/>
                <w:noProof/>
                <w:sz w:val="22"/>
                <w:szCs w:val="22"/>
              </w:rPr>
              <w:tab/>
            </w:r>
            <w:r w:rsidR="00AF7D7A" w:rsidRPr="004A7174">
              <w:rPr>
                <w:rStyle w:val="Hyperlink"/>
                <w:noProof/>
              </w:rPr>
              <w:t>Movimentação interna</w:t>
            </w:r>
            <w:r w:rsidR="00AF7D7A">
              <w:rPr>
                <w:noProof/>
                <w:webHidden/>
              </w:rPr>
              <w:tab/>
            </w:r>
            <w:r w:rsidR="00AF7D7A">
              <w:rPr>
                <w:noProof/>
                <w:webHidden/>
              </w:rPr>
              <w:fldChar w:fldCharType="begin"/>
            </w:r>
            <w:r w:rsidR="00AF7D7A">
              <w:rPr>
                <w:noProof/>
                <w:webHidden/>
              </w:rPr>
              <w:instrText xml:space="preserve"> PAGEREF _Toc331431289 \h </w:instrText>
            </w:r>
            <w:r w:rsidR="00AF7D7A">
              <w:rPr>
                <w:noProof/>
                <w:webHidden/>
              </w:rPr>
            </w:r>
            <w:r w:rsidR="00AF7D7A">
              <w:rPr>
                <w:noProof/>
                <w:webHidden/>
              </w:rPr>
              <w:fldChar w:fldCharType="separate"/>
            </w:r>
            <w:r w:rsidR="00AF7D7A">
              <w:rPr>
                <w:noProof/>
                <w:webHidden/>
              </w:rPr>
              <w:t>8</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290" w:history="1">
            <w:r w:rsidR="00AF7D7A" w:rsidRPr="004A7174">
              <w:rPr>
                <w:rStyle w:val="Hyperlink"/>
                <w:noProof/>
              </w:rPr>
              <w:t>4.4.</w:t>
            </w:r>
            <w:r w:rsidR="00AF7D7A">
              <w:rPr>
                <w:rFonts w:asciiTheme="minorHAnsi" w:eastAsiaTheme="minorEastAsia" w:hAnsiTheme="minorHAnsi" w:cstheme="minorBidi"/>
                <w:noProof/>
                <w:sz w:val="22"/>
                <w:szCs w:val="22"/>
              </w:rPr>
              <w:tab/>
            </w:r>
            <w:r w:rsidR="00AF7D7A" w:rsidRPr="004A7174">
              <w:rPr>
                <w:rStyle w:val="Hyperlink"/>
                <w:noProof/>
              </w:rPr>
              <w:t>Movimentação entre projetos</w:t>
            </w:r>
            <w:r w:rsidR="00AF7D7A">
              <w:rPr>
                <w:noProof/>
                <w:webHidden/>
              </w:rPr>
              <w:tab/>
            </w:r>
            <w:r w:rsidR="00AF7D7A">
              <w:rPr>
                <w:noProof/>
                <w:webHidden/>
              </w:rPr>
              <w:fldChar w:fldCharType="begin"/>
            </w:r>
            <w:r w:rsidR="00AF7D7A">
              <w:rPr>
                <w:noProof/>
                <w:webHidden/>
              </w:rPr>
              <w:instrText xml:space="preserve"> PAGEREF _Toc331431290 \h </w:instrText>
            </w:r>
            <w:r w:rsidR="00AF7D7A">
              <w:rPr>
                <w:noProof/>
                <w:webHidden/>
              </w:rPr>
            </w:r>
            <w:r w:rsidR="00AF7D7A">
              <w:rPr>
                <w:noProof/>
                <w:webHidden/>
              </w:rPr>
              <w:fldChar w:fldCharType="separate"/>
            </w:r>
            <w:r w:rsidR="00AF7D7A">
              <w:rPr>
                <w:noProof/>
                <w:webHidden/>
              </w:rPr>
              <w:t>8</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291" w:history="1">
            <w:r w:rsidR="00AF7D7A" w:rsidRPr="004A7174">
              <w:rPr>
                <w:rStyle w:val="Hyperlink"/>
                <w:noProof/>
              </w:rPr>
              <w:t>4.5.</w:t>
            </w:r>
            <w:r w:rsidR="00AF7D7A">
              <w:rPr>
                <w:rFonts w:asciiTheme="minorHAnsi" w:eastAsiaTheme="minorEastAsia" w:hAnsiTheme="minorHAnsi" w:cstheme="minorBidi"/>
                <w:noProof/>
                <w:sz w:val="22"/>
                <w:szCs w:val="22"/>
              </w:rPr>
              <w:tab/>
            </w:r>
            <w:r w:rsidR="00AF7D7A" w:rsidRPr="004A7174">
              <w:rPr>
                <w:rStyle w:val="Hyperlink"/>
                <w:noProof/>
              </w:rPr>
              <w:t>Carga individual</w:t>
            </w:r>
            <w:r w:rsidR="00AF7D7A">
              <w:rPr>
                <w:noProof/>
                <w:webHidden/>
              </w:rPr>
              <w:tab/>
            </w:r>
            <w:r w:rsidR="00AF7D7A">
              <w:rPr>
                <w:noProof/>
                <w:webHidden/>
              </w:rPr>
              <w:fldChar w:fldCharType="begin"/>
            </w:r>
            <w:r w:rsidR="00AF7D7A">
              <w:rPr>
                <w:noProof/>
                <w:webHidden/>
              </w:rPr>
              <w:instrText xml:space="preserve"> PAGEREF _Toc331431291 \h </w:instrText>
            </w:r>
            <w:r w:rsidR="00AF7D7A">
              <w:rPr>
                <w:noProof/>
                <w:webHidden/>
              </w:rPr>
            </w:r>
            <w:r w:rsidR="00AF7D7A">
              <w:rPr>
                <w:noProof/>
                <w:webHidden/>
              </w:rPr>
              <w:fldChar w:fldCharType="separate"/>
            </w:r>
            <w:r w:rsidR="00AF7D7A">
              <w:rPr>
                <w:noProof/>
                <w:webHidden/>
              </w:rPr>
              <w:t>9</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292" w:history="1">
            <w:r w:rsidR="00AF7D7A" w:rsidRPr="004A7174">
              <w:rPr>
                <w:rStyle w:val="Hyperlink"/>
                <w:noProof/>
              </w:rPr>
              <w:t>4.6.</w:t>
            </w:r>
            <w:r w:rsidR="00AF7D7A">
              <w:rPr>
                <w:rFonts w:asciiTheme="minorHAnsi" w:eastAsiaTheme="minorEastAsia" w:hAnsiTheme="minorHAnsi" w:cstheme="minorBidi"/>
                <w:noProof/>
                <w:sz w:val="22"/>
                <w:szCs w:val="22"/>
              </w:rPr>
              <w:tab/>
            </w:r>
            <w:r w:rsidR="00AF7D7A" w:rsidRPr="004A7174">
              <w:rPr>
                <w:rStyle w:val="Hyperlink"/>
                <w:noProof/>
              </w:rPr>
              <w:t>Saída temporária</w:t>
            </w:r>
            <w:r w:rsidR="00AF7D7A">
              <w:rPr>
                <w:noProof/>
                <w:webHidden/>
              </w:rPr>
              <w:tab/>
            </w:r>
            <w:r w:rsidR="00AF7D7A">
              <w:rPr>
                <w:noProof/>
                <w:webHidden/>
              </w:rPr>
              <w:fldChar w:fldCharType="begin"/>
            </w:r>
            <w:r w:rsidR="00AF7D7A">
              <w:rPr>
                <w:noProof/>
                <w:webHidden/>
              </w:rPr>
              <w:instrText xml:space="preserve"> PAGEREF _Toc331431292 \h </w:instrText>
            </w:r>
            <w:r w:rsidR="00AF7D7A">
              <w:rPr>
                <w:noProof/>
                <w:webHidden/>
              </w:rPr>
            </w:r>
            <w:r w:rsidR="00AF7D7A">
              <w:rPr>
                <w:noProof/>
                <w:webHidden/>
              </w:rPr>
              <w:fldChar w:fldCharType="separate"/>
            </w:r>
            <w:r w:rsidR="00AF7D7A">
              <w:rPr>
                <w:noProof/>
                <w:webHidden/>
              </w:rPr>
              <w:t>9</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293" w:history="1">
            <w:r w:rsidR="00AF7D7A" w:rsidRPr="004A7174">
              <w:rPr>
                <w:rStyle w:val="Hyperlink"/>
                <w:noProof/>
              </w:rPr>
              <w:t>4.7.</w:t>
            </w:r>
            <w:r w:rsidR="00AF7D7A">
              <w:rPr>
                <w:rFonts w:asciiTheme="minorHAnsi" w:eastAsiaTheme="minorEastAsia" w:hAnsiTheme="minorHAnsi" w:cstheme="minorBidi"/>
                <w:noProof/>
                <w:sz w:val="22"/>
                <w:szCs w:val="22"/>
              </w:rPr>
              <w:tab/>
            </w:r>
            <w:r w:rsidR="00AF7D7A" w:rsidRPr="004A7174">
              <w:rPr>
                <w:rStyle w:val="Hyperlink"/>
                <w:noProof/>
              </w:rPr>
              <w:t>Troca de RGP</w:t>
            </w:r>
            <w:r w:rsidR="00AF7D7A">
              <w:rPr>
                <w:noProof/>
                <w:webHidden/>
              </w:rPr>
              <w:tab/>
            </w:r>
            <w:r w:rsidR="00AF7D7A">
              <w:rPr>
                <w:noProof/>
                <w:webHidden/>
              </w:rPr>
              <w:fldChar w:fldCharType="begin"/>
            </w:r>
            <w:r w:rsidR="00AF7D7A">
              <w:rPr>
                <w:noProof/>
                <w:webHidden/>
              </w:rPr>
              <w:instrText xml:space="preserve"> PAGEREF _Toc331431293 \h </w:instrText>
            </w:r>
            <w:r w:rsidR="00AF7D7A">
              <w:rPr>
                <w:noProof/>
                <w:webHidden/>
              </w:rPr>
            </w:r>
            <w:r w:rsidR="00AF7D7A">
              <w:rPr>
                <w:noProof/>
                <w:webHidden/>
              </w:rPr>
              <w:fldChar w:fldCharType="separate"/>
            </w:r>
            <w:r w:rsidR="00AF7D7A">
              <w:rPr>
                <w:noProof/>
                <w:webHidden/>
              </w:rPr>
              <w:t>9</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294" w:history="1">
            <w:r w:rsidR="00AF7D7A" w:rsidRPr="004A7174">
              <w:rPr>
                <w:rStyle w:val="Hyperlink"/>
                <w:noProof/>
              </w:rPr>
              <w:t>4.8.</w:t>
            </w:r>
            <w:r w:rsidR="00AF7D7A">
              <w:rPr>
                <w:rFonts w:asciiTheme="minorHAnsi" w:eastAsiaTheme="minorEastAsia" w:hAnsiTheme="minorHAnsi" w:cstheme="minorBidi"/>
                <w:noProof/>
                <w:sz w:val="22"/>
                <w:szCs w:val="22"/>
              </w:rPr>
              <w:tab/>
            </w:r>
            <w:r w:rsidR="00AF7D7A" w:rsidRPr="004A7174">
              <w:rPr>
                <w:rStyle w:val="Hyperlink"/>
                <w:noProof/>
              </w:rPr>
              <w:t>Nota de adição</w:t>
            </w:r>
            <w:r w:rsidR="00AF7D7A">
              <w:rPr>
                <w:noProof/>
                <w:webHidden/>
              </w:rPr>
              <w:tab/>
            </w:r>
            <w:r w:rsidR="00AF7D7A">
              <w:rPr>
                <w:noProof/>
                <w:webHidden/>
              </w:rPr>
              <w:fldChar w:fldCharType="begin"/>
            </w:r>
            <w:r w:rsidR="00AF7D7A">
              <w:rPr>
                <w:noProof/>
                <w:webHidden/>
              </w:rPr>
              <w:instrText xml:space="preserve"> PAGEREF _Toc331431294 \h </w:instrText>
            </w:r>
            <w:r w:rsidR="00AF7D7A">
              <w:rPr>
                <w:noProof/>
                <w:webHidden/>
              </w:rPr>
            </w:r>
            <w:r w:rsidR="00AF7D7A">
              <w:rPr>
                <w:noProof/>
                <w:webHidden/>
              </w:rPr>
              <w:fldChar w:fldCharType="separate"/>
            </w:r>
            <w:r w:rsidR="00AF7D7A">
              <w:rPr>
                <w:noProof/>
                <w:webHidden/>
              </w:rPr>
              <w:t>10</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295" w:history="1">
            <w:r w:rsidR="00AF7D7A" w:rsidRPr="004A7174">
              <w:rPr>
                <w:rStyle w:val="Hyperlink"/>
                <w:noProof/>
              </w:rPr>
              <w:t>4.9.</w:t>
            </w:r>
            <w:r w:rsidR="00AF7D7A">
              <w:rPr>
                <w:rFonts w:asciiTheme="minorHAnsi" w:eastAsiaTheme="minorEastAsia" w:hAnsiTheme="minorHAnsi" w:cstheme="minorBidi"/>
                <w:noProof/>
                <w:sz w:val="22"/>
                <w:szCs w:val="22"/>
              </w:rPr>
              <w:tab/>
            </w:r>
            <w:r w:rsidR="00AF7D7A" w:rsidRPr="004A7174">
              <w:rPr>
                <w:rStyle w:val="Hyperlink"/>
                <w:noProof/>
              </w:rPr>
              <w:t>Baixa</w:t>
            </w:r>
            <w:r w:rsidR="00AF7D7A">
              <w:rPr>
                <w:noProof/>
                <w:webHidden/>
              </w:rPr>
              <w:tab/>
            </w:r>
            <w:r w:rsidR="00AF7D7A">
              <w:rPr>
                <w:noProof/>
                <w:webHidden/>
              </w:rPr>
              <w:fldChar w:fldCharType="begin"/>
            </w:r>
            <w:r w:rsidR="00AF7D7A">
              <w:rPr>
                <w:noProof/>
                <w:webHidden/>
              </w:rPr>
              <w:instrText xml:space="preserve"> PAGEREF _Toc331431295 \h </w:instrText>
            </w:r>
            <w:r w:rsidR="00AF7D7A">
              <w:rPr>
                <w:noProof/>
                <w:webHidden/>
              </w:rPr>
            </w:r>
            <w:r w:rsidR="00AF7D7A">
              <w:rPr>
                <w:noProof/>
                <w:webHidden/>
              </w:rPr>
              <w:fldChar w:fldCharType="separate"/>
            </w:r>
            <w:r w:rsidR="00AF7D7A">
              <w:rPr>
                <w:noProof/>
                <w:webHidden/>
              </w:rPr>
              <w:t>10</w:t>
            </w:r>
            <w:r w:rsidR="00AF7D7A">
              <w:rPr>
                <w:noProof/>
                <w:webHidden/>
              </w:rPr>
              <w:fldChar w:fldCharType="end"/>
            </w:r>
          </w:hyperlink>
        </w:p>
        <w:p w:rsidR="00AF7D7A" w:rsidRDefault="00FE7B35">
          <w:pPr>
            <w:pStyle w:val="Sumrio1"/>
            <w:tabs>
              <w:tab w:val="left" w:pos="440"/>
              <w:tab w:val="right" w:leader="dot" w:pos="8494"/>
            </w:tabs>
            <w:rPr>
              <w:rFonts w:asciiTheme="minorHAnsi" w:eastAsiaTheme="minorEastAsia" w:hAnsiTheme="minorHAnsi" w:cstheme="minorBidi"/>
              <w:noProof/>
              <w:sz w:val="22"/>
              <w:szCs w:val="22"/>
            </w:rPr>
          </w:pPr>
          <w:hyperlink w:anchor="_Toc331431296" w:history="1">
            <w:r w:rsidR="00AF7D7A" w:rsidRPr="004A7174">
              <w:rPr>
                <w:rStyle w:val="Hyperlink"/>
                <w:noProof/>
              </w:rPr>
              <w:t>5.</w:t>
            </w:r>
            <w:r w:rsidR="00AF7D7A">
              <w:rPr>
                <w:rFonts w:asciiTheme="minorHAnsi" w:eastAsiaTheme="minorEastAsia" w:hAnsiTheme="minorHAnsi" w:cstheme="minorBidi"/>
                <w:noProof/>
                <w:sz w:val="22"/>
                <w:szCs w:val="22"/>
              </w:rPr>
              <w:tab/>
            </w:r>
            <w:r w:rsidR="00AF7D7A" w:rsidRPr="004A7174">
              <w:rPr>
                <w:rStyle w:val="Hyperlink"/>
                <w:noProof/>
              </w:rPr>
              <w:t>Funcionalidades</w:t>
            </w:r>
            <w:r w:rsidR="00AF7D7A">
              <w:rPr>
                <w:noProof/>
                <w:webHidden/>
              </w:rPr>
              <w:tab/>
            </w:r>
            <w:r w:rsidR="00AF7D7A">
              <w:rPr>
                <w:noProof/>
                <w:webHidden/>
              </w:rPr>
              <w:fldChar w:fldCharType="begin"/>
            </w:r>
            <w:r w:rsidR="00AF7D7A">
              <w:rPr>
                <w:noProof/>
                <w:webHidden/>
              </w:rPr>
              <w:instrText xml:space="preserve"> PAGEREF _Toc331431296 \h </w:instrText>
            </w:r>
            <w:r w:rsidR="00AF7D7A">
              <w:rPr>
                <w:noProof/>
                <w:webHidden/>
              </w:rPr>
            </w:r>
            <w:r w:rsidR="00AF7D7A">
              <w:rPr>
                <w:noProof/>
                <w:webHidden/>
              </w:rPr>
              <w:fldChar w:fldCharType="separate"/>
            </w:r>
            <w:r w:rsidR="00AF7D7A">
              <w:rPr>
                <w:noProof/>
                <w:webHidden/>
              </w:rPr>
              <w:t>11</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298" w:history="1">
            <w:r w:rsidR="00AF7D7A" w:rsidRPr="004A7174">
              <w:rPr>
                <w:rStyle w:val="Hyperlink"/>
                <w:noProof/>
              </w:rPr>
              <w:t>5.1.</w:t>
            </w:r>
            <w:r w:rsidR="00AF7D7A">
              <w:rPr>
                <w:rFonts w:asciiTheme="minorHAnsi" w:eastAsiaTheme="minorEastAsia" w:hAnsiTheme="minorHAnsi" w:cstheme="minorBidi"/>
                <w:noProof/>
                <w:sz w:val="22"/>
                <w:szCs w:val="22"/>
              </w:rPr>
              <w:tab/>
            </w:r>
            <w:r w:rsidR="00AF7D7A" w:rsidRPr="004A7174">
              <w:rPr>
                <w:rStyle w:val="Hyperlink"/>
                <w:noProof/>
              </w:rPr>
              <w:t>Baixa de bem</w:t>
            </w:r>
            <w:r w:rsidR="00AF7D7A">
              <w:rPr>
                <w:noProof/>
                <w:webHidden/>
              </w:rPr>
              <w:tab/>
            </w:r>
            <w:r w:rsidR="00AF7D7A">
              <w:rPr>
                <w:noProof/>
                <w:webHidden/>
              </w:rPr>
              <w:fldChar w:fldCharType="begin"/>
            </w:r>
            <w:r w:rsidR="00AF7D7A">
              <w:rPr>
                <w:noProof/>
                <w:webHidden/>
              </w:rPr>
              <w:instrText xml:space="preserve"> PAGEREF _Toc331431298 \h </w:instrText>
            </w:r>
            <w:r w:rsidR="00AF7D7A">
              <w:rPr>
                <w:noProof/>
                <w:webHidden/>
              </w:rPr>
            </w:r>
            <w:r w:rsidR="00AF7D7A">
              <w:rPr>
                <w:noProof/>
                <w:webHidden/>
              </w:rPr>
              <w:fldChar w:fldCharType="separate"/>
            </w:r>
            <w:r w:rsidR="00AF7D7A">
              <w:rPr>
                <w:noProof/>
                <w:webHidden/>
              </w:rPr>
              <w:t>11</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299" w:history="1">
            <w:r w:rsidR="00AF7D7A" w:rsidRPr="004A7174">
              <w:rPr>
                <w:rStyle w:val="Hyperlink"/>
                <w:noProof/>
              </w:rPr>
              <w:t>5.2.</w:t>
            </w:r>
            <w:r w:rsidR="00AF7D7A">
              <w:rPr>
                <w:rFonts w:asciiTheme="minorHAnsi" w:eastAsiaTheme="minorEastAsia" w:hAnsiTheme="minorHAnsi" w:cstheme="minorBidi"/>
                <w:noProof/>
                <w:sz w:val="22"/>
                <w:szCs w:val="22"/>
              </w:rPr>
              <w:tab/>
            </w:r>
            <w:r w:rsidR="00AF7D7A" w:rsidRPr="004A7174">
              <w:rPr>
                <w:rStyle w:val="Hyperlink"/>
                <w:noProof/>
              </w:rPr>
              <w:t>Exclusão de SP</w:t>
            </w:r>
            <w:r w:rsidR="00AF7D7A">
              <w:rPr>
                <w:noProof/>
                <w:webHidden/>
              </w:rPr>
              <w:tab/>
            </w:r>
            <w:r w:rsidR="00AF7D7A">
              <w:rPr>
                <w:noProof/>
                <w:webHidden/>
              </w:rPr>
              <w:fldChar w:fldCharType="begin"/>
            </w:r>
            <w:r w:rsidR="00AF7D7A">
              <w:rPr>
                <w:noProof/>
                <w:webHidden/>
              </w:rPr>
              <w:instrText xml:space="preserve"> PAGEREF _Toc331431299 \h </w:instrText>
            </w:r>
            <w:r w:rsidR="00AF7D7A">
              <w:rPr>
                <w:noProof/>
                <w:webHidden/>
              </w:rPr>
            </w:r>
            <w:r w:rsidR="00AF7D7A">
              <w:rPr>
                <w:noProof/>
                <w:webHidden/>
              </w:rPr>
              <w:fldChar w:fldCharType="separate"/>
            </w:r>
            <w:r w:rsidR="00AF7D7A">
              <w:rPr>
                <w:noProof/>
                <w:webHidden/>
              </w:rPr>
              <w:t>11</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00" w:history="1">
            <w:r w:rsidR="00AF7D7A" w:rsidRPr="004A7174">
              <w:rPr>
                <w:rStyle w:val="Hyperlink"/>
                <w:noProof/>
              </w:rPr>
              <w:t>5.3.</w:t>
            </w:r>
            <w:r w:rsidR="00AF7D7A">
              <w:rPr>
                <w:rFonts w:asciiTheme="minorHAnsi" w:eastAsiaTheme="minorEastAsia" w:hAnsiTheme="minorHAnsi" w:cstheme="minorBidi"/>
                <w:noProof/>
                <w:sz w:val="22"/>
                <w:szCs w:val="22"/>
              </w:rPr>
              <w:tab/>
            </w:r>
            <w:r w:rsidR="00AF7D7A" w:rsidRPr="004A7174">
              <w:rPr>
                <w:rStyle w:val="Hyperlink"/>
                <w:noProof/>
              </w:rPr>
              <w:t>Cadastro de bem</w:t>
            </w:r>
            <w:r w:rsidR="00AF7D7A">
              <w:rPr>
                <w:noProof/>
                <w:webHidden/>
              </w:rPr>
              <w:tab/>
            </w:r>
            <w:r w:rsidR="00AF7D7A">
              <w:rPr>
                <w:noProof/>
                <w:webHidden/>
              </w:rPr>
              <w:fldChar w:fldCharType="begin"/>
            </w:r>
            <w:r w:rsidR="00AF7D7A">
              <w:rPr>
                <w:noProof/>
                <w:webHidden/>
              </w:rPr>
              <w:instrText xml:space="preserve"> PAGEREF _Toc331431300 \h </w:instrText>
            </w:r>
            <w:r w:rsidR="00AF7D7A">
              <w:rPr>
                <w:noProof/>
                <w:webHidden/>
              </w:rPr>
            </w:r>
            <w:r w:rsidR="00AF7D7A">
              <w:rPr>
                <w:noProof/>
                <w:webHidden/>
              </w:rPr>
              <w:fldChar w:fldCharType="separate"/>
            </w:r>
            <w:r w:rsidR="00AF7D7A">
              <w:rPr>
                <w:noProof/>
                <w:webHidden/>
              </w:rPr>
              <w:t>11</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01" w:history="1">
            <w:r w:rsidR="00AF7D7A" w:rsidRPr="004A7174">
              <w:rPr>
                <w:rStyle w:val="Hyperlink"/>
                <w:noProof/>
              </w:rPr>
              <w:t>5.4.</w:t>
            </w:r>
            <w:r w:rsidR="00AF7D7A">
              <w:rPr>
                <w:rFonts w:asciiTheme="minorHAnsi" w:eastAsiaTheme="minorEastAsia" w:hAnsiTheme="minorHAnsi" w:cstheme="minorBidi"/>
                <w:noProof/>
                <w:sz w:val="22"/>
                <w:szCs w:val="22"/>
              </w:rPr>
              <w:tab/>
            </w:r>
            <w:r w:rsidR="00AF7D7A" w:rsidRPr="004A7174">
              <w:rPr>
                <w:rStyle w:val="Hyperlink"/>
                <w:noProof/>
              </w:rPr>
              <w:t>Cadastro de plaquetas</w:t>
            </w:r>
            <w:r w:rsidR="00AF7D7A">
              <w:rPr>
                <w:noProof/>
                <w:webHidden/>
              </w:rPr>
              <w:tab/>
            </w:r>
            <w:r w:rsidR="00AF7D7A">
              <w:rPr>
                <w:noProof/>
                <w:webHidden/>
              </w:rPr>
              <w:fldChar w:fldCharType="begin"/>
            </w:r>
            <w:r w:rsidR="00AF7D7A">
              <w:rPr>
                <w:noProof/>
                <w:webHidden/>
              </w:rPr>
              <w:instrText xml:space="preserve"> PAGEREF _Toc331431301 \h </w:instrText>
            </w:r>
            <w:r w:rsidR="00AF7D7A">
              <w:rPr>
                <w:noProof/>
                <w:webHidden/>
              </w:rPr>
            </w:r>
            <w:r w:rsidR="00AF7D7A">
              <w:rPr>
                <w:noProof/>
                <w:webHidden/>
              </w:rPr>
              <w:fldChar w:fldCharType="separate"/>
            </w:r>
            <w:r w:rsidR="00AF7D7A">
              <w:rPr>
                <w:noProof/>
                <w:webHidden/>
              </w:rPr>
              <w:t>11</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02" w:history="1">
            <w:r w:rsidR="00AF7D7A" w:rsidRPr="004A7174">
              <w:rPr>
                <w:rStyle w:val="Hyperlink"/>
                <w:noProof/>
              </w:rPr>
              <w:t>5.5.</w:t>
            </w:r>
            <w:r w:rsidR="00AF7D7A">
              <w:rPr>
                <w:rFonts w:asciiTheme="minorHAnsi" w:eastAsiaTheme="minorEastAsia" w:hAnsiTheme="minorHAnsi" w:cstheme="minorBidi"/>
                <w:noProof/>
                <w:sz w:val="22"/>
                <w:szCs w:val="22"/>
              </w:rPr>
              <w:tab/>
            </w:r>
            <w:r w:rsidR="00AF7D7A" w:rsidRPr="004A7174">
              <w:rPr>
                <w:rStyle w:val="Hyperlink"/>
                <w:noProof/>
              </w:rPr>
              <w:t>Carga individual</w:t>
            </w:r>
            <w:r w:rsidR="00AF7D7A">
              <w:rPr>
                <w:noProof/>
                <w:webHidden/>
              </w:rPr>
              <w:tab/>
            </w:r>
            <w:r w:rsidR="00AF7D7A">
              <w:rPr>
                <w:noProof/>
                <w:webHidden/>
              </w:rPr>
              <w:fldChar w:fldCharType="begin"/>
            </w:r>
            <w:r w:rsidR="00AF7D7A">
              <w:rPr>
                <w:noProof/>
                <w:webHidden/>
              </w:rPr>
              <w:instrText xml:space="preserve"> PAGEREF _Toc331431302 \h </w:instrText>
            </w:r>
            <w:r w:rsidR="00AF7D7A">
              <w:rPr>
                <w:noProof/>
                <w:webHidden/>
              </w:rPr>
            </w:r>
            <w:r w:rsidR="00AF7D7A">
              <w:rPr>
                <w:noProof/>
                <w:webHidden/>
              </w:rPr>
              <w:fldChar w:fldCharType="separate"/>
            </w:r>
            <w:r w:rsidR="00AF7D7A">
              <w:rPr>
                <w:noProof/>
                <w:webHidden/>
              </w:rPr>
              <w:t>12</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03" w:history="1">
            <w:r w:rsidR="00AF7D7A" w:rsidRPr="004A7174">
              <w:rPr>
                <w:rStyle w:val="Hyperlink"/>
                <w:noProof/>
              </w:rPr>
              <w:t>5.6.</w:t>
            </w:r>
            <w:r w:rsidR="00AF7D7A">
              <w:rPr>
                <w:rFonts w:asciiTheme="minorHAnsi" w:eastAsiaTheme="minorEastAsia" w:hAnsiTheme="minorHAnsi" w:cstheme="minorBidi"/>
                <w:noProof/>
                <w:sz w:val="22"/>
                <w:szCs w:val="22"/>
              </w:rPr>
              <w:tab/>
            </w:r>
            <w:r w:rsidR="00AF7D7A" w:rsidRPr="004A7174">
              <w:rPr>
                <w:rStyle w:val="Hyperlink"/>
                <w:noProof/>
              </w:rPr>
              <w:t>Movim. unidades</w:t>
            </w:r>
            <w:r w:rsidR="00AF7D7A">
              <w:rPr>
                <w:noProof/>
                <w:webHidden/>
              </w:rPr>
              <w:tab/>
            </w:r>
            <w:r w:rsidR="00AF7D7A">
              <w:rPr>
                <w:noProof/>
                <w:webHidden/>
              </w:rPr>
              <w:fldChar w:fldCharType="begin"/>
            </w:r>
            <w:r w:rsidR="00AF7D7A">
              <w:rPr>
                <w:noProof/>
                <w:webHidden/>
              </w:rPr>
              <w:instrText xml:space="preserve"> PAGEREF _Toc331431303 \h </w:instrText>
            </w:r>
            <w:r w:rsidR="00AF7D7A">
              <w:rPr>
                <w:noProof/>
                <w:webHidden/>
              </w:rPr>
            </w:r>
            <w:r w:rsidR="00AF7D7A">
              <w:rPr>
                <w:noProof/>
                <w:webHidden/>
              </w:rPr>
              <w:fldChar w:fldCharType="separate"/>
            </w:r>
            <w:r w:rsidR="00AF7D7A">
              <w:rPr>
                <w:noProof/>
                <w:webHidden/>
              </w:rPr>
              <w:t>12</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04" w:history="1">
            <w:r w:rsidR="00AF7D7A" w:rsidRPr="004A7174">
              <w:rPr>
                <w:rStyle w:val="Hyperlink"/>
                <w:noProof/>
              </w:rPr>
              <w:t>5.7.</w:t>
            </w:r>
            <w:r w:rsidR="00AF7D7A">
              <w:rPr>
                <w:rFonts w:asciiTheme="minorHAnsi" w:eastAsiaTheme="minorEastAsia" w:hAnsiTheme="minorHAnsi" w:cstheme="minorBidi"/>
                <w:noProof/>
                <w:sz w:val="22"/>
                <w:szCs w:val="22"/>
              </w:rPr>
              <w:tab/>
            </w:r>
            <w:r w:rsidR="00AF7D7A" w:rsidRPr="004A7174">
              <w:rPr>
                <w:rStyle w:val="Hyperlink"/>
                <w:noProof/>
              </w:rPr>
              <w:t>Movim. projetos</w:t>
            </w:r>
            <w:r w:rsidR="00AF7D7A">
              <w:rPr>
                <w:noProof/>
                <w:webHidden/>
              </w:rPr>
              <w:tab/>
            </w:r>
            <w:r w:rsidR="00AF7D7A">
              <w:rPr>
                <w:noProof/>
                <w:webHidden/>
              </w:rPr>
              <w:fldChar w:fldCharType="begin"/>
            </w:r>
            <w:r w:rsidR="00AF7D7A">
              <w:rPr>
                <w:noProof/>
                <w:webHidden/>
              </w:rPr>
              <w:instrText xml:space="preserve"> PAGEREF _Toc331431304 \h </w:instrText>
            </w:r>
            <w:r w:rsidR="00AF7D7A">
              <w:rPr>
                <w:noProof/>
                <w:webHidden/>
              </w:rPr>
            </w:r>
            <w:r w:rsidR="00AF7D7A">
              <w:rPr>
                <w:noProof/>
                <w:webHidden/>
              </w:rPr>
              <w:fldChar w:fldCharType="separate"/>
            </w:r>
            <w:r w:rsidR="00AF7D7A">
              <w:rPr>
                <w:noProof/>
                <w:webHidden/>
              </w:rPr>
              <w:t>13</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05" w:history="1">
            <w:r w:rsidR="00AF7D7A" w:rsidRPr="004A7174">
              <w:rPr>
                <w:rStyle w:val="Hyperlink"/>
                <w:noProof/>
              </w:rPr>
              <w:t>5.8.</w:t>
            </w:r>
            <w:r w:rsidR="00AF7D7A">
              <w:rPr>
                <w:rFonts w:asciiTheme="minorHAnsi" w:eastAsiaTheme="minorEastAsia" w:hAnsiTheme="minorHAnsi" w:cstheme="minorBidi"/>
                <w:noProof/>
                <w:sz w:val="22"/>
                <w:szCs w:val="22"/>
              </w:rPr>
              <w:tab/>
            </w:r>
            <w:r w:rsidR="00AF7D7A" w:rsidRPr="004A7174">
              <w:rPr>
                <w:rStyle w:val="Hyperlink"/>
                <w:noProof/>
              </w:rPr>
              <w:t>Nota de adição</w:t>
            </w:r>
            <w:r w:rsidR="00AF7D7A">
              <w:rPr>
                <w:noProof/>
                <w:webHidden/>
              </w:rPr>
              <w:tab/>
            </w:r>
            <w:r w:rsidR="00AF7D7A">
              <w:rPr>
                <w:noProof/>
                <w:webHidden/>
              </w:rPr>
              <w:fldChar w:fldCharType="begin"/>
            </w:r>
            <w:r w:rsidR="00AF7D7A">
              <w:rPr>
                <w:noProof/>
                <w:webHidden/>
              </w:rPr>
              <w:instrText xml:space="preserve"> PAGEREF _Toc331431305 \h </w:instrText>
            </w:r>
            <w:r w:rsidR="00AF7D7A">
              <w:rPr>
                <w:noProof/>
                <w:webHidden/>
              </w:rPr>
            </w:r>
            <w:r w:rsidR="00AF7D7A">
              <w:rPr>
                <w:noProof/>
                <w:webHidden/>
              </w:rPr>
              <w:fldChar w:fldCharType="separate"/>
            </w:r>
            <w:r w:rsidR="00AF7D7A">
              <w:rPr>
                <w:noProof/>
                <w:webHidden/>
              </w:rPr>
              <w:t>14</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06" w:history="1">
            <w:r w:rsidR="00AF7D7A" w:rsidRPr="004A7174">
              <w:rPr>
                <w:rStyle w:val="Hyperlink"/>
                <w:noProof/>
              </w:rPr>
              <w:t>5.9.</w:t>
            </w:r>
            <w:r w:rsidR="00AF7D7A">
              <w:rPr>
                <w:rFonts w:asciiTheme="minorHAnsi" w:eastAsiaTheme="minorEastAsia" w:hAnsiTheme="minorHAnsi" w:cstheme="minorBidi"/>
                <w:noProof/>
                <w:sz w:val="22"/>
                <w:szCs w:val="22"/>
              </w:rPr>
              <w:tab/>
            </w:r>
            <w:r w:rsidR="00AF7D7A" w:rsidRPr="004A7174">
              <w:rPr>
                <w:rStyle w:val="Hyperlink"/>
                <w:noProof/>
              </w:rPr>
              <w:t>Novo bem</w:t>
            </w:r>
            <w:r w:rsidR="00AF7D7A">
              <w:rPr>
                <w:noProof/>
                <w:webHidden/>
              </w:rPr>
              <w:tab/>
            </w:r>
            <w:r w:rsidR="00AF7D7A">
              <w:rPr>
                <w:noProof/>
                <w:webHidden/>
              </w:rPr>
              <w:fldChar w:fldCharType="begin"/>
            </w:r>
            <w:r w:rsidR="00AF7D7A">
              <w:rPr>
                <w:noProof/>
                <w:webHidden/>
              </w:rPr>
              <w:instrText xml:space="preserve"> PAGEREF _Toc331431306 \h </w:instrText>
            </w:r>
            <w:r w:rsidR="00AF7D7A">
              <w:rPr>
                <w:noProof/>
                <w:webHidden/>
              </w:rPr>
            </w:r>
            <w:r w:rsidR="00AF7D7A">
              <w:rPr>
                <w:noProof/>
                <w:webHidden/>
              </w:rPr>
              <w:fldChar w:fldCharType="separate"/>
            </w:r>
            <w:r w:rsidR="00AF7D7A">
              <w:rPr>
                <w:noProof/>
                <w:webHidden/>
              </w:rPr>
              <w:t>14</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07" w:history="1">
            <w:r w:rsidR="00AF7D7A" w:rsidRPr="004A7174">
              <w:rPr>
                <w:rStyle w:val="Hyperlink"/>
                <w:noProof/>
              </w:rPr>
              <w:t>5.10.</w:t>
            </w:r>
            <w:r w:rsidR="00AF7D7A">
              <w:rPr>
                <w:rFonts w:asciiTheme="minorHAnsi" w:eastAsiaTheme="minorEastAsia" w:hAnsiTheme="minorHAnsi" w:cstheme="minorBidi"/>
                <w:noProof/>
                <w:sz w:val="22"/>
                <w:szCs w:val="22"/>
              </w:rPr>
              <w:tab/>
            </w:r>
            <w:r w:rsidR="00AF7D7A" w:rsidRPr="004A7174">
              <w:rPr>
                <w:rStyle w:val="Hyperlink"/>
                <w:noProof/>
              </w:rPr>
              <w:t>Patrimônio projetos</w:t>
            </w:r>
            <w:r w:rsidR="00AF7D7A">
              <w:rPr>
                <w:noProof/>
                <w:webHidden/>
              </w:rPr>
              <w:tab/>
            </w:r>
            <w:r w:rsidR="00AF7D7A">
              <w:rPr>
                <w:noProof/>
                <w:webHidden/>
              </w:rPr>
              <w:fldChar w:fldCharType="begin"/>
            </w:r>
            <w:r w:rsidR="00AF7D7A">
              <w:rPr>
                <w:noProof/>
                <w:webHidden/>
              </w:rPr>
              <w:instrText xml:space="preserve"> PAGEREF _Toc331431307 \h </w:instrText>
            </w:r>
            <w:r w:rsidR="00AF7D7A">
              <w:rPr>
                <w:noProof/>
                <w:webHidden/>
              </w:rPr>
            </w:r>
            <w:r w:rsidR="00AF7D7A">
              <w:rPr>
                <w:noProof/>
                <w:webHidden/>
              </w:rPr>
              <w:fldChar w:fldCharType="separate"/>
            </w:r>
            <w:r w:rsidR="00AF7D7A">
              <w:rPr>
                <w:noProof/>
                <w:webHidden/>
              </w:rPr>
              <w:t>14</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08" w:history="1">
            <w:r w:rsidR="00AF7D7A" w:rsidRPr="004A7174">
              <w:rPr>
                <w:rStyle w:val="Hyperlink"/>
                <w:noProof/>
              </w:rPr>
              <w:t>5.11.</w:t>
            </w:r>
            <w:r w:rsidR="00AF7D7A">
              <w:rPr>
                <w:rFonts w:asciiTheme="minorHAnsi" w:eastAsiaTheme="minorEastAsia" w:hAnsiTheme="minorHAnsi" w:cstheme="minorBidi"/>
                <w:noProof/>
                <w:sz w:val="22"/>
                <w:szCs w:val="22"/>
              </w:rPr>
              <w:tab/>
            </w:r>
            <w:r w:rsidR="00AF7D7A" w:rsidRPr="004A7174">
              <w:rPr>
                <w:rStyle w:val="Hyperlink"/>
                <w:noProof/>
              </w:rPr>
              <w:t>Saída temporária</w:t>
            </w:r>
            <w:r w:rsidR="00AF7D7A">
              <w:rPr>
                <w:noProof/>
                <w:webHidden/>
              </w:rPr>
              <w:tab/>
            </w:r>
            <w:r w:rsidR="00AF7D7A">
              <w:rPr>
                <w:noProof/>
                <w:webHidden/>
              </w:rPr>
              <w:fldChar w:fldCharType="begin"/>
            </w:r>
            <w:r w:rsidR="00AF7D7A">
              <w:rPr>
                <w:noProof/>
                <w:webHidden/>
              </w:rPr>
              <w:instrText xml:space="preserve"> PAGEREF _Toc331431308 \h </w:instrText>
            </w:r>
            <w:r w:rsidR="00AF7D7A">
              <w:rPr>
                <w:noProof/>
                <w:webHidden/>
              </w:rPr>
            </w:r>
            <w:r w:rsidR="00AF7D7A">
              <w:rPr>
                <w:noProof/>
                <w:webHidden/>
              </w:rPr>
              <w:fldChar w:fldCharType="separate"/>
            </w:r>
            <w:r w:rsidR="00AF7D7A">
              <w:rPr>
                <w:noProof/>
                <w:webHidden/>
              </w:rPr>
              <w:t>15</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09" w:history="1">
            <w:r w:rsidR="00AF7D7A" w:rsidRPr="004A7174">
              <w:rPr>
                <w:rStyle w:val="Hyperlink"/>
                <w:noProof/>
              </w:rPr>
              <w:t>5.12.</w:t>
            </w:r>
            <w:r w:rsidR="00AF7D7A">
              <w:rPr>
                <w:rFonts w:asciiTheme="minorHAnsi" w:eastAsiaTheme="minorEastAsia" w:hAnsiTheme="minorHAnsi" w:cstheme="minorBidi"/>
                <w:noProof/>
                <w:sz w:val="22"/>
                <w:szCs w:val="22"/>
              </w:rPr>
              <w:tab/>
            </w:r>
            <w:r w:rsidR="00AF7D7A" w:rsidRPr="004A7174">
              <w:rPr>
                <w:rStyle w:val="Hyperlink"/>
                <w:noProof/>
              </w:rPr>
              <w:t>Troca RGP</w:t>
            </w:r>
            <w:r w:rsidR="00AF7D7A">
              <w:rPr>
                <w:noProof/>
                <w:webHidden/>
              </w:rPr>
              <w:tab/>
            </w:r>
            <w:r w:rsidR="00AF7D7A">
              <w:rPr>
                <w:noProof/>
                <w:webHidden/>
              </w:rPr>
              <w:fldChar w:fldCharType="begin"/>
            </w:r>
            <w:r w:rsidR="00AF7D7A">
              <w:rPr>
                <w:noProof/>
                <w:webHidden/>
              </w:rPr>
              <w:instrText xml:space="preserve"> PAGEREF _Toc331431309 \h </w:instrText>
            </w:r>
            <w:r w:rsidR="00AF7D7A">
              <w:rPr>
                <w:noProof/>
                <w:webHidden/>
              </w:rPr>
            </w:r>
            <w:r w:rsidR="00AF7D7A">
              <w:rPr>
                <w:noProof/>
                <w:webHidden/>
              </w:rPr>
              <w:fldChar w:fldCharType="separate"/>
            </w:r>
            <w:r w:rsidR="00AF7D7A">
              <w:rPr>
                <w:noProof/>
                <w:webHidden/>
              </w:rPr>
              <w:t>15</w:t>
            </w:r>
            <w:r w:rsidR="00AF7D7A">
              <w:rPr>
                <w:noProof/>
                <w:webHidden/>
              </w:rPr>
              <w:fldChar w:fldCharType="end"/>
            </w:r>
          </w:hyperlink>
        </w:p>
        <w:p w:rsidR="00AF7D7A" w:rsidRDefault="00FE7B35">
          <w:pPr>
            <w:pStyle w:val="Sumrio1"/>
            <w:tabs>
              <w:tab w:val="left" w:pos="440"/>
              <w:tab w:val="right" w:leader="dot" w:pos="8494"/>
            </w:tabs>
            <w:rPr>
              <w:rFonts w:asciiTheme="minorHAnsi" w:eastAsiaTheme="minorEastAsia" w:hAnsiTheme="minorHAnsi" w:cstheme="minorBidi"/>
              <w:noProof/>
              <w:sz w:val="22"/>
              <w:szCs w:val="22"/>
            </w:rPr>
          </w:pPr>
          <w:hyperlink w:anchor="_Toc331431310" w:history="1">
            <w:r w:rsidR="00AF7D7A" w:rsidRPr="004A7174">
              <w:rPr>
                <w:rStyle w:val="Hyperlink"/>
                <w:noProof/>
              </w:rPr>
              <w:t>6.</w:t>
            </w:r>
            <w:r w:rsidR="00AF7D7A">
              <w:rPr>
                <w:rFonts w:asciiTheme="minorHAnsi" w:eastAsiaTheme="minorEastAsia" w:hAnsiTheme="minorHAnsi" w:cstheme="minorBidi"/>
                <w:noProof/>
                <w:sz w:val="22"/>
                <w:szCs w:val="22"/>
              </w:rPr>
              <w:tab/>
            </w:r>
            <w:r w:rsidR="00AF7D7A" w:rsidRPr="004A7174">
              <w:rPr>
                <w:rStyle w:val="Hyperlink"/>
                <w:noProof/>
              </w:rPr>
              <w:t>Tabelas básicas</w:t>
            </w:r>
            <w:r w:rsidR="00AF7D7A">
              <w:rPr>
                <w:noProof/>
                <w:webHidden/>
              </w:rPr>
              <w:tab/>
            </w:r>
            <w:r w:rsidR="00AF7D7A">
              <w:rPr>
                <w:noProof/>
                <w:webHidden/>
              </w:rPr>
              <w:fldChar w:fldCharType="begin"/>
            </w:r>
            <w:r w:rsidR="00AF7D7A">
              <w:rPr>
                <w:noProof/>
                <w:webHidden/>
              </w:rPr>
              <w:instrText xml:space="preserve"> PAGEREF _Toc331431310 \h </w:instrText>
            </w:r>
            <w:r w:rsidR="00AF7D7A">
              <w:rPr>
                <w:noProof/>
                <w:webHidden/>
              </w:rPr>
            </w:r>
            <w:r w:rsidR="00AF7D7A">
              <w:rPr>
                <w:noProof/>
                <w:webHidden/>
              </w:rPr>
              <w:fldChar w:fldCharType="separate"/>
            </w:r>
            <w:r w:rsidR="00AF7D7A">
              <w:rPr>
                <w:noProof/>
                <w:webHidden/>
              </w:rPr>
              <w:t>16</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12" w:history="1">
            <w:r w:rsidR="00AF7D7A" w:rsidRPr="004A7174">
              <w:rPr>
                <w:rStyle w:val="Hyperlink"/>
                <w:noProof/>
              </w:rPr>
              <w:t>6.1.</w:t>
            </w:r>
            <w:r w:rsidR="00AF7D7A">
              <w:rPr>
                <w:rFonts w:asciiTheme="minorHAnsi" w:eastAsiaTheme="minorEastAsia" w:hAnsiTheme="minorHAnsi" w:cstheme="minorBidi"/>
                <w:noProof/>
                <w:sz w:val="22"/>
                <w:szCs w:val="22"/>
              </w:rPr>
              <w:tab/>
            </w:r>
            <w:r w:rsidR="00AF7D7A" w:rsidRPr="004A7174">
              <w:rPr>
                <w:rStyle w:val="Hyperlink"/>
                <w:noProof/>
              </w:rPr>
              <w:t>Classes patrimoniais da Sede</w:t>
            </w:r>
            <w:r w:rsidR="00AF7D7A">
              <w:rPr>
                <w:noProof/>
                <w:webHidden/>
              </w:rPr>
              <w:tab/>
            </w:r>
            <w:r w:rsidR="00AF7D7A">
              <w:rPr>
                <w:noProof/>
                <w:webHidden/>
              </w:rPr>
              <w:fldChar w:fldCharType="begin"/>
            </w:r>
            <w:r w:rsidR="00AF7D7A">
              <w:rPr>
                <w:noProof/>
                <w:webHidden/>
              </w:rPr>
              <w:instrText xml:space="preserve"> PAGEREF _Toc331431312 \h </w:instrText>
            </w:r>
            <w:r w:rsidR="00AF7D7A">
              <w:rPr>
                <w:noProof/>
                <w:webHidden/>
              </w:rPr>
            </w:r>
            <w:r w:rsidR="00AF7D7A">
              <w:rPr>
                <w:noProof/>
                <w:webHidden/>
              </w:rPr>
              <w:fldChar w:fldCharType="separate"/>
            </w:r>
            <w:r w:rsidR="00AF7D7A">
              <w:rPr>
                <w:noProof/>
                <w:webHidden/>
              </w:rPr>
              <w:t>16</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13" w:history="1">
            <w:r w:rsidR="00AF7D7A" w:rsidRPr="004A7174">
              <w:rPr>
                <w:rStyle w:val="Hyperlink"/>
                <w:noProof/>
              </w:rPr>
              <w:t>6.2.</w:t>
            </w:r>
            <w:r w:rsidR="00AF7D7A">
              <w:rPr>
                <w:rFonts w:asciiTheme="minorHAnsi" w:eastAsiaTheme="minorEastAsia" w:hAnsiTheme="minorHAnsi" w:cstheme="minorBidi"/>
                <w:noProof/>
                <w:sz w:val="22"/>
                <w:szCs w:val="22"/>
              </w:rPr>
              <w:tab/>
            </w:r>
            <w:r w:rsidR="00AF7D7A" w:rsidRPr="004A7174">
              <w:rPr>
                <w:rStyle w:val="Hyperlink"/>
                <w:noProof/>
              </w:rPr>
              <w:t>Documento aquisição</w:t>
            </w:r>
            <w:r w:rsidR="00AF7D7A">
              <w:rPr>
                <w:noProof/>
                <w:webHidden/>
              </w:rPr>
              <w:tab/>
            </w:r>
            <w:r w:rsidR="00AF7D7A">
              <w:rPr>
                <w:noProof/>
                <w:webHidden/>
              </w:rPr>
              <w:fldChar w:fldCharType="begin"/>
            </w:r>
            <w:r w:rsidR="00AF7D7A">
              <w:rPr>
                <w:noProof/>
                <w:webHidden/>
              </w:rPr>
              <w:instrText xml:space="preserve"> PAGEREF _Toc331431313 \h </w:instrText>
            </w:r>
            <w:r w:rsidR="00AF7D7A">
              <w:rPr>
                <w:noProof/>
                <w:webHidden/>
              </w:rPr>
            </w:r>
            <w:r w:rsidR="00AF7D7A">
              <w:rPr>
                <w:noProof/>
                <w:webHidden/>
              </w:rPr>
              <w:fldChar w:fldCharType="separate"/>
            </w:r>
            <w:r w:rsidR="00AF7D7A">
              <w:rPr>
                <w:noProof/>
                <w:webHidden/>
              </w:rPr>
              <w:t>16</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14" w:history="1">
            <w:r w:rsidR="00AF7D7A" w:rsidRPr="004A7174">
              <w:rPr>
                <w:rStyle w:val="Hyperlink"/>
                <w:noProof/>
              </w:rPr>
              <w:t>6.3.</w:t>
            </w:r>
            <w:r w:rsidR="00AF7D7A">
              <w:rPr>
                <w:rFonts w:asciiTheme="minorHAnsi" w:eastAsiaTheme="minorEastAsia" w:hAnsiTheme="minorHAnsi" w:cstheme="minorBidi"/>
                <w:noProof/>
                <w:sz w:val="22"/>
                <w:szCs w:val="22"/>
              </w:rPr>
              <w:tab/>
            </w:r>
            <w:r w:rsidR="00AF7D7A" w:rsidRPr="004A7174">
              <w:rPr>
                <w:rStyle w:val="Hyperlink"/>
                <w:noProof/>
              </w:rPr>
              <w:t>Modalidade aquisição</w:t>
            </w:r>
            <w:r w:rsidR="00AF7D7A">
              <w:rPr>
                <w:noProof/>
                <w:webHidden/>
              </w:rPr>
              <w:tab/>
            </w:r>
            <w:r w:rsidR="00AF7D7A">
              <w:rPr>
                <w:noProof/>
                <w:webHidden/>
              </w:rPr>
              <w:fldChar w:fldCharType="begin"/>
            </w:r>
            <w:r w:rsidR="00AF7D7A">
              <w:rPr>
                <w:noProof/>
                <w:webHidden/>
              </w:rPr>
              <w:instrText xml:space="preserve"> PAGEREF _Toc331431314 \h </w:instrText>
            </w:r>
            <w:r w:rsidR="00AF7D7A">
              <w:rPr>
                <w:noProof/>
                <w:webHidden/>
              </w:rPr>
            </w:r>
            <w:r w:rsidR="00AF7D7A">
              <w:rPr>
                <w:noProof/>
                <w:webHidden/>
              </w:rPr>
              <w:fldChar w:fldCharType="separate"/>
            </w:r>
            <w:r w:rsidR="00AF7D7A">
              <w:rPr>
                <w:noProof/>
                <w:webHidden/>
              </w:rPr>
              <w:t>16</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15" w:history="1">
            <w:r w:rsidR="00AF7D7A" w:rsidRPr="004A7174">
              <w:rPr>
                <w:rStyle w:val="Hyperlink"/>
                <w:noProof/>
              </w:rPr>
              <w:t>6.4.</w:t>
            </w:r>
            <w:r w:rsidR="00AF7D7A">
              <w:rPr>
                <w:rFonts w:asciiTheme="minorHAnsi" w:eastAsiaTheme="minorEastAsia" w:hAnsiTheme="minorHAnsi" w:cstheme="minorBidi"/>
                <w:noProof/>
                <w:sz w:val="22"/>
                <w:szCs w:val="22"/>
              </w:rPr>
              <w:tab/>
            </w:r>
            <w:r w:rsidR="00AF7D7A" w:rsidRPr="004A7174">
              <w:rPr>
                <w:rStyle w:val="Hyperlink"/>
                <w:noProof/>
              </w:rPr>
              <w:t>Modalidade baixa</w:t>
            </w:r>
            <w:r w:rsidR="00AF7D7A">
              <w:rPr>
                <w:noProof/>
                <w:webHidden/>
              </w:rPr>
              <w:tab/>
            </w:r>
            <w:r w:rsidR="00AF7D7A">
              <w:rPr>
                <w:noProof/>
                <w:webHidden/>
              </w:rPr>
              <w:fldChar w:fldCharType="begin"/>
            </w:r>
            <w:r w:rsidR="00AF7D7A">
              <w:rPr>
                <w:noProof/>
                <w:webHidden/>
              </w:rPr>
              <w:instrText xml:space="preserve"> PAGEREF _Toc331431315 \h </w:instrText>
            </w:r>
            <w:r w:rsidR="00AF7D7A">
              <w:rPr>
                <w:noProof/>
                <w:webHidden/>
              </w:rPr>
            </w:r>
            <w:r w:rsidR="00AF7D7A">
              <w:rPr>
                <w:noProof/>
                <w:webHidden/>
              </w:rPr>
              <w:fldChar w:fldCharType="separate"/>
            </w:r>
            <w:r w:rsidR="00AF7D7A">
              <w:rPr>
                <w:noProof/>
                <w:webHidden/>
              </w:rPr>
              <w:t>16</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16" w:history="1">
            <w:r w:rsidR="00AF7D7A" w:rsidRPr="004A7174">
              <w:rPr>
                <w:rStyle w:val="Hyperlink"/>
                <w:noProof/>
              </w:rPr>
              <w:t>6.5.</w:t>
            </w:r>
            <w:r w:rsidR="00AF7D7A">
              <w:rPr>
                <w:rFonts w:asciiTheme="minorHAnsi" w:eastAsiaTheme="minorEastAsia" w:hAnsiTheme="minorHAnsi" w:cstheme="minorBidi"/>
                <w:noProof/>
                <w:sz w:val="22"/>
                <w:szCs w:val="22"/>
              </w:rPr>
              <w:tab/>
            </w:r>
            <w:r w:rsidR="00AF7D7A" w:rsidRPr="004A7174">
              <w:rPr>
                <w:rStyle w:val="Hyperlink"/>
                <w:noProof/>
              </w:rPr>
              <w:t>Motivo troca RGP</w:t>
            </w:r>
            <w:r w:rsidR="00AF7D7A">
              <w:rPr>
                <w:noProof/>
                <w:webHidden/>
              </w:rPr>
              <w:tab/>
            </w:r>
            <w:r w:rsidR="00AF7D7A">
              <w:rPr>
                <w:noProof/>
                <w:webHidden/>
              </w:rPr>
              <w:fldChar w:fldCharType="begin"/>
            </w:r>
            <w:r w:rsidR="00AF7D7A">
              <w:rPr>
                <w:noProof/>
                <w:webHidden/>
              </w:rPr>
              <w:instrText xml:space="preserve"> PAGEREF _Toc331431316 \h </w:instrText>
            </w:r>
            <w:r w:rsidR="00AF7D7A">
              <w:rPr>
                <w:noProof/>
                <w:webHidden/>
              </w:rPr>
            </w:r>
            <w:r w:rsidR="00AF7D7A">
              <w:rPr>
                <w:noProof/>
                <w:webHidden/>
              </w:rPr>
              <w:fldChar w:fldCharType="separate"/>
            </w:r>
            <w:r w:rsidR="00AF7D7A">
              <w:rPr>
                <w:noProof/>
                <w:webHidden/>
              </w:rPr>
              <w:t>17</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17" w:history="1">
            <w:r w:rsidR="00AF7D7A" w:rsidRPr="004A7174">
              <w:rPr>
                <w:rStyle w:val="Hyperlink"/>
                <w:noProof/>
              </w:rPr>
              <w:t>6.6.</w:t>
            </w:r>
            <w:r w:rsidR="00AF7D7A">
              <w:rPr>
                <w:rFonts w:asciiTheme="minorHAnsi" w:eastAsiaTheme="minorEastAsia" w:hAnsiTheme="minorHAnsi" w:cstheme="minorBidi"/>
                <w:noProof/>
                <w:sz w:val="22"/>
                <w:szCs w:val="22"/>
              </w:rPr>
              <w:tab/>
            </w:r>
            <w:r w:rsidR="00AF7D7A" w:rsidRPr="004A7174">
              <w:rPr>
                <w:rStyle w:val="Hyperlink"/>
                <w:noProof/>
              </w:rPr>
              <w:t>Responsáveis patrim.</w:t>
            </w:r>
            <w:r w:rsidR="00AF7D7A">
              <w:rPr>
                <w:noProof/>
                <w:webHidden/>
              </w:rPr>
              <w:tab/>
            </w:r>
            <w:r w:rsidR="00AF7D7A">
              <w:rPr>
                <w:noProof/>
                <w:webHidden/>
              </w:rPr>
              <w:fldChar w:fldCharType="begin"/>
            </w:r>
            <w:r w:rsidR="00AF7D7A">
              <w:rPr>
                <w:noProof/>
                <w:webHidden/>
              </w:rPr>
              <w:instrText xml:space="preserve"> PAGEREF _Toc331431317 \h </w:instrText>
            </w:r>
            <w:r w:rsidR="00AF7D7A">
              <w:rPr>
                <w:noProof/>
                <w:webHidden/>
              </w:rPr>
            </w:r>
            <w:r w:rsidR="00AF7D7A">
              <w:rPr>
                <w:noProof/>
                <w:webHidden/>
              </w:rPr>
              <w:fldChar w:fldCharType="separate"/>
            </w:r>
            <w:r w:rsidR="00AF7D7A">
              <w:rPr>
                <w:noProof/>
                <w:webHidden/>
              </w:rPr>
              <w:t>17</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18" w:history="1">
            <w:r w:rsidR="00AF7D7A" w:rsidRPr="004A7174">
              <w:rPr>
                <w:rStyle w:val="Hyperlink"/>
                <w:noProof/>
              </w:rPr>
              <w:t>6.7.</w:t>
            </w:r>
            <w:r w:rsidR="00AF7D7A">
              <w:rPr>
                <w:rFonts w:asciiTheme="minorHAnsi" w:eastAsiaTheme="minorEastAsia" w:hAnsiTheme="minorHAnsi" w:cstheme="minorBidi"/>
                <w:noProof/>
                <w:sz w:val="22"/>
                <w:szCs w:val="22"/>
              </w:rPr>
              <w:tab/>
            </w:r>
            <w:r w:rsidR="00AF7D7A" w:rsidRPr="004A7174">
              <w:rPr>
                <w:rStyle w:val="Hyperlink"/>
                <w:noProof/>
              </w:rPr>
              <w:t>Situação física</w:t>
            </w:r>
            <w:r w:rsidR="00AF7D7A">
              <w:rPr>
                <w:noProof/>
                <w:webHidden/>
              </w:rPr>
              <w:tab/>
            </w:r>
            <w:r w:rsidR="00AF7D7A">
              <w:rPr>
                <w:noProof/>
                <w:webHidden/>
              </w:rPr>
              <w:fldChar w:fldCharType="begin"/>
            </w:r>
            <w:r w:rsidR="00AF7D7A">
              <w:rPr>
                <w:noProof/>
                <w:webHidden/>
              </w:rPr>
              <w:instrText xml:space="preserve"> PAGEREF _Toc331431318 \h </w:instrText>
            </w:r>
            <w:r w:rsidR="00AF7D7A">
              <w:rPr>
                <w:noProof/>
                <w:webHidden/>
              </w:rPr>
            </w:r>
            <w:r w:rsidR="00AF7D7A">
              <w:rPr>
                <w:noProof/>
                <w:webHidden/>
              </w:rPr>
              <w:fldChar w:fldCharType="separate"/>
            </w:r>
            <w:r w:rsidR="00AF7D7A">
              <w:rPr>
                <w:noProof/>
                <w:webHidden/>
              </w:rPr>
              <w:t>17</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19" w:history="1">
            <w:r w:rsidR="00AF7D7A" w:rsidRPr="004A7174">
              <w:rPr>
                <w:rStyle w:val="Hyperlink"/>
                <w:noProof/>
              </w:rPr>
              <w:t>6.8.</w:t>
            </w:r>
            <w:r w:rsidR="00AF7D7A">
              <w:rPr>
                <w:rFonts w:asciiTheme="minorHAnsi" w:eastAsiaTheme="minorEastAsia" w:hAnsiTheme="minorHAnsi" w:cstheme="minorBidi"/>
                <w:noProof/>
                <w:sz w:val="22"/>
                <w:szCs w:val="22"/>
              </w:rPr>
              <w:tab/>
            </w:r>
            <w:r w:rsidR="00AF7D7A" w:rsidRPr="004A7174">
              <w:rPr>
                <w:rStyle w:val="Hyperlink"/>
                <w:noProof/>
              </w:rPr>
              <w:t>Tipo de aquisição</w:t>
            </w:r>
            <w:r w:rsidR="00AF7D7A">
              <w:rPr>
                <w:noProof/>
                <w:webHidden/>
              </w:rPr>
              <w:tab/>
            </w:r>
            <w:r w:rsidR="00AF7D7A">
              <w:rPr>
                <w:noProof/>
                <w:webHidden/>
              </w:rPr>
              <w:fldChar w:fldCharType="begin"/>
            </w:r>
            <w:r w:rsidR="00AF7D7A">
              <w:rPr>
                <w:noProof/>
                <w:webHidden/>
              </w:rPr>
              <w:instrText xml:space="preserve"> PAGEREF _Toc331431319 \h </w:instrText>
            </w:r>
            <w:r w:rsidR="00AF7D7A">
              <w:rPr>
                <w:noProof/>
                <w:webHidden/>
              </w:rPr>
            </w:r>
            <w:r w:rsidR="00AF7D7A">
              <w:rPr>
                <w:noProof/>
                <w:webHidden/>
              </w:rPr>
              <w:fldChar w:fldCharType="separate"/>
            </w:r>
            <w:r w:rsidR="00AF7D7A">
              <w:rPr>
                <w:noProof/>
                <w:webHidden/>
              </w:rPr>
              <w:t>17</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20" w:history="1">
            <w:r w:rsidR="00AF7D7A" w:rsidRPr="004A7174">
              <w:rPr>
                <w:rStyle w:val="Hyperlink"/>
                <w:noProof/>
              </w:rPr>
              <w:t>6.9.</w:t>
            </w:r>
            <w:r w:rsidR="00AF7D7A">
              <w:rPr>
                <w:rFonts w:asciiTheme="minorHAnsi" w:eastAsiaTheme="minorEastAsia" w:hAnsiTheme="minorHAnsi" w:cstheme="minorBidi"/>
                <w:noProof/>
                <w:sz w:val="22"/>
                <w:szCs w:val="22"/>
              </w:rPr>
              <w:tab/>
            </w:r>
            <w:r w:rsidR="00AF7D7A" w:rsidRPr="004A7174">
              <w:rPr>
                <w:rStyle w:val="Hyperlink"/>
                <w:noProof/>
              </w:rPr>
              <w:t>Tipos movimentação</w:t>
            </w:r>
            <w:r w:rsidR="00AF7D7A">
              <w:rPr>
                <w:noProof/>
                <w:webHidden/>
              </w:rPr>
              <w:tab/>
            </w:r>
            <w:r w:rsidR="00AF7D7A">
              <w:rPr>
                <w:noProof/>
                <w:webHidden/>
              </w:rPr>
              <w:fldChar w:fldCharType="begin"/>
            </w:r>
            <w:r w:rsidR="00AF7D7A">
              <w:rPr>
                <w:noProof/>
                <w:webHidden/>
              </w:rPr>
              <w:instrText xml:space="preserve"> PAGEREF _Toc331431320 \h </w:instrText>
            </w:r>
            <w:r w:rsidR="00AF7D7A">
              <w:rPr>
                <w:noProof/>
                <w:webHidden/>
              </w:rPr>
            </w:r>
            <w:r w:rsidR="00AF7D7A">
              <w:rPr>
                <w:noProof/>
                <w:webHidden/>
              </w:rPr>
              <w:fldChar w:fldCharType="separate"/>
            </w:r>
            <w:r w:rsidR="00AF7D7A">
              <w:rPr>
                <w:noProof/>
                <w:webHidden/>
              </w:rPr>
              <w:t>17</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21" w:history="1">
            <w:r w:rsidR="00AF7D7A" w:rsidRPr="004A7174">
              <w:rPr>
                <w:rStyle w:val="Hyperlink"/>
                <w:noProof/>
              </w:rPr>
              <w:t>6.10.</w:t>
            </w:r>
            <w:r w:rsidR="00AF7D7A">
              <w:rPr>
                <w:rFonts w:asciiTheme="minorHAnsi" w:eastAsiaTheme="minorEastAsia" w:hAnsiTheme="minorHAnsi" w:cstheme="minorBidi"/>
                <w:noProof/>
                <w:sz w:val="22"/>
                <w:szCs w:val="22"/>
              </w:rPr>
              <w:tab/>
            </w:r>
            <w:r w:rsidR="00AF7D7A" w:rsidRPr="004A7174">
              <w:rPr>
                <w:rStyle w:val="Hyperlink"/>
                <w:noProof/>
              </w:rPr>
              <w:t>Tipos saída temporária</w:t>
            </w:r>
            <w:r w:rsidR="00AF7D7A">
              <w:rPr>
                <w:noProof/>
                <w:webHidden/>
              </w:rPr>
              <w:tab/>
            </w:r>
            <w:r w:rsidR="00AF7D7A">
              <w:rPr>
                <w:noProof/>
                <w:webHidden/>
              </w:rPr>
              <w:fldChar w:fldCharType="begin"/>
            </w:r>
            <w:r w:rsidR="00AF7D7A">
              <w:rPr>
                <w:noProof/>
                <w:webHidden/>
              </w:rPr>
              <w:instrText xml:space="preserve"> PAGEREF _Toc331431321 \h </w:instrText>
            </w:r>
            <w:r w:rsidR="00AF7D7A">
              <w:rPr>
                <w:noProof/>
                <w:webHidden/>
              </w:rPr>
            </w:r>
            <w:r w:rsidR="00AF7D7A">
              <w:rPr>
                <w:noProof/>
                <w:webHidden/>
              </w:rPr>
              <w:fldChar w:fldCharType="separate"/>
            </w:r>
            <w:r w:rsidR="00AF7D7A">
              <w:rPr>
                <w:noProof/>
                <w:webHidden/>
              </w:rPr>
              <w:t>18</w:t>
            </w:r>
            <w:r w:rsidR="00AF7D7A">
              <w:rPr>
                <w:noProof/>
                <w:webHidden/>
              </w:rPr>
              <w:fldChar w:fldCharType="end"/>
            </w:r>
          </w:hyperlink>
        </w:p>
        <w:p w:rsidR="00AF7D7A" w:rsidRDefault="00FE7B35">
          <w:pPr>
            <w:pStyle w:val="Sumrio1"/>
            <w:tabs>
              <w:tab w:val="left" w:pos="440"/>
              <w:tab w:val="right" w:leader="dot" w:pos="8494"/>
            </w:tabs>
            <w:rPr>
              <w:rFonts w:asciiTheme="minorHAnsi" w:eastAsiaTheme="minorEastAsia" w:hAnsiTheme="minorHAnsi" w:cstheme="minorBidi"/>
              <w:noProof/>
              <w:sz w:val="22"/>
              <w:szCs w:val="22"/>
            </w:rPr>
          </w:pPr>
          <w:hyperlink w:anchor="_Toc331431322" w:history="1">
            <w:r w:rsidR="00AF7D7A" w:rsidRPr="004A7174">
              <w:rPr>
                <w:rStyle w:val="Hyperlink"/>
                <w:noProof/>
              </w:rPr>
              <w:t>7.</w:t>
            </w:r>
            <w:r w:rsidR="00AF7D7A">
              <w:rPr>
                <w:rFonts w:asciiTheme="minorHAnsi" w:eastAsiaTheme="minorEastAsia" w:hAnsiTheme="minorHAnsi" w:cstheme="minorBidi"/>
                <w:noProof/>
                <w:sz w:val="22"/>
                <w:szCs w:val="22"/>
              </w:rPr>
              <w:tab/>
            </w:r>
            <w:r w:rsidR="00AF7D7A" w:rsidRPr="004A7174">
              <w:rPr>
                <w:rStyle w:val="Hyperlink"/>
                <w:noProof/>
              </w:rPr>
              <w:t>Relatórios</w:t>
            </w:r>
            <w:r w:rsidR="00AF7D7A">
              <w:rPr>
                <w:noProof/>
                <w:webHidden/>
              </w:rPr>
              <w:tab/>
            </w:r>
            <w:r w:rsidR="00AF7D7A">
              <w:rPr>
                <w:noProof/>
                <w:webHidden/>
              </w:rPr>
              <w:fldChar w:fldCharType="begin"/>
            </w:r>
            <w:r w:rsidR="00AF7D7A">
              <w:rPr>
                <w:noProof/>
                <w:webHidden/>
              </w:rPr>
              <w:instrText xml:space="preserve"> PAGEREF _Toc331431322 \h </w:instrText>
            </w:r>
            <w:r w:rsidR="00AF7D7A">
              <w:rPr>
                <w:noProof/>
                <w:webHidden/>
              </w:rPr>
            </w:r>
            <w:r w:rsidR="00AF7D7A">
              <w:rPr>
                <w:noProof/>
                <w:webHidden/>
              </w:rPr>
              <w:fldChar w:fldCharType="separate"/>
            </w:r>
            <w:r w:rsidR="00AF7D7A">
              <w:rPr>
                <w:noProof/>
                <w:webHidden/>
              </w:rPr>
              <w:t>18</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24" w:history="1">
            <w:r w:rsidR="00AF7D7A" w:rsidRPr="004A7174">
              <w:rPr>
                <w:rStyle w:val="Hyperlink"/>
                <w:noProof/>
              </w:rPr>
              <w:t>7.1.</w:t>
            </w:r>
            <w:r w:rsidR="00AF7D7A">
              <w:rPr>
                <w:rFonts w:asciiTheme="minorHAnsi" w:eastAsiaTheme="minorEastAsia" w:hAnsiTheme="minorHAnsi" w:cstheme="minorBidi"/>
                <w:noProof/>
                <w:sz w:val="22"/>
                <w:szCs w:val="22"/>
              </w:rPr>
              <w:tab/>
            </w:r>
            <w:r w:rsidR="00AF7D7A" w:rsidRPr="004A7174">
              <w:rPr>
                <w:rStyle w:val="Hyperlink"/>
                <w:noProof/>
              </w:rPr>
              <w:t>Baixa de bem</w:t>
            </w:r>
            <w:r w:rsidR="00AF7D7A">
              <w:rPr>
                <w:noProof/>
                <w:webHidden/>
              </w:rPr>
              <w:tab/>
            </w:r>
            <w:r w:rsidR="00AF7D7A">
              <w:rPr>
                <w:noProof/>
                <w:webHidden/>
              </w:rPr>
              <w:fldChar w:fldCharType="begin"/>
            </w:r>
            <w:r w:rsidR="00AF7D7A">
              <w:rPr>
                <w:noProof/>
                <w:webHidden/>
              </w:rPr>
              <w:instrText xml:space="preserve"> PAGEREF _Toc331431324 \h </w:instrText>
            </w:r>
            <w:r w:rsidR="00AF7D7A">
              <w:rPr>
                <w:noProof/>
                <w:webHidden/>
              </w:rPr>
            </w:r>
            <w:r w:rsidR="00AF7D7A">
              <w:rPr>
                <w:noProof/>
                <w:webHidden/>
              </w:rPr>
              <w:fldChar w:fldCharType="separate"/>
            </w:r>
            <w:r w:rsidR="00AF7D7A">
              <w:rPr>
                <w:noProof/>
                <w:webHidden/>
              </w:rPr>
              <w:t>18</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25" w:history="1">
            <w:r w:rsidR="00AF7D7A" w:rsidRPr="004A7174">
              <w:rPr>
                <w:rStyle w:val="Hyperlink"/>
                <w:noProof/>
              </w:rPr>
              <w:t>7.2.</w:t>
            </w:r>
            <w:r w:rsidR="00AF7D7A">
              <w:rPr>
                <w:rFonts w:asciiTheme="minorHAnsi" w:eastAsiaTheme="minorEastAsia" w:hAnsiTheme="minorHAnsi" w:cstheme="minorBidi"/>
                <w:noProof/>
                <w:sz w:val="22"/>
                <w:szCs w:val="22"/>
              </w:rPr>
              <w:tab/>
            </w:r>
            <w:r w:rsidR="00AF7D7A" w:rsidRPr="004A7174">
              <w:rPr>
                <w:rStyle w:val="Hyperlink"/>
                <w:noProof/>
              </w:rPr>
              <w:t>Bens em depósito</w:t>
            </w:r>
            <w:r w:rsidR="00AF7D7A">
              <w:rPr>
                <w:noProof/>
                <w:webHidden/>
              </w:rPr>
              <w:tab/>
            </w:r>
            <w:r w:rsidR="00AF7D7A">
              <w:rPr>
                <w:noProof/>
                <w:webHidden/>
              </w:rPr>
              <w:fldChar w:fldCharType="begin"/>
            </w:r>
            <w:r w:rsidR="00AF7D7A">
              <w:rPr>
                <w:noProof/>
                <w:webHidden/>
              </w:rPr>
              <w:instrText xml:space="preserve"> PAGEREF _Toc331431325 \h </w:instrText>
            </w:r>
            <w:r w:rsidR="00AF7D7A">
              <w:rPr>
                <w:noProof/>
                <w:webHidden/>
              </w:rPr>
            </w:r>
            <w:r w:rsidR="00AF7D7A">
              <w:rPr>
                <w:noProof/>
                <w:webHidden/>
              </w:rPr>
              <w:fldChar w:fldCharType="separate"/>
            </w:r>
            <w:r w:rsidR="00AF7D7A">
              <w:rPr>
                <w:noProof/>
                <w:webHidden/>
              </w:rPr>
              <w:t>18</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26" w:history="1">
            <w:r w:rsidR="00AF7D7A" w:rsidRPr="004A7174">
              <w:rPr>
                <w:rStyle w:val="Hyperlink"/>
                <w:noProof/>
              </w:rPr>
              <w:t>7.3.</w:t>
            </w:r>
            <w:r w:rsidR="00AF7D7A">
              <w:rPr>
                <w:rFonts w:asciiTheme="minorHAnsi" w:eastAsiaTheme="minorEastAsia" w:hAnsiTheme="minorHAnsi" w:cstheme="minorBidi"/>
                <w:noProof/>
                <w:sz w:val="22"/>
                <w:szCs w:val="22"/>
              </w:rPr>
              <w:tab/>
            </w:r>
            <w:r w:rsidR="00AF7D7A" w:rsidRPr="004A7174">
              <w:rPr>
                <w:rStyle w:val="Hyperlink"/>
                <w:noProof/>
              </w:rPr>
              <w:t>Carga individual</w:t>
            </w:r>
            <w:r w:rsidR="00AF7D7A">
              <w:rPr>
                <w:noProof/>
                <w:webHidden/>
              </w:rPr>
              <w:tab/>
            </w:r>
            <w:r w:rsidR="00AF7D7A">
              <w:rPr>
                <w:noProof/>
                <w:webHidden/>
              </w:rPr>
              <w:fldChar w:fldCharType="begin"/>
            </w:r>
            <w:r w:rsidR="00AF7D7A">
              <w:rPr>
                <w:noProof/>
                <w:webHidden/>
              </w:rPr>
              <w:instrText xml:space="preserve"> PAGEREF _Toc331431326 \h </w:instrText>
            </w:r>
            <w:r w:rsidR="00AF7D7A">
              <w:rPr>
                <w:noProof/>
                <w:webHidden/>
              </w:rPr>
            </w:r>
            <w:r w:rsidR="00AF7D7A">
              <w:rPr>
                <w:noProof/>
                <w:webHidden/>
              </w:rPr>
              <w:fldChar w:fldCharType="separate"/>
            </w:r>
            <w:r w:rsidR="00AF7D7A">
              <w:rPr>
                <w:noProof/>
                <w:webHidden/>
              </w:rPr>
              <w:t>18</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27" w:history="1">
            <w:r w:rsidR="00AF7D7A" w:rsidRPr="004A7174">
              <w:rPr>
                <w:rStyle w:val="Hyperlink"/>
                <w:noProof/>
              </w:rPr>
              <w:t>7.4.</w:t>
            </w:r>
            <w:r w:rsidR="00AF7D7A">
              <w:rPr>
                <w:rFonts w:asciiTheme="minorHAnsi" w:eastAsiaTheme="minorEastAsia" w:hAnsiTheme="minorHAnsi" w:cstheme="minorBidi"/>
                <w:noProof/>
                <w:sz w:val="22"/>
                <w:szCs w:val="22"/>
              </w:rPr>
              <w:tab/>
            </w:r>
            <w:r w:rsidR="00AF7D7A" w:rsidRPr="004A7174">
              <w:rPr>
                <w:rStyle w:val="Hyperlink"/>
                <w:noProof/>
              </w:rPr>
              <w:t>Classes patrimoniais</w:t>
            </w:r>
            <w:r w:rsidR="00AF7D7A">
              <w:rPr>
                <w:noProof/>
                <w:webHidden/>
              </w:rPr>
              <w:tab/>
            </w:r>
            <w:r w:rsidR="00AF7D7A">
              <w:rPr>
                <w:noProof/>
                <w:webHidden/>
              </w:rPr>
              <w:fldChar w:fldCharType="begin"/>
            </w:r>
            <w:r w:rsidR="00AF7D7A">
              <w:rPr>
                <w:noProof/>
                <w:webHidden/>
              </w:rPr>
              <w:instrText xml:space="preserve"> PAGEREF _Toc331431327 \h </w:instrText>
            </w:r>
            <w:r w:rsidR="00AF7D7A">
              <w:rPr>
                <w:noProof/>
                <w:webHidden/>
              </w:rPr>
            </w:r>
            <w:r w:rsidR="00AF7D7A">
              <w:rPr>
                <w:noProof/>
                <w:webHidden/>
              </w:rPr>
              <w:fldChar w:fldCharType="separate"/>
            </w:r>
            <w:r w:rsidR="00AF7D7A">
              <w:rPr>
                <w:noProof/>
                <w:webHidden/>
              </w:rPr>
              <w:t>19</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28" w:history="1">
            <w:r w:rsidR="00AF7D7A" w:rsidRPr="004A7174">
              <w:rPr>
                <w:rStyle w:val="Hyperlink"/>
                <w:noProof/>
              </w:rPr>
              <w:t>7.5.</w:t>
            </w:r>
            <w:r w:rsidR="00AF7D7A">
              <w:rPr>
                <w:rFonts w:asciiTheme="minorHAnsi" w:eastAsiaTheme="minorEastAsia" w:hAnsiTheme="minorHAnsi" w:cstheme="minorBidi"/>
                <w:noProof/>
                <w:sz w:val="22"/>
                <w:szCs w:val="22"/>
              </w:rPr>
              <w:tab/>
            </w:r>
            <w:r w:rsidR="00AF7D7A" w:rsidRPr="004A7174">
              <w:rPr>
                <w:rStyle w:val="Hyperlink"/>
                <w:noProof/>
              </w:rPr>
              <w:t>Ficha bem patrimonial</w:t>
            </w:r>
            <w:r w:rsidR="00AF7D7A">
              <w:rPr>
                <w:noProof/>
                <w:webHidden/>
              </w:rPr>
              <w:tab/>
            </w:r>
            <w:r w:rsidR="00AF7D7A">
              <w:rPr>
                <w:noProof/>
                <w:webHidden/>
              </w:rPr>
              <w:fldChar w:fldCharType="begin"/>
            </w:r>
            <w:r w:rsidR="00AF7D7A">
              <w:rPr>
                <w:noProof/>
                <w:webHidden/>
              </w:rPr>
              <w:instrText xml:space="preserve"> PAGEREF _Toc331431328 \h </w:instrText>
            </w:r>
            <w:r w:rsidR="00AF7D7A">
              <w:rPr>
                <w:noProof/>
                <w:webHidden/>
              </w:rPr>
            </w:r>
            <w:r w:rsidR="00AF7D7A">
              <w:rPr>
                <w:noProof/>
                <w:webHidden/>
              </w:rPr>
              <w:fldChar w:fldCharType="separate"/>
            </w:r>
            <w:r w:rsidR="00AF7D7A">
              <w:rPr>
                <w:noProof/>
                <w:webHidden/>
              </w:rPr>
              <w:t>19</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29" w:history="1">
            <w:r w:rsidR="00AF7D7A" w:rsidRPr="004A7174">
              <w:rPr>
                <w:rStyle w:val="Hyperlink"/>
                <w:noProof/>
              </w:rPr>
              <w:t>7.6.</w:t>
            </w:r>
            <w:r w:rsidR="00AF7D7A">
              <w:rPr>
                <w:rFonts w:asciiTheme="minorHAnsi" w:eastAsiaTheme="minorEastAsia" w:hAnsiTheme="minorHAnsi" w:cstheme="minorBidi"/>
                <w:noProof/>
                <w:sz w:val="22"/>
                <w:szCs w:val="22"/>
              </w:rPr>
              <w:tab/>
            </w:r>
            <w:r w:rsidR="00AF7D7A" w:rsidRPr="004A7174">
              <w:rPr>
                <w:rStyle w:val="Hyperlink"/>
                <w:noProof/>
              </w:rPr>
              <w:t>Geração de arquivo para a Sede</w:t>
            </w:r>
            <w:r w:rsidR="00AF7D7A">
              <w:rPr>
                <w:noProof/>
                <w:webHidden/>
              </w:rPr>
              <w:tab/>
            </w:r>
            <w:r w:rsidR="00AF7D7A">
              <w:rPr>
                <w:noProof/>
                <w:webHidden/>
              </w:rPr>
              <w:fldChar w:fldCharType="begin"/>
            </w:r>
            <w:r w:rsidR="00AF7D7A">
              <w:rPr>
                <w:noProof/>
                <w:webHidden/>
              </w:rPr>
              <w:instrText xml:space="preserve"> PAGEREF _Toc331431329 \h </w:instrText>
            </w:r>
            <w:r w:rsidR="00AF7D7A">
              <w:rPr>
                <w:noProof/>
                <w:webHidden/>
              </w:rPr>
            </w:r>
            <w:r w:rsidR="00AF7D7A">
              <w:rPr>
                <w:noProof/>
                <w:webHidden/>
              </w:rPr>
              <w:fldChar w:fldCharType="separate"/>
            </w:r>
            <w:r w:rsidR="00AF7D7A">
              <w:rPr>
                <w:noProof/>
                <w:webHidden/>
              </w:rPr>
              <w:t>19</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30" w:history="1">
            <w:r w:rsidR="00AF7D7A" w:rsidRPr="004A7174">
              <w:rPr>
                <w:rStyle w:val="Hyperlink"/>
                <w:noProof/>
              </w:rPr>
              <w:t>7.7.</w:t>
            </w:r>
            <w:r w:rsidR="00AF7D7A">
              <w:rPr>
                <w:rFonts w:asciiTheme="minorHAnsi" w:eastAsiaTheme="minorEastAsia" w:hAnsiTheme="minorHAnsi" w:cstheme="minorBidi"/>
                <w:noProof/>
                <w:sz w:val="22"/>
                <w:szCs w:val="22"/>
              </w:rPr>
              <w:tab/>
            </w:r>
            <w:r w:rsidR="00AF7D7A" w:rsidRPr="004A7174">
              <w:rPr>
                <w:rStyle w:val="Hyperlink"/>
                <w:noProof/>
              </w:rPr>
              <w:t>Por entrada/saída</w:t>
            </w:r>
            <w:r w:rsidR="00AF7D7A">
              <w:rPr>
                <w:noProof/>
                <w:webHidden/>
              </w:rPr>
              <w:tab/>
            </w:r>
            <w:r w:rsidR="00AF7D7A">
              <w:rPr>
                <w:noProof/>
                <w:webHidden/>
              </w:rPr>
              <w:fldChar w:fldCharType="begin"/>
            </w:r>
            <w:r w:rsidR="00AF7D7A">
              <w:rPr>
                <w:noProof/>
                <w:webHidden/>
              </w:rPr>
              <w:instrText xml:space="preserve"> PAGEREF _Toc331431330 \h </w:instrText>
            </w:r>
            <w:r w:rsidR="00AF7D7A">
              <w:rPr>
                <w:noProof/>
                <w:webHidden/>
              </w:rPr>
            </w:r>
            <w:r w:rsidR="00AF7D7A">
              <w:rPr>
                <w:noProof/>
                <w:webHidden/>
              </w:rPr>
              <w:fldChar w:fldCharType="separate"/>
            </w:r>
            <w:r w:rsidR="00AF7D7A">
              <w:rPr>
                <w:noProof/>
                <w:webHidden/>
              </w:rPr>
              <w:t>20</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31" w:history="1">
            <w:r w:rsidR="00AF7D7A" w:rsidRPr="004A7174">
              <w:rPr>
                <w:rStyle w:val="Hyperlink"/>
                <w:noProof/>
              </w:rPr>
              <w:t>7.8.</w:t>
            </w:r>
            <w:r w:rsidR="00AF7D7A">
              <w:rPr>
                <w:rFonts w:asciiTheme="minorHAnsi" w:eastAsiaTheme="minorEastAsia" w:hAnsiTheme="minorHAnsi" w:cstheme="minorBidi"/>
                <w:noProof/>
                <w:sz w:val="22"/>
                <w:szCs w:val="22"/>
              </w:rPr>
              <w:tab/>
            </w:r>
            <w:r w:rsidR="00AF7D7A" w:rsidRPr="004A7174">
              <w:rPr>
                <w:rStyle w:val="Hyperlink"/>
                <w:noProof/>
              </w:rPr>
              <w:t>Por responsável</w:t>
            </w:r>
            <w:r w:rsidR="00AF7D7A">
              <w:rPr>
                <w:noProof/>
                <w:webHidden/>
              </w:rPr>
              <w:tab/>
            </w:r>
            <w:r w:rsidR="00AF7D7A">
              <w:rPr>
                <w:noProof/>
                <w:webHidden/>
              </w:rPr>
              <w:fldChar w:fldCharType="begin"/>
            </w:r>
            <w:r w:rsidR="00AF7D7A">
              <w:rPr>
                <w:noProof/>
                <w:webHidden/>
              </w:rPr>
              <w:instrText xml:space="preserve"> PAGEREF _Toc331431331 \h </w:instrText>
            </w:r>
            <w:r w:rsidR="00AF7D7A">
              <w:rPr>
                <w:noProof/>
                <w:webHidden/>
              </w:rPr>
            </w:r>
            <w:r w:rsidR="00AF7D7A">
              <w:rPr>
                <w:noProof/>
                <w:webHidden/>
              </w:rPr>
              <w:fldChar w:fldCharType="separate"/>
            </w:r>
            <w:r w:rsidR="00AF7D7A">
              <w:rPr>
                <w:noProof/>
                <w:webHidden/>
              </w:rPr>
              <w:t>20</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32" w:history="1">
            <w:r w:rsidR="00AF7D7A" w:rsidRPr="004A7174">
              <w:rPr>
                <w:rStyle w:val="Hyperlink"/>
                <w:noProof/>
              </w:rPr>
              <w:t>7.9.</w:t>
            </w:r>
            <w:r w:rsidR="00AF7D7A">
              <w:rPr>
                <w:rFonts w:asciiTheme="minorHAnsi" w:eastAsiaTheme="minorEastAsia" w:hAnsiTheme="minorHAnsi" w:cstheme="minorBidi"/>
                <w:noProof/>
                <w:sz w:val="22"/>
                <w:szCs w:val="22"/>
              </w:rPr>
              <w:tab/>
            </w:r>
            <w:r w:rsidR="00AF7D7A" w:rsidRPr="004A7174">
              <w:rPr>
                <w:rStyle w:val="Hyperlink"/>
                <w:noProof/>
              </w:rPr>
              <w:t>Retorno em aberto</w:t>
            </w:r>
            <w:r w:rsidR="00AF7D7A">
              <w:rPr>
                <w:noProof/>
                <w:webHidden/>
              </w:rPr>
              <w:tab/>
            </w:r>
            <w:r w:rsidR="00AF7D7A">
              <w:rPr>
                <w:noProof/>
                <w:webHidden/>
              </w:rPr>
              <w:fldChar w:fldCharType="begin"/>
            </w:r>
            <w:r w:rsidR="00AF7D7A">
              <w:rPr>
                <w:noProof/>
                <w:webHidden/>
              </w:rPr>
              <w:instrText xml:space="preserve"> PAGEREF _Toc331431332 \h </w:instrText>
            </w:r>
            <w:r w:rsidR="00AF7D7A">
              <w:rPr>
                <w:noProof/>
                <w:webHidden/>
              </w:rPr>
            </w:r>
            <w:r w:rsidR="00AF7D7A">
              <w:rPr>
                <w:noProof/>
                <w:webHidden/>
              </w:rPr>
              <w:fldChar w:fldCharType="separate"/>
            </w:r>
            <w:r w:rsidR="00AF7D7A">
              <w:rPr>
                <w:noProof/>
                <w:webHidden/>
              </w:rPr>
              <w:t>21</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33" w:history="1">
            <w:r w:rsidR="00AF7D7A" w:rsidRPr="004A7174">
              <w:rPr>
                <w:rStyle w:val="Hyperlink"/>
                <w:noProof/>
              </w:rPr>
              <w:t>7.10.</w:t>
            </w:r>
            <w:r w:rsidR="00AF7D7A">
              <w:rPr>
                <w:rFonts w:asciiTheme="minorHAnsi" w:eastAsiaTheme="minorEastAsia" w:hAnsiTheme="minorHAnsi" w:cstheme="minorBidi"/>
                <w:noProof/>
                <w:sz w:val="22"/>
                <w:szCs w:val="22"/>
              </w:rPr>
              <w:tab/>
            </w:r>
            <w:r w:rsidR="00AF7D7A" w:rsidRPr="004A7174">
              <w:rPr>
                <w:rStyle w:val="Hyperlink"/>
                <w:noProof/>
              </w:rPr>
              <w:t>Saída temporária</w:t>
            </w:r>
            <w:r w:rsidR="00AF7D7A">
              <w:rPr>
                <w:noProof/>
                <w:webHidden/>
              </w:rPr>
              <w:tab/>
            </w:r>
            <w:r w:rsidR="00AF7D7A">
              <w:rPr>
                <w:noProof/>
                <w:webHidden/>
              </w:rPr>
              <w:fldChar w:fldCharType="begin"/>
            </w:r>
            <w:r w:rsidR="00AF7D7A">
              <w:rPr>
                <w:noProof/>
                <w:webHidden/>
              </w:rPr>
              <w:instrText xml:space="preserve"> PAGEREF _Toc331431333 \h </w:instrText>
            </w:r>
            <w:r w:rsidR="00AF7D7A">
              <w:rPr>
                <w:noProof/>
                <w:webHidden/>
              </w:rPr>
            </w:r>
            <w:r w:rsidR="00AF7D7A">
              <w:rPr>
                <w:noProof/>
                <w:webHidden/>
              </w:rPr>
              <w:fldChar w:fldCharType="separate"/>
            </w:r>
            <w:r w:rsidR="00AF7D7A">
              <w:rPr>
                <w:noProof/>
                <w:webHidden/>
              </w:rPr>
              <w:t>21</w:t>
            </w:r>
            <w:r w:rsidR="00AF7D7A">
              <w:rPr>
                <w:noProof/>
                <w:webHidden/>
              </w:rPr>
              <w:fldChar w:fldCharType="end"/>
            </w:r>
          </w:hyperlink>
        </w:p>
        <w:p w:rsidR="00AF7D7A" w:rsidRDefault="00FE7B35">
          <w:pPr>
            <w:pStyle w:val="Sumrio2"/>
            <w:rPr>
              <w:rFonts w:asciiTheme="minorHAnsi" w:eastAsiaTheme="minorEastAsia" w:hAnsiTheme="minorHAnsi" w:cstheme="minorBidi"/>
              <w:noProof/>
              <w:sz w:val="22"/>
              <w:szCs w:val="22"/>
            </w:rPr>
          </w:pPr>
          <w:hyperlink w:anchor="_Toc331431334" w:history="1">
            <w:r w:rsidR="00AF7D7A" w:rsidRPr="004A7174">
              <w:rPr>
                <w:rStyle w:val="Hyperlink"/>
                <w:noProof/>
              </w:rPr>
              <w:t>7.11.</w:t>
            </w:r>
            <w:r w:rsidR="00AF7D7A">
              <w:rPr>
                <w:rFonts w:asciiTheme="minorHAnsi" w:eastAsiaTheme="minorEastAsia" w:hAnsiTheme="minorHAnsi" w:cstheme="minorBidi"/>
                <w:noProof/>
                <w:sz w:val="22"/>
                <w:szCs w:val="22"/>
              </w:rPr>
              <w:tab/>
            </w:r>
            <w:r w:rsidR="00AF7D7A" w:rsidRPr="004A7174">
              <w:rPr>
                <w:rStyle w:val="Hyperlink"/>
                <w:noProof/>
              </w:rPr>
              <w:t>Sintético entrada/saída</w:t>
            </w:r>
            <w:r w:rsidR="00AF7D7A">
              <w:rPr>
                <w:noProof/>
                <w:webHidden/>
              </w:rPr>
              <w:tab/>
            </w:r>
            <w:r w:rsidR="00AF7D7A">
              <w:rPr>
                <w:noProof/>
                <w:webHidden/>
              </w:rPr>
              <w:fldChar w:fldCharType="begin"/>
            </w:r>
            <w:r w:rsidR="00AF7D7A">
              <w:rPr>
                <w:noProof/>
                <w:webHidden/>
              </w:rPr>
              <w:instrText xml:space="preserve"> PAGEREF _Toc331431334 \h </w:instrText>
            </w:r>
            <w:r w:rsidR="00AF7D7A">
              <w:rPr>
                <w:noProof/>
                <w:webHidden/>
              </w:rPr>
            </w:r>
            <w:r w:rsidR="00AF7D7A">
              <w:rPr>
                <w:noProof/>
                <w:webHidden/>
              </w:rPr>
              <w:fldChar w:fldCharType="separate"/>
            </w:r>
            <w:r w:rsidR="00AF7D7A">
              <w:rPr>
                <w:noProof/>
                <w:webHidden/>
              </w:rPr>
              <w:t>21</w:t>
            </w:r>
            <w:r w:rsidR="00AF7D7A">
              <w:rPr>
                <w:noProof/>
                <w:webHidden/>
              </w:rPr>
              <w:fldChar w:fldCharType="end"/>
            </w:r>
          </w:hyperlink>
        </w:p>
        <w:p w:rsidR="001C7AED" w:rsidRDefault="001C7AED">
          <w:r>
            <w:rPr>
              <w:b/>
              <w:bCs/>
            </w:rPr>
            <w:fldChar w:fldCharType="end"/>
          </w:r>
        </w:p>
      </w:sdtContent>
    </w:sdt>
    <w:p w:rsidR="00023B72" w:rsidRDefault="00023B72"/>
    <w:p w:rsidR="00023B72" w:rsidRDefault="00023B72"/>
    <w:p w:rsidR="00023B72" w:rsidRDefault="00023B72"/>
    <w:p w:rsidR="00023B72" w:rsidRDefault="00023B72"/>
    <w:p w:rsidR="001C7AED" w:rsidRDefault="001C7AED">
      <w:pPr>
        <w:spacing w:after="200" w:line="276" w:lineRule="auto"/>
      </w:pPr>
      <w:r>
        <w:br w:type="page"/>
      </w:r>
    </w:p>
    <w:p w:rsidR="00023B72" w:rsidRPr="00023B72" w:rsidRDefault="00023B72" w:rsidP="00D77BA9">
      <w:pPr>
        <w:pStyle w:val="Ttulo1"/>
        <w:numPr>
          <w:ilvl w:val="0"/>
          <w:numId w:val="2"/>
        </w:numPr>
        <w:pBdr>
          <w:bottom w:val="thinThickSmallGap" w:sz="24" w:space="1" w:color="auto"/>
          <w:right w:val="thinThickSmallGap" w:sz="24" w:space="1" w:color="auto"/>
        </w:pBdr>
        <w:spacing w:line="240" w:lineRule="auto"/>
        <w:ind w:left="0" w:firstLine="66"/>
        <w:rPr>
          <w:sz w:val="24"/>
          <w:szCs w:val="24"/>
        </w:rPr>
      </w:pPr>
      <w:bookmarkStart w:id="0" w:name="_Toc226282713"/>
      <w:bookmarkStart w:id="1" w:name="_Toc331431279"/>
      <w:r w:rsidRPr="00023B72">
        <w:rPr>
          <w:sz w:val="24"/>
          <w:szCs w:val="24"/>
        </w:rPr>
        <w:lastRenderedPageBreak/>
        <w:t>Visão Geral</w:t>
      </w:r>
      <w:bookmarkEnd w:id="0"/>
      <w:bookmarkEnd w:id="1"/>
    </w:p>
    <w:p w:rsidR="00023B72" w:rsidRDefault="00023B72" w:rsidP="00023B72">
      <w:pPr>
        <w:pStyle w:val="Corpodetexto"/>
        <w:rPr>
          <w:rFonts w:ascii="Arial" w:hAnsi="Arial"/>
        </w:rPr>
      </w:pPr>
    </w:p>
    <w:p w:rsidR="00023B72" w:rsidRDefault="00DC7388" w:rsidP="001C7AED">
      <w:pPr>
        <w:spacing w:line="360" w:lineRule="auto"/>
        <w:ind w:firstLine="1134"/>
        <w:jc w:val="both"/>
      </w:pPr>
      <w:r>
        <w:t>O módulo de patrimônio da SIW tem por objetivo auxiliar na administração dos bens permanentes da UNESCO, adquiridos tanto pelo UBO quanto pelos órgãos e entidades signatários de acordos de cooperação</w:t>
      </w:r>
      <w:r w:rsidR="006D28D3">
        <w:t>, denominados simplesmente por Projetos neste documento</w:t>
      </w:r>
      <w:r>
        <w:t>.</w:t>
      </w:r>
    </w:p>
    <w:p w:rsidR="008D6A04" w:rsidRDefault="008D6A04" w:rsidP="001C7AED">
      <w:pPr>
        <w:spacing w:line="360" w:lineRule="auto"/>
        <w:ind w:firstLine="1134"/>
        <w:jc w:val="both"/>
      </w:pPr>
      <w:r>
        <w:t xml:space="preserve">O UBO, com relação à gestão de bens patrimoniais, tem três visões distintas: (a) bens patrimoniais de interesse da Sede, (b) bens patrimoniais de uso interno no UBO e (c) bens patrimoniais adquiridos pelos </w:t>
      </w:r>
      <w:r w:rsidR="006D28D3">
        <w:t>Projetos</w:t>
      </w:r>
      <w:r>
        <w:t>.</w:t>
      </w:r>
    </w:p>
    <w:p w:rsidR="00D737F7" w:rsidRDefault="00DC7388" w:rsidP="001C7AED">
      <w:pPr>
        <w:spacing w:line="360" w:lineRule="auto"/>
        <w:ind w:firstLine="1134"/>
        <w:jc w:val="both"/>
      </w:pPr>
      <w:r>
        <w:t>Com relação ao patrimônio do UBO</w:t>
      </w:r>
      <w:r w:rsidR="00D737F7">
        <w:t>, a aplicação visa, em última instância, a geração de arquivo para a Sede, no formato por ela definido.</w:t>
      </w:r>
      <w:r w:rsidR="008D6A04">
        <w:t xml:space="preserve"> </w:t>
      </w:r>
      <w:r w:rsidR="00D737F7">
        <w:t xml:space="preserve">Na visão voltada aos </w:t>
      </w:r>
      <w:r w:rsidR="006D28D3">
        <w:t>Projetos</w:t>
      </w:r>
      <w:r w:rsidR="00D737F7">
        <w:t>, o objetivo final é o registro da doação dos bens por eles adquiridos.</w:t>
      </w:r>
      <w:r w:rsidR="008D6A04">
        <w:t xml:space="preserve"> </w:t>
      </w:r>
      <w:r w:rsidR="00D737F7">
        <w:t xml:space="preserve">Para </w:t>
      </w:r>
      <w:r w:rsidR="008D6A04">
        <w:t xml:space="preserve">todas </w:t>
      </w:r>
      <w:r w:rsidR="00D737F7">
        <w:t xml:space="preserve">as finalidades, a aplicação </w:t>
      </w:r>
      <w:r w:rsidR="008D6A04">
        <w:t xml:space="preserve">atende aos requisitos funcionais básicos </w:t>
      </w:r>
      <w:r w:rsidR="00D737F7">
        <w:t>de um software de administração de patrimônio: registro</w:t>
      </w:r>
      <w:r w:rsidR="006939E3">
        <w:t xml:space="preserve"> e </w:t>
      </w:r>
      <w:r w:rsidR="00D737F7">
        <w:t>incorpora</w:t>
      </w:r>
      <w:r w:rsidR="006939E3">
        <w:t>ção, movimentações, saídas temporárias e baixa</w:t>
      </w:r>
      <w:r w:rsidR="00D05B61">
        <w:t>s</w:t>
      </w:r>
      <w:r w:rsidR="006939E3">
        <w:t xml:space="preserve"> de bens.</w:t>
      </w:r>
    </w:p>
    <w:p w:rsidR="006939E3" w:rsidRDefault="006939E3" w:rsidP="00DB0837">
      <w:pPr>
        <w:spacing w:line="360" w:lineRule="auto"/>
        <w:ind w:firstLine="1134"/>
        <w:jc w:val="both"/>
      </w:pPr>
      <w:r>
        <w:t>O objetivo deste documento é descrever essas funcionalidades, auxiliando os gestores do módulo na gestão patrimonial do UBO.</w:t>
      </w:r>
    </w:p>
    <w:p w:rsidR="006939E3" w:rsidRPr="00023B72" w:rsidRDefault="006939E3" w:rsidP="006939E3">
      <w:pPr>
        <w:pStyle w:val="Ttulo1"/>
        <w:numPr>
          <w:ilvl w:val="0"/>
          <w:numId w:val="2"/>
        </w:numPr>
        <w:pBdr>
          <w:bottom w:val="thinThickSmallGap" w:sz="24" w:space="1" w:color="auto"/>
          <w:right w:val="thinThickSmallGap" w:sz="24" w:space="1" w:color="auto"/>
        </w:pBdr>
        <w:spacing w:line="240" w:lineRule="auto"/>
        <w:ind w:left="0" w:firstLine="66"/>
        <w:rPr>
          <w:sz w:val="24"/>
          <w:szCs w:val="24"/>
        </w:rPr>
      </w:pPr>
      <w:bookmarkStart w:id="2" w:name="_Toc331431280"/>
      <w:r>
        <w:rPr>
          <w:sz w:val="24"/>
          <w:szCs w:val="24"/>
        </w:rPr>
        <w:t>Definições</w:t>
      </w:r>
      <w:bookmarkEnd w:id="2"/>
    </w:p>
    <w:p w:rsidR="006939E3" w:rsidRDefault="006939E3" w:rsidP="006939E3">
      <w:pPr>
        <w:pStyle w:val="Corpodetexto"/>
        <w:rPr>
          <w:rFonts w:ascii="Arial" w:hAnsi="Arial"/>
        </w:rPr>
      </w:pPr>
    </w:p>
    <w:p w:rsidR="006939E3" w:rsidRDefault="006939E3" w:rsidP="00CE0BBC">
      <w:pPr>
        <w:pStyle w:val="PargrafodaLista"/>
        <w:numPr>
          <w:ilvl w:val="1"/>
          <w:numId w:val="2"/>
        </w:numPr>
        <w:spacing w:line="360" w:lineRule="auto"/>
        <w:ind w:left="709"/>
        <w:jc w:val="both"/>
      </w:pPr>
      <w:r w:rsidRPr="00912A95">
        <w:rPr>
          <w:b/>
        </w:rPr>
        <w:t>Bem patrimonial</w:t>
      </w:r>
      <w:r>
        <w:t>: entende-se por bem patrimonial todo e qualquer material que possa ser identificado de forma única, com número próprio, com detalhamento de suas características físicas</w:t>
      </w:r>
      <w:r w:rsidR="00CE0BBC">
        <w:t xml:space="preserve"> e que necessite de controle sobre sua localização e situação física. Para a Sede da UNESCO, o conceito de bem patrimonial envolve ainda o valor do bem</w:t>
      </w:r>
      <w:r w:rsidR="00912A95">
        <w:t xml:space="preserve"> e o tempo de aquisição (por exemplo: bens adquiridos nos últimos três anos com valor de aquisição superior a US$ 1.000,00)</w:t>
      </w:r>
      <w:r w:rsidR="009C2BF7">
        <w:t>.</w:t>
      </w:r>
    </w:p>
    <w:p w:rsidR="0044253A" w:rsidRDefault="0044253A" w:rsidP="0044253A">
      <w:pPr>
        <w:pStyle w:val="PargrafodaLista"/>
        <w:numPr>
          <w:ilvl w:val="1"/>
          <w:numId w:val="2"/>
        </w:numPr>
        <w:spacing w:line="360" w:lineRule="auto"/>
        <w:ind w:left="709"/>
        <w:jc w:val="both"/>
      </w:pPr>
      <w:r>
        <w:rPr>
          <w:b/>
        </w:rPr>
        <w:t>Data de tombamento</w:t>
      </w:r>
      <w:r>
        <w:t>: data em que um material foi incorporado ao patrimônio do UBO, recebendo um número de RGP.</w:t>
      </w:r>
    </w:p>
    <w:p w:rsidR="00CE0BBC" w:rsidRDefault="00CE0BBC" w:rsidP="00CE0BBC">
      <w:pPr>
        <w:pStyle w:val="PargrafodaLista"/>
        <w:numPr>
          <w:ilvl w:val="1"/>
          <w:numId w:val="2"/>
        </w:numPr>
        <w:spacing w:line="360" w:lineRule="auto"/>
        <w:ind w:left="709"/>
        <w:jc w:val="both"/>
      </w:pPr>
      <w:r w:rsidRPr="00912A95">
        <w:rPr>
          <w:b/>
        </w:rPr>
        <w:t>Etiqueta de patrimônio</w:t>
      </w:r>
      <w:r>
        <w:t>: meio utilizado para indicar o número único do bem patrimonial</w:t>
      </w:r>
      <w:r w:rsidR="00CF3279">
        <w:t>,</w:t>
      </w:r>
      <w:r>
        <w:t xml:space="preserve"> na forma numérica e em código de barras. É a forma atual </w:t>
      </w:r>
      <w:r w:rsidR="00CF3279">
        <w:t xml:space="preserve">de identificação dos bens patrimoniais do UBO, que antes usava plaquetas de identificação (vide “Plaqueta de patrimônio”). O principal </w:t>
      </w:r>
      <w:r w:rsidR="00CF3279">
        <w:lastRenderedPageBreak/>
        <w:t xml:space="preserve">motivo para a substituição foi </w:t>
      </w:r>
      <w:proofErr w:type="gramStart"/>
      <w:r w:rsidR="00CF3279">
        <w:t>a</w:t>
      </w:r>
      <w:proofErr w:type="gramEnd"/>
      <w:r w:rsidR="00CF3279">
        <w:t xml:space="preserve"> flexibilidade oferecida pelas etiquetas: sua geração pode ser feita diretamente pelo UBO. A plaqueta era comprada em lotes prontos de 1.000 unidades, impedindo o reuso de números eventualmente perdidos.</w:t>
      </w:r>
    </w:p>
    <w:p w:rsidR="00BB3474" w:rsidRDefault="00BB3474" w:rsidP="00CE0BBC">
      <w:pPr>
        <w:pStyle w:val="PargrafodaLista"/>
        <w:numPr>
          <w:ilvl w:val="1"/>
          <w:numId w:val="2"/>
        </w:numPr>
        <w:spacing w:line="360" w:lineRule="auto"/>
        <w:ind w:left="709"/>
        <w:jc w:val="both"/>
      </w:pPr>
      <w:r w:rsidRPr="00912A95">
        <w:rPr>
          <w:b/>
        </w:rPr>
        <w:t>Inventário</w:t>
      </w:r>
      <w:r w:rsidR="00912A95" w:rsidRPr="00912A95">
        <w:rPr>
          <w:b/>
        </w:rPr>
        <w:t xml:space="preserve"> de bens patrimoniais</w:t>
      </w:r>
      <w:r>
        <w:t xml:space="preserve">: </w:t>
      </w:r>
      <w:r w:rsidR="00912A95">
        <w:t>procedimento</w:t>
      </w:r>
      <w:r>
        <w:t xml:space="preserve"> que consiste em levantar os bens de cada unidade do UBO, comparando com a lista informada pela aplicação</w:t>
      </w:r>
      <w:r w:rsidR="00912A95">
        <w:t>. Busca identificar</w:t>
      </w:r>
      <w:r>
        <w:t xml:space="preserve"> distorções</w:t>
      </w:r>
      <w:r w:rsidR="00912A95">
        <w:t xml:space="preserve"> </w:t>
      </w:r>
      <w:r>
        <w:t xml:space="preserve">como: bens localizados em unidades diferentes daquela registrada na aplicação; bens não localizados; bens inservíveis e não comunicados ao setor responsável etc. Normalmente é executado uma vez por ano e faz uso de leitoras de código de barras para </w:t>
      </w:r>
      <w:proofErr w:type="gramStart"/>
      <w:r>
        <w:t>agilizar</w:t>
      </w:r>
      <w:proofErr w:type="gramEnd"/>
      <w:r>
        <w:t xml:space="preserve"> o levantamento.</w:t>
      </w:r>
    </w:p>
    <w:p w:rsidR="00DB0837" w:rsidRDefault="00DB0837" w:rsidP="00DB0837">
      <w:pPr>
        <w:pStyle w:val="PargrafodaLista"/>
        <w:numPr>
          <w:ilvl w:val="1"/>
          <w:numId w:val="2"/>
        </w:numPr>
        <w:spacing w:line="360" w:lineRule="auto"/>
        <w:ind w:left="709"/>
        <w:jc w:val="both"/>
      </w:pPr>
      <w:r>
        <w:rPr>
          <w:b/>
        </w:rPr>
        <w:t>Material permanente</w:t>
      </w:r>
      <w:r>
        <w:t>: tipos de material relacionados ao controle de patrimônio. Difere do material de consumo, objeto de controle do módulo de almoxarifado.</w:t>
      </w:r>
    </w:p>
    <w:p w:rsidR="00CE0BBC" w:rsidRDefault="00CE0BBC" w:rsidP="00CE0BBC">
      <w:pPr>
        <w:pStyle w:val="PargrafodaLista"/>
        <w:numPr>
          <w:ilvl w:val="1"/>
          <w:numId w:val="2"/>
        </w:numPr>
        <w:spacing w:line="360" w:lineRule="auto"/>
        <w:ind w:left="709"/>
        <w:jc w:val="both"/>
      </w:pPr>
      <w:r w:rsidRPr="00912A95">
        <w:rPr>
          <w:b/>
        </w:rPr>
        <w:t>Patrimônio</w:t>
      </w:r>
      <w:r>
        <w:t>: vide “Bem patrimonial”.</w:t>
      </w:r>
    </w:p>
    <w:p w:rsidR="00CF3279" w:rsidRDefault="00CF3279" w:rsidP="00CE0BBC">
      <w:pPr>
        <w:pStyle w:val="PargrafodaLista"/>
        <w:numPr>
          <w:ilvl w:val="1"/>
          <w:numId w:val="2"/>
        </w:numPr>
        <w:spacing w:line="360" w:lineRule="auto"/>
        <w:ind w:left="709"/>
        <w:jc w:val="both"/>
      </w:pPr>
      <w:r w:rsidRPr="00912A95">
        <w:rPr>
          <w:b/>
        </w:rPr>
        <w:t>Plaqueta de patrimônio</w:t>
      </w:r>
      <w:r>
        <w:t xml:space="preserve">: meio utilizado para indicar o número único do bem patrimonial, na forma numérica e em código de barras. Foi inicialmente utilizado na identificação dos bens patrimoniais do UBO, tendo sido substituído pelas etiquetas (vide “Etiqueta de patrimônio”). </w:t>
      </w:r>
    </w:p>
    <w:p w:rsidR="00CE0BBC" w:rsidRDefault="00CE0BBC" w:rsidP="00CE0BBC">
      <w:pPr>
        <w:pStyle w:val="PargrafodaLista"/>
        <w:numPr>
          <w:ilvl w:val="1"/>
          <w:numId w:val="2"/>
        </w:numPr>
        <w:spacing w:line="360" w:lineRule="auto"/>
        <w:ind w:left="709"/>
        <w:jc w:val="both"/>
      </w:pPr>
      <w:r w:rsidRPr="00912A95">
        <w:rPr>
          <w:b/>
        </w:rPr>
        <w:t>RGP</w:t>
      </w:r>
      <w:r>
        <w:t>: Registro Geral de Patrimônio, número único associado a cada bem patrimonial e nele afixado por meio de plaqueta metálica ou etiqueta. O termo RGP, pelo seu caráter único, também pode ser usado no sentido descrito no termo “Bem patrimonial”.</w:t>
      </w:r>
      <w:r w:rsidR="00BB3474">
        <w:t xml:space="preserve"> Devido às características do UBO, há dois tipos de RGP: o interno e o externo. O RGP interno é associado a bens controlados pelo UBO, enquanto que o externo é associado a bens de Projetos. Somente bens com RGP interno têm etiqueta/plaqueta.</w:t>
      </w:r>
    </w:p>
    <w:p w:rsidR="001C7AED" w:rsidRDefault="0044253A" w:rsidP="0044253A">
      <w:pPr>
        <w:pStyle w:val="PargrafodaLista"/>
        <w:numPr>
          <w:ilvl w:val="1"/>
          <w:numId w:val="2"/>
        </w:numPr>
        <w:spacing w:after="200" w:line="276" w:lineRule="auto"/>
        <w:ind w:left="709"/>
        <w:jc w:val="both"/>
      </w:pPr>
      <w:r w:rsidRPr="0044253A">
        <w:rPr>
          <w:b/>
        </w:rPr>
        <w:t>Tombamento</w:t>
      </w:r>
      <w:r>
        <w:t>: vide “Data de tombamento”.</w:t>
      </w:r>
    </w:p>
    <w:p w:rsidR="00DB0837" w:rsidRDefault="00DB0837">
      <w:pPr>
        <w:spacing w:after="200" w:line="276" w:lineRule="auto"/>
      </w:pPr>
      <w:r>
        <w:br w:type="page"/>
      </w:r>
    </w:p>
    <w:p w:rsidR="001C7AED" w:rsidRPr="00023B72" w:rsidRDefault="006026AB" w:rsidP="001C7AED">
      <w:pPr>
        <w:pStyle w:val="Ttulo1"/>
        <w:numPr>
          <w:ilvl w:val="0"/>
          <w:numId w:val="2"/>
        </w:numPr>
        <w:pBdr>
          <w:bottom w:val="thinThickSmallGap" w:sz="24" w:space="1" w:color="auto"/>
          <w:right w:val="thinThickSmallGap" w:sz="24" w:space="1" w:color="auto"/>
        </w:pBdr>
        <w:spacing w:line="240" w:lineRule="auto"/>
        <w:ind w:left="0" w:firstLine="66"/>
        <w:rPr>
          <w:sz w:val="24"/>
          <w:szCs w:val="24"/>
        </w:rPr>
      </w:pPr>
      <w:bookmarkStart w:id="3" w:name="_Toc331431281"/>
      <w:r>
        <w:rPr>
          <w:sz w:val="24"/>
          <w:szCs w:val="24"/>
        </w:rPr>
        <w:lastRenderedPageBreak/>
        <w:t>Ações iniciais</w:t>
      </w:r>
      <w:bookmarkEnd w:id="3"/>
    </w:p>
    <w:p w:rsidR="001C7AED" w:rsidRDefault="001C7AED" w:rsidP="001C7AED">
      <w:pPr>
        <w:pStyle w:val="Corpodetexto"/>
        <w:rPr>
          <w:rFonts w:ascii="Arial" w:hAnsi="Arial"/>
        </w:rPr>
      </w:pPr>
    </w:p>
    <w:p w:rsidR="00DB0837" w:rsidRDefault="006026AB" w:rsidP="00DB0837">
      <w:pPr>
        <w:spacing w:line="360" w:lineRule="auto"/>
        <w:ind w:firstLine="1134"/>
        <w:jc w:val="both"/>
      </w:pPr>
      <w:r w:rsidRPr="006026AB">
        <w:t xml:space="preserve">Para utilizar o </w:t>
      </w:r>
      <w:r>
        <w:t>módulo</w:t>
      </w:r>
      <w:r w:rsidRPr="006026AB">
        <w:t xml:space="preserve"> de Patrimônio, </w:t>
      </w:r>
      <w:r>
        <w:t>deve-se inicialmente revisar e ajustar o conteúdo das tabelas básicas, conforme orientações contidas neste documento</w:t>
      </w:r>
      <w:r w:rsidRPr="006026AB">
        <w:t xml:space="preserve">. </w:t>
      </w:r>
    </w:p>
    <w:p w:rsidR="008D6A04" w:rsidRPr="00023B72" w:rsidRDefault="008D6A04" w:rsidP="006026AB">
      <w:pPr>
        <w:pStyle w:val="Ttulo1"/>
        <w:numPr>
          <w:ilvl w:val="0"/>
          <w:numId w:val="2"/>
        </w:numPr>
        <w:pBdr>
          <w:bottom w:val="thinThickSmallGap" w:sz="24" w:space="1" w:color="auto"/>
          <w:right w:val="thinThickSmallGap" w:sz="24" w:space="1" w:color="auto"/>
        </w:pBdr>
        <w:spacing w:line="240" w:lineRule="auto"/>
        <w:ind w:left="0" w:firstLine="66"/>
        <w:rPr>
          <w:sz w:val="24"/>
          <w:szCs w:val="24"/>
        </w:rPr>
      </w:pPr>
      <w:bookmarkStart w:id="4" w:name="_Toc331431282"/>
      <w:r>
        <w:rPr>
          <w:sz w:val="24"/>
          <w:szCs w:val="24"/>
        </w:rPr>
        <w:t>Processos</w:t>
      </w:r>
      <w:bookmarkEnd w:id="4"/>
    </w:p>
    <w:p w:rsidR="008D6A04" w:rsidRDefault="008D6A04" w:rsidP="008D6A04">
      <w:pPr>
        <w:pStyle w:val="Corpodetexto"/>
        <w:rPr>
          <w:rFonts w:ascii="Arial" w:hAnsi="Arial"/>
        </w:rPr>
      </w:pPr>
    </w:p>
    <w:p w:rsidR="00334E25" w:rsidRDefault="00334E25" w:rsidP="00334E25">
      <w:pPr>
        <w:spacing w:line="360" w:lineRule="auto"/>
        <w:ind w:firstLine="1134"/>
        <w:jc w:val="both"/>
      </w:pPr>
      <w:r>
        <w:t>O modelo de gestão patrimonial atendido pela aplicação abrange os processos exibidos na figura abaixo:</w:t>
      </w:r>
    </w:p>
    <w:p w:rsidR="006A7EDD" w:rsidRDefault="00CF192C" w:rsidP="006A7EDD">
      <w:pPr>
        <w:spacing w:line="360" w:lineRule="auto"/>
        <w:jc w:val="both"/>
      </w:pPr>
      <w:r>
        <w:rPr>
          <w:noProof/>
        </w:rPr>
        <mc:AlternateContent>
          <mc:Choice Requires="wps">
            <w:drawing>
              <wp:anchor distT="0" distB="0" distL="114300" distR="114300" simplePos="0" relativeHeight="251662336" behindDoc="0" locked="0" layoutInCell="1" allowOverlap="1" wp14:anchorId="74BC054E" wp14:editId="6C248189">
                <wp:simplePos x="0" y="0"/>
                <wp:positionH relativeFrom="column">
                  <wp:posOffset>1290024</wp:posOffset>
                </wp:positionH>
                <wp:positionV relativeFrom="paragraph">
                  <wp:posOffset>197485</wp:posOffset>
                </wp:positionV>
                <wp:extent cx="1169035" cy="499110"/>
                <wp:effectExtent l="0" t="0" r="12065" b="15240"/>
                <wp:wrapNone/>
                <wp:docPr id="3" name="Retângulo de cantos arredondados 3"/>
                <wp:cNvGraphicFramePr/>
                <a:graphic xmlns:a="http://schemas.openxmlformats.org/drawingml/2006/main">
                  <a:graphicData uri="http://schemas.microsoft.com/office/word/2010/wordprocessingShape">
                    <wps:wsp>
                      <wps:cNvSpPr/>
                      <wps:spPr>
                        <a:xfrm>
                          <a:off x="0" y="0"/>
                          <a:ext cx="1169035" cy="499110"/>
                        </a:xfrm>
                        <a:prstGeom prst="round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C4A2E" w:rsidRDefault="003C4A2E" w:rsidP="006A7EDD">
                            <w:pPr>
                              <w:jc w:val="center"/>
                            </w:pPr>
                            <w:r>
                              <w:t>Incorporação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ângulo de cantos arredondados 3" o:spid="_x0000_s1027" style="position:absolute;left:0;text-align:left;margin-left:101.6pt;margin-top:15.55pt;width:92.05pt;height:39.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" fillcolor="white [3201]" strokecolor="#00b050" strokeweight="2pt">
                <v:textbox>
                  <w:txbxContent>
                    <w:p w:rsidR="003C4A2E" w:rsidRDefault="003C4A2E" w:rsidP="006A7EDD">
                      <w:pPr>
                        <w:jc w:val="center"/>
                      </w:pPr>
                      <w:r>
                        <w:t>Incorporação</w:t>
                      </w:r>
                    </w:p>
                  </w:txbxContent>
                </v:textbox>
              </v:roundrect>
            </w:pict>
          </mc:Fallback>
        </mc:AlternateContent>
      </w:r>
      <w:r w:rsidR="006A7EDD">
        <w:rPr>
          <w:noProof/>
        </w:rPr>
        <mc:AlternateContent>
          <mc:Choice Requires="wps">
            <w:drawing>
              <wp:anchor distT="0" distB="0" distL="114300" distR="114300" simplePos="0" relativeHeight="251663360" behindDoc="0" locked="0" layoutInCell="1" allowOverlap="1" wp14:anchorId="34D2810A" wp14:editId="0AAD1F53">
                <wp:simplePos x="0" y="0"/>
                <wp:positionH relativeFrom="column">
                  <wp:posOffset>2810510</wp:posOffset>
                </wp:positionH>
                <wp:positionV relativeFrom="paragraph">
                  <wp:posOffset>197485</wp:posOffset>
                </wp:positionV>
                <wp:extent cx="1371600" cy="499110"/>
                <wp:effectExtent l="0" t="0" r="19050" b="15240"/>
                <wp:wrapNone/>
                <wp:docPr id="4" name="Retângulo de cantos arredondados 4"/>
                <wp:cNvGraphicFramePr/>
                <a:graphic xmlns:a="http://schemas.openxmlformats.org/drawingml/2006/main">
                  <a:graphicData uri="http://schemas.microsoft.com/office/word/2010/wordprocessingShape">
                    <wps:wsp>
                      <wps:cNvSpPr/>
                      <wps:spPr>
                        <a:xfrm>
                          <a:off x="0" y="0"/>
                          <a:ext cx="1371600" cy="499110"/>
                        </a:xfrm>
                        <a:prstGeom prst="round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C4A2E" w:rsidRDefault="003C4A2E" w:rsidP="006A7EDD">
                            <w:pPr>
                              <w:jc w:val="center"/>
                            </w:pPr>
                            <w:r>
                              <w:t>Movimentação</w:t>
                            </w:r>
                          </w:p>
                          <w:p w:rsidR="003C4A2E" w:rsidRDefault="003C4A2E" w:rsidP="006A7EDD">
                            <w:pPr>
                              <w:jc w:val="center"/>
                            </w:pPr>
                            <w:r>
                              <w:t>Interna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ângulo de cantos arredondados 4" o:spid="_x0000_s1028" style="position:absolute;left:0;text-align:left;margin-left:221.3pt;margin-top:15.55pt;width:108pt;height:39.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" fillcolor="white [3201]" strokecolor="#00b050" strokeweight="2pt">
                <v:textbox>
                  <w:txbxContent>
                    <w:p w:rsidR="003C4A2E" w:rsidRDefault="003C4A2E" w:rsidP="006A7EDD">
                      <w:pPr>
                        <w:jc w:val="center"/>
                      </w:pPr>
                      <w:r>
                        <w:t>Movimentação</w:t>
                      </w:r>
                    </w:p>
                    <w:p w:rsidR="003C4A2E" w:rsidRDefault="003C4A2E" w:rsidP="006A7EDD">
                      <w:pPr>
                        <w:jc w:val="center"/>
                      </w:pPr>
                      <w:r>
                        <w:t>Interna</w:t>
                      </w:r>
                    </w:p>
                  </w:txbxContent>
                </v:textbox>
              </v:roundrect>
            </w:pict>
          </mc:Fallback>
        </mc:AlternateContent>
      </w:r>
      <w:r w:rsidR="006A7EDD">
        <w:rPr>
          <w:noProof/>
        </w:rPr>
        <mc:AlternateContent>
          <mc:Choice Requires="wps">
            <w:drawing>
              <wp:anchor distT="0" distB="0" distL="114300" distR="114300" simplePos="0" relativeHeight="251664384" behindDoc="0" locked="0" layoutInCell="1" allowOverlap="1" wp14:anchorId="2E975998" wp14:editId="7F54D6A9">
                <wp:simplePos x="0" y="0"/>
                <wp:positionH relativeFrom="column">
                  <wp:posOffset>4547235</wp:posOffset>
                </wp:positionH>
                <wp:positionV relativeFrom="paragraph">
                  <wp:posOffset>200660</wp:posOffset>
                </wp:positionV>
                <wp:extent cx="861060" cy="499110"/>
                <wp:effectExtent l="0" t="0" r="15240" b="15240"/>
                <wp:wrapNone/>
                <wp:docPr id="5" name="Retângulo de cantos arredondados 5"/>
                <wp:cNvGraphicFramePr/>
                <a:graphic xmlns:a="http://schemas.openxmlformats.org/drawingml/2006/main">
                  <a:graphicData uri="http://schemas.microsoft.com/office/word/2010/wordprocessingShape">
                    <wps:wsp>
                      <wps:cNvSpPr/>
                      <wps:spPr>
                        <a:xfrm>
                          <a:off x="0" y="0"/>
                          <a:ext cx="861060" cy="499110"/>
                        </a:xfrm>
                        <a:prstGeom prst="round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C4A2E" w:rsidRDefault="003C4A2E" w:rsidP="006A7EDD">
                            <w:pPr>
                              <w:jc w:val="center"/>
                            </w:pPr>
                            <w:r>
                              <w:t>Baixa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ângulo de cantos arredondados 5" o:spid="_x0000_s1029" style="position:absolute;left:0;text-align:left;margin-left:358.05pt;margin-top:15.8pt;width:67.8pt;height:39.3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" fillcolor="white [3201]" strokecolor="#00b050" strokeweight="2pt">
                <v:textbox>
                  <w:txbxContent>
                    <w:p w:rsidR="003C4A2E" w:rsidRDefault="003C4A2E" w:rsidP="006A7EDD">
                      <w:pPr>
                        <w:jc w:val="center"/>
                      </w:pPr>
                      <w:r>
                        <w:t>Baixa</w:t>
                      </w:r>
                    </w:p>
                  </w:txbxContent>
                </v:textbox>
              </v:roundrect>
            </w:pict>
          </mc:Fallback>
        </mc:AlternateContent>
      </w:r>
      <w:r w:rsidR="006A7EDD">
        <w:rPr>
          <w:noProof/>
        </w:rPr>
        <mc:AlternateContent>
          <mc:Choice Requires="wps">
            <w:drawing>
              <wp:anchor distT="0" distB="0" distL="114300" distR="114300" simplePos="0" relativeHeight="251661312" behindDoc="0" locked="0" layoutInCell="1" allowOverlap="1" wp14:anchorId="57B45116" wp14:editId="3B97AB09">
                <wp:simplePos x="0" y="0"/>
                <wp:positionH relativeFrom="column">
                  <wp:posOffset>110712</wp:posOffset>
                </wp:positionH>
                <wp:positionV relativeFrom="paragraph">
                  <wp:posOffset>197987</wp:posOffset>
                </wp:positionV>
                <wp:extent cx="861237" cy="499730"/>
                <wp:effectExtent l="0" t="0" r="15240" b="15240"/>
                <wp:wrapNone/>
                <wp:docPr id="2" name="Retângulo de cantos arredondados 2"/>
                <wp:cNvGraphicFramePr/>
                <a:graphic xmlns:a="http://schemas.openxmlformats.org/drawingml/2006/main">
                  <a:graphicData uri="http://schemas.microsoft.com/office/word/2010/wordprocessingShape">
                    <wps:wsp>
                      <wps:cNvSpPr/>
                      <wps:spPr>
                        <a:xfrm>
                          <a:off x="0" y="0"/>
                          <a:ext cx="861237" cy="499730"/>
                        </a:xfrm>
                        <a:prstGeom prst="round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C4A2E" w:rsidRDefault="003C4A2E" w:rsidP="006A7EDD">
                            <w:pPr>
                              <w:jc w:val="center"/>
                            </w:pPr>
                            <w:r>
                              <w:t>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ângulo de cantos arredondados 2" o:spid="_x0000_s1030" style="position:absolute;left:0;text-align:left;margin-left:8.7pt;margin-top:15.6pt;width:67.8pt;height:39.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" fillcolor="white [3201]" strokecolor="#00b050" strokeweight="2pt">
                <v:textbox>
                  <w:txbxContent>
                    <w:p w:rsidR="003C4A2E" w:rsidRDefault="003C4A2E" w:rsidP="006A7EDD">
                      <w:pPr>
                        <w:jc w:val="center"/>
                      </w:pPr>
                      <w:r>
                        <w:t>Registro</w:t>
                      </w:r>
                    </w:p>
                  </w:txbxContent>
                </v:textbox>
              </v:roundrect>
            </w:pict>
          </mc:Fallback>
        </mc:AlternateContent>
      </w:r>
    </w:p>
    <w:p w:rsidR="006A7EDD" w:rsidRDefault="00CF192C" w:rsidP="006A7EDD">
      <w:pPr>
        <w:jc w:val="both"/>
      </w:pPr>
      <w:r>
        <w:rPr>
          <w:noProof/>
        </w:rPr>
        <mc:AlternateContent>
          <mc:Choice Requires="wps">
            <w:drawing>
              <wp:anchor distT="0" distB="0" distL="114300" distR="114300" simplePos="0" relativeHeight="251670528" behindDoc="0" locked="0" layoutInCell="1" allowOverlap="1" wp14:anchorId="5595941B" wp14:editId="665FA573">
                <wp:simplePos x="0" y="0"/>
                <wp:positionH relativeFrom="column">
                  <wp:posOffset>971550</wp:posOffset>
                </wp:positionH>
                <wp:positionV relativeFrom="paragraph">
                  <wp:posOffset>30480</wp:posOffset>
                </wp:positionV>
                <wp:extent cx="318770" cy="307975"/>
                <wp:effectExtent l="0" t="19050" r="43180" b="34925"/>
                <wp:wrapNone/>
                <wp:docPr id="11" name="Seta para a direita 11"/>
                <wp:cNvGraphicFramePr/>
                <a:graphic xmlns:a="http://schemas.openxmlformats.org/drawingml/2006/main">
                  <a:graphicData uri="http://schemas.microsoft.com/office/word/2010/wordprocessingShape">
                    <wps:wsp>
                      <wps:cNvSpPr/>
                      <wps:spPr>
                        <a:xfrm>
                          <a:off x="0" y="0"/>
                          <a:ext cx="318770" cy="3079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11" o:spid="_x0000_s1026" type="#_x0000_t13" style="position:absolute;margin-left:76.5pt;margin-top:2.4pt;width:25.1pt;height:24.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" adj="11166" fillcolor="white [3201]" strokecolor="#f79646 [3209]" strokeweight="2pt"/>
            </w:pict>
          </mc:Fallback>
        </mc:AlternateContent>
      </w:r>
      <w:r>
        <w:rPr>
          <w:noProof/>
        </w:rPr>
        <mc:AlternateContent>
          <mc:Choice Requires="wps">
            <w:drawing>
              <wp:anchor distT="0" distB="0" distL="114300" distR="114300" simplePos="0" relativeHeight="251671552" behindDoc="0" locked="0" layoutInCell="1" allowOverlap="1" wp14:anchorId="3D6D86DD" wp14:editId="2DDB980A">
                <wp:simplePos x="0" y="0"/>
                <wp:positionH relativeFrom="column">
                  <wp:posOffset>2459355</wp:posOffset>
                </wp:positionH>
                <wp:positionV relativeFrom="paragraph">
                  <wp:posOffset>19685</wp:posOffset>
                </wp:positionV>
                <wp:extent cx="351155" cy="307975"/>
                <wp:effectExtent l="0" t="19050" r="29845" b="34925"/>
                <wp:wrapNone/>
                <wp:docPr id="12" name="Seta para a direita 12"/>
                <wp:cNvGraphicFramePr/>
                <a:graphic xmlns:a="http://schemas.openxmlformats.org/drawingml/2006/main">
                  <a:graphicData uri="http://schemas.microsoft.com/office/word/2010/wordprocessingShape">
                    <wps:wsp>
                      <wps:cNvSpPr/>
                      <wps:spPr>
                        <a:xfrm>
                          <a:off x="0" y="0"/>
                          <a:ext cx="351155" cy="3079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eta para a direita 12" o:spid="_x0000_s1026" type="#_x0000_t13" style="position:absolute;margin-left:193.65pt;margin-top:1.55pt;width:27.65pt;height:2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" adj="12128" fillcolor="white [3201]" strokecolor="#f79646 [3209]" strokeweight="2pt"/>
            </w:pict>
          </mc:Fallback>
        </mc:AlternateContent>
      </w:r>
      <w:r w:rsidR="006A7EDD">
        <w:rPr>
          <w:noProof/>
        </w:rPr>
        <mc:AlternateContent>
          <mc:Choice Requires="wps">
            <w:drawing>
              <wp:anchor distT="0" distB="0" distL="114300" distR="114300" simplePos="0" relativeHeight="251672576" behindDoc="0" locked="0" layoutInCell="1" allowOverlap="1" wp14:anchorId="5C64839C" wp14:editId="1719D88F">
                <wp:simplePos x="0" y="0"/>
                <wp:positionH relativeFrom="column">
                  <wp:posOffset>4182981</wp:posOffset>
                </wp:positionH>
                <wp:positionV relativeFrom="paragraph">
                  <wp:posOffset>20158</wp:posOffset>
                </wp:positionV>
                <wp:extent cx="361507" cy="308344"/>
                <wp:effectExtent l="0" t="19050" r="38735" b="34925"/>
                <wp:wrapNone/>
                <wp:docPr id="13" name="Seta para a direita 13"/>
                <wp:cNvGraphicFramePr/>
                <a:graphic xmlns:a="http://schemas.openxmlformats.org/drawingml/2006/main">
                  <a:graphicData uri="http://schemas.microsoft.com/office/word/2010/wordprocessingShape">
                    <wps:wsp>
                      <wps:cNvSpPr/>
                      <wps:spPr>
                        <a:xfrm>
                          <a:off x="0" y="0"/>
                          <a:ext cx="361507" cy="308344"/>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eta para a direita 13" o:spid="_x0000_s1026" type="#_x0000_t13" style="position:absolute;margin-left:329.35pt;margin-top:1.6pt;width:28.45pt;height:24.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" adj="12388" fillcolor="white [3201]" strokecolor="#f79646 [3209]" strokeweight="2pt"/>
            </w:pict>
          </mc:Fallback>
        </mc:AlternateContent>
      </w:r>
    </w:p>
    <w:p w:rsidR="006A7EDD" w:rsidRDefault="006A7EDD" w:rsidP="006A7EDD">
      <w:pPr>
        <w:spacing w:line="360" w:lineRule="auto"/>
        <w:jc w:val="both"/>
      </w:pPr>
    </w:p>
    <w:p w:rsidR="006A7EDD" w:rsidRDefault="00CF192C" w:rsidP="006A7EDD">
      <w:pPr>
        <w:spacing w:line="360" w:lineRule="auto"/>
        <w:jc w:val="both"/>
      </w:pPr>
      <w:r>
        <w:rPr>
          <w:noProof/>
        </w:rPr>
        <mc:AlternateContent>
          <mc:Choice Requires="wps">
            <w:drawing>
              <wp:anchor distT="0" distB="0" distL="114300" distR="114300" simplePos="0" relativeHeight="251666432" behindDoc="0" locked="0" layoutInCell="1" allowOverlap="1" wp14:anchorId="4B66688A" wp14:editId="32C54602">
                <wp:simplePos x="0" y="0"/>
                <wp:positionH relativeFrom="column">
                  <wp:posOffset>3401060</wp:posOffset>
                </wp:positionH>
                <wp:positionV relativeFrom="paragraph">
                  <wp:posOffset>97155</wp:posOffset>
                </wp:positionV>
                <wp:extent cx="1371600" cy="498475"/>
                <wp:effectExtent l="0" t="0" r="19050" b="15875"/>
                <wp:wrapNone/>
                <wp:docPr id="7" name="Retângulo de cantos arredondados 7"/>
                <wp:cNvGraphicFramePr/>
                <a:graphic xmlns:a="http://schemas.openxmlformats.org/drawingml/2006/main">
                  <a:graphicData uri="http://schemas.microsoft.com/office/word/2010/wordprocessingShape">
                    <wps:wsp>
                      <wps:cNvSpPr/>
                      <wps:spPr>
                        <a:xfrm>
                          <a:off x="0" y="0"/>
                          <a:ext cx="1371600" cy="498475"/>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3C4A2E" w:rsidRDefault="003C4A2E" w:rsidP="006A7EDD">
                            <w:pPr>
                              <w:jc w:val="center"/>
                            </w:pPr>
                            <w:r>
                              <w:t>Carga Individual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7" o:spid="_x0000_s1031" style="position:absolute;left:0;text-align:left;margin-left:267.8pt;margin-top:7.65pt;width:108pt;height:3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" fillcolor="white [3201]" strokecolor="#002060" strokeweight="2pt">
                <v:textbox>
                  <w:txbxContent>
                    <w:p w:rsidR="003C4A2E" w:rsidRDefault="003C4A2E" w:rsidP="006A7EDD">
                      <w:pPr>
                        <w:jc w:val="center"/>
                      </w:pPr>
                      <w:r>
                        <w:t>Carga Individual</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51B8654" wp14:editId="1BFD28EC">
                <wp:simplePos x="0" y="0"/>
                <wp:positionH relativeFrom="column">
                  <wp:posOffset>1877060</wp:posOffset>
                </wp:positionH>
                <wp:positionV relativeFrom="paragraph">
                  <wp:posOffset>93980</wp:posOffset>
                </wp:positionV>
                <wp:extent cx="1371600" cy="498475"/>
                <wp:effectExtent l="0" t="0" r="19050" b="15875"/>
                <wp:wrapNone/>
                <wp:docPr id="6" name="Retângulo de cantos arredondados 6"/>
                <wp:cNvGraphicFramePr/>
                <a:graphic xmlns:a="http://schemas.openxmlformats.org/drawingml/2006/main">
                  <a:graphicData uri="http://schemas.microsoft.com/office/word/2010/wordprocessingShape">
                    <wps:wsp>
                      <wps:cNvSpPr/>
                      <wps:spPr>
                        <a:xfrm>
                          <a:off x="0" y="0"/>
                          <a:ext cx="1371600" cy="498475"/>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3C4A2E" w:rsidRDefault="003C4A2E" w:rsidP="006A7EDD">
                            <w:pPr>
                              <w:jc w:val="center"/>
                            </w:pPr>
                            <w:r>
                              <w:t>Movimentação</w:t>
                            </w:r>
                          </w:p>
                          <w:p w:rsidR="003C4A2E" w:rsidRDefault="003C4A2E" w:rsidP="006A7EDD">
                            <w:pPr>
                              <w:jc w:val="center"/>
                            </w:pPr>
                            <w:proofErr w:type="gramStart"/>
                            <w:r>
                              <w:t>entre</w:t>
                            </w:r>
                            <w:proofErr w:type="gramEnd"/>
                            <w:r>
                              <w:t xml:space="preserve"> Projetos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6" o:spid="_x0000_s1032" style="position:absolute;left:0;text-align:left;margin-left:147.8pt;margin-top:7.4pt;width:108pt;height:3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" fillcolor="white [3201]" strokecolor="#002060" strokeweight="2pt">
                <v:textbox>
                  <w:txbxContent>
                    <w:p w:rsidR="003C4A2E" w:rsidRDefault="003C4A2E" w:rsidP="006A7EDD">
                      <w:pPr>
                        <w:jc w:val="center"/>
                      </w:pPr>
                      <w:r>
                        <w:t>Movimentação</w:t>
                      </w:r>
                    </w:p>
                    <w:p w:rsidR="003C4A2E" w:rsidRDefault="003C4A2E" w:rsidP="006A7EDD">
                      <w:pPr>
                        <w:jc w:val="center"/>
                      </w:pPr>
                      <w:proofErr w:type="gramStart"/>
                      <w:r>
                        <w:t>entre</w:t>
                      </w:r>
                      <w:proofErr w:type="gramEnd"/>
                      <w:r>
                        <w:t xml:space="preserve"> Projetos</w:t>
                      </w:r>
                    </w:p>
                  </w:txbxContent>
                </v:textbox>
              </v:roundrect>
            </w:pict>
          </mc:Fallback>
        </mc:AlternateContent>
      </w:r>
    </w:p>
    <w:p w:rsidR="006A7EDD" w:rsidRDefault="006A7EDD" w:rsidP="006A7EDD">
      <w:pPr>
        <w:spacing w:line="360" w:lineRule="auto"/>
        <w:jc w:val="both"/>
      </w:pPr>
    </w:p>
    <w:p w:rsidR="006A7EDD" w:rsidRDefault="00CF192C" w:rsidP="006A7EDD">
      <w:pPr>
        <w:spacing w:line="360" w:lineRule="auto"/>
        <w:jc w:val="both"/>
      </w:pPr>
      <w:r>
        <w:rPr>
          <w:noProof/>
        </w:rPr>
        <mc:AlternateContent>
          <mc:Choice Requires="wps">
            <w:drawing>
              <wp:anchor distT="0" distB="0" distL="114300" distR="114300" simplePos="0" relativeHeight="251668480" behindDoc="0" locked="0" layoutInCell="1" allowOverlap="1" wp14:anchorId="5A17A87F" wp14:editId="58A7E3E8">
                <wp:simplePos x="0" y="0"/>
                <wp:positionH relativeFrom="column">
                  <wp:posOffset>3390265</wp:posOffset>
                </wp:positionH>
                <wp:positionV relativeFrom="paragraph">
                  <wp:posOffset>134620</wp:posOffset>
                </wp:positionV>
                <wp:extent cx="1371600" cy="498475"/>
                <wp:effectExtent l="0" t="0" r="19050" b="15875"/>
                <wp:wrapNone/>
                <wp:docPr id="9" name="Retângulo de cantos arredondados 9"/>
                <wp:cNvGraphicFramePr/>
                <a:graphic xmlns:a="http://schemas.openxmlformats.org/drawingml/2006/main">
                  <a:graphicData uri="http://schemas.microsoft.com/office/word/2010/wordprocessingShape">
                    <wps:wsp>
                      <wps:cNvSpPr/>
                      <wps:spPr>
                        <a:xfrm>
                          <a:off x="0" y="0"/>
                          <a:ext cx="1371600" cy="498475"/>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3C4A2E" w:rsidRDefault="003C4A2E" w:rsidP="006A7EDD">
                            <w:pPr>
                              <w:jc w:val="center"/>
                            </w:pPr>
                            <w:r>
                              <w:t>Troca de RGP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9" o:spid="_x0000_s1033" style="position:absolute;left:0;text-align:left;margin-left:266.95pt;margin-top:10.6pt;width:108pt;height:3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" fillcolor="white [3201]" strokecolor="#002060" strokeweight="2pt">
                <v:textbox>
                  <w:txbxContent>
                    <w:p w:rsidR="003C4A2E" w:rsidRDefault="003C4A2E" w:rsidP="006A7EDD">
                      <w:pPr>
                        <w:jc w:val="center"/>
                      </w:pPr>
                      <w:r>
                        <w:t>Troca de RGP</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3BDF17F8" wp14:editId="78A75304">
                <wp:simplePos x="0" y="0"/>
                <wp:positionH relativeFrom="column">
                  <wp:posOffset>1873250</wp:posOffset>
                </wp:positionH>
                <wp:positionV relativeFrom="paragraph">
                  <wp:posOffset>139700</wp:posOffset>
                </wp:positionV>
                <wp:extent cx="1371600" cy="498475"/>
                <wp:effectExtent l="0" t="0" r="19050" b="15875"/>
                <wp:wrapNone/>
                <wp:docPr id="8" name="Retângulo de cantos arredondados 8"/>
                <wp:cNvGraphicFramePr/>
                <a:graphic xmlns:a="http://schemas.openxmlformats.org/drawingml/2006/main">
                  <a:graphicData uri="http://schemas.microsoft.com/office/word/2010/wordprocessingShape">
                    <wps:wsp>
                      <wps:cNvSpPr/>
                      <wps:spPr>
                        <a:xfrm>
                          <a:off x="0" y="0"/>
                          <a:ext cx="1371600" cy="498475"/>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3C4A2E" w:rsidRDefault="003C4A2E" w:rsidP="006A7EDD">
                            <w:pPr>
                              <w:jc w:val="center"/>
                            </w:pPr>
                            <w:r>
                              <w:t>Saída Temporária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8" o:spid="_x0000_s1034" style="position:absolute;left:0;text-align:left;margin-left:147.5pt;margin-top:11pt;width:108pt;height:3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" fillcolor="white [3201]" strokecolor="#002060" strokeweight="2pt">
                <v:textbox>
                  <w:txbxContent>
                    <w:p w:rsidR="003C4A2E" w:rsidRDefault="003C4A2E" w:rsidP="006A7EDD">
                      <w:pPr>
                        <w:jc w:val="center"/>
                      </w:pPr>
                      <w:r>
                        <w:t>Saída Temporária</w:t>
                      </w:r>
                    </w:p>
                  </w:txbxContent>
                </v:textbox>
              </v:roundrect>
            </w:pict>
          </mc:Fallback>
        </mc:AlternateContent>
      </w:r>
    </w:p>
    <w:p w:rsidR="006A7EDD" w:rsidRDefault="006A7EDD" w:rsidP="006A7EDD">
      <w:pPr>
        <w:spacing w:line="360" w:lineRule="auto"/>
        <w:jc w:val="both"/>
      </w:pPr>
    </w:p>
    <w:p w:rsidR="006A7EDD" w:rsidRDefault="00CF192C" w:rsidP="006A7EDD">
      <w:pPr>
        <w:spacing w:line="360" w:lineRule="auto"/>
        <w:jc w:val="both"/>
      </w:pPr>
      <w:r>
        <w:rPr>
          <w:noProof/>
        </w:rPr>
        <mc:AlternateContent>
          <mc:Choice Requires="wps">
            <w:drawing>
              <wp:anchor distT="0" distB="0" distL="114300" distR="114300" simplePos="0" relativeHeight="251669504" behindDoc="0" locked="0" layoutInCell="1" allowOverlap="1" wp14:anchorId="655BB654" wp14:editId="0A6E9208">
                <wp:simplePos x="0" y="0"/>
                <wp:positionH relativeFrom="column">
                  <wp:posOffset>1873250</wp:posOffset>
                </wp:positionH>
                <wp:positionV relativeFrom="paragraph">
                  <wp:posOffset>175260</wp:posOffset>
                </wp:positionV>
                <wp:extent cx="1371600" cy="498475"/>
                <wp:effectExtent l="0" t="0" r="19050" b="15875"/>
                <wp:wrapNone/>
                <wp:docPr id="10" name="Retângulo de cantos arredondados 10"/>
                <wp:cNvGraphicFramePr/>
                <a:graphic xmlns:a="http://schemas.openxmlformats.org/drawingml/2006/main">
                  <a:graphicData uri="http://schemas.microsoft.com/office/word/2010/wordprocessingShape">
                    <wps:wsp>
                      <wps:cNvSpPr/>
                      <wps:spPr>
                        <a:xfrm>
                          <a:off x="0" y="0"/>
                          <a:ext cx="1371600" cy="498475"/>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3C4A2E" w:rsidRDefault="003C4A2E" w:rsidP="006A7EDD">
                            <w:pPr>
                              <w:jc w:val="center"/>
                            </w:pPr>
                            <w:r>
                              <w:t>Nota de Adição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10" o:spid="_x0000_s1035" style="position:absolute;left:0;text-align:left;margin-left:147.5pt;margin-top:13.8pt;width:108pt;height:3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" fillcolor="white [3201]" strokecolor="#002060" strokeweight="2pt">
                <v:textbox>
                  <w:txbxContent>
                    <w:p w:rsidR="003C4A2E" w:rsidRDefault="003C4A2E" w:rsidP="006A7EDD">
                      <w:pPr>
                        <w:jc w:val="center"/>
                      </w:pPr>
                      <w:r>
                        <w:t>Nota de Adição</w:t>
                      </w:r>
                    </w:p>
                  </w:txbxContent>
                </v:textbox>
              </v:roundrect>
            </w:pict>
          </mc:Fallback>
        </mc:AlternateContent>
      </w:r>
    </w:p>
    <w:p w:rsidR="006A7EDD" w:rsidRDefault="006A7EDD" w:rsidP="006A7EDD">
      <w:pPr>
        <w:spacing w:line="360" w:lineRule="auto"/>
        <w:jc w:val="both"/>
      </w:pPr>
    </w:p>
    <w:p w:rsidR="006A7EDD" w:rsidRDefault="006A7EDD" w:rsidP="006A7EDD">
      <w:pPr>
        <w:spacing w:line="360" w:lineRule="auto"/>
        <w:jc w:val="both"/>
      </w:pPr>
    </w:p>
    <w:p w:rsidR="00EB1B6F" w:rsidRDefault="00CF192C" w:rsidP="0030444C">
      <w:pPr>
        <w:spacing w:line="360" w:lineRule="auto"/>
        <w:ind w:firstLine="1134"/>
        <w:jc w:val="both"/>
      </w:pPr>
      <w:r>
        <w:t>Os processos na cor verde têm caráter obrigatório, sendo sempre executados para todos os bens patrimoniais e na sequência apresentada. Os processos na cor azul, por outro lado, tem caráter eventual</w:t>
      </w:r>
      <w:r w:rsidR="0030444C">
        <w:t>.</w:t>
      </w:r>
    </w:p>
    <w:p w:rsidR="006026AB" w:rsidRPr="006026AB" w:rsidRDefault="006026AB" w:rsidP="006026AB">
      <w:pPr>
        <w:pStyle w:val="PargrafodaLista"/>
        <w:keepNext/>
        <w:numPr>
          <w:ilvl w:val="0"/>
          <w:numId w:val="1"/>
        </w:numPr>
        <w:pBdr>
          <w:bottom w:val="thinThickSmallGap" w:sz="18" w:space="1" w:color="auto"/>
        </w:pBdr>
        <w:shd w:val="pct20" w:color="auto" w:fill="FFFFFF"/>
        <w:spacing w:line="820" w:lineRule="exact"/>
        <w:contextualSpacing w:val="0"/>
        <w:jc w:val="right"/>
        <w:outlineLvl w:val="0"/>
        <w:rPr>
          <w:b/>
          <w:vanish/>
          <w:position w:val="-11"/>
          <w:sz w:val="48"/>
        </w:rPr>
      </w:pPr>
      <w:bookmarkStart w:id="5" w:name="_Toc331093894"/>
      <w:bookmarkStart w:id="6" w:name="_Toc331094102"/>
      <w:bookmarkStart w:id="7" w:name="_Toc331146769"/>
      <w:bookmarkStart w:id="8" w:name="_Toc331148098"/>
      <w:bookmarkStart w:id="9" w:name="_Toc331426466"/>
      <w:bookmarkStart w:id="10" w:name="_Toc331431283"/>
      <w:bookmarkEnd w:id="5"/>
      <w:bookmarkEnd w:id="6"/>
      <w:bookmarkEnd w:id="7"/>
      <w:bookmarkEnd w:id="8"/>
      <w:bookmarkEnd w:id="9"/>
      <w:bookmarkEnd w:id="10"/>
    </w:p>
    <w:p w:rsidR="006026AB" w:rsidRPr="006026AB" w:rsidRDefault="006026AB" w:rsidP="006026AB">
      <w:pPr>
        <w:pStyle w:val="PargrafodaLista"/>
        <w:keepNext/>
        <w:numPr>
          <w:ilvl w:val="0"/>
          <w:numId w:val="1"/>
        </w:numPr>
        <w:pBdr>
          <w:bottom w:val="thinThickSmallGap" w:sz="18" w:space="1" w:color="auto"/>
        </w:pBdr>
        <w:shd w:val="pct20" w:color="auto" w:fill="FFFFFF"/>
        <w:spacing w:line="820" w:lineRule="exact"/>
        <w:contextualSpacing w:val="0"/>
        <w:jc w:val="right"/>
        <w:outlineLvl w:val="0"/>
        <w:rPr>
          <w:b/>
          <w:vanish/>
          <w:position w:val="-11"/>
          <w:sz w:val="48"/>
        </w:rPr>
      </w:pPr>
      <w:bookmarkStart w:id="11" w:name="_Toc331146770"/>
      <w:bookmarkStart w:id="12" w:name="_Toc331148099"/>
      <w:bookmarkStart w:id="13" w:name="_Toc331426467"/>
      <w:bookmarkStart w:id="14" w:name="_Toc331431284"/>
      <w:bookmarkEnd w:id="11"/>
      <w:bookmarkEnd w:id="12"/>
      <w:bookmarkEnd w:id="13"/>
      <w:bookmarkEnd w:id="14"/>
    </w:p>
    <w:p w:rsidR="006026AB" w:rsidRPr="006026AB" w:rsidRDefault="006026AB" w:rsidP="006026AB">
      <w:pPr>
        <w:pStyle w:val="PargrafodaLista"/>
        <w:keepNext/>
        <w:numPr>
          <w:ilvl w:val="0"/>
          <w:numId w:val="1"/>
        </w:numPr>
        <w:pBdr>
          <w:bottom w:val="thinThickSmallGap" w:sz="18" w:space="1" w:color="auto"/>
        </w:pBdr>
        <w:shd w:val="pct20" w:color="auto" w:fill="FFFFFF"/>
        <w:spacing w:line="820" w:lineRule="exact"/>
        <w:contextualSpacing w:val="0"/>
        <w:jc w:val="right"/>
        <w:outlineLvl w:val="0"/>
        <w:rPr>
          <w:b/>
          <w:vanish/>
          <w:position w:val="-11"/>
          <w:sz w:val="48"/>
        </w:rPr>
      </w:pPr>
      <w:bookmarkStart w:id="15" w:name="_Toc331146771"/>
      <w:bookmarkStart w:id="16" w:name="_Toc331148100"/>
      <w:bookmarkStart w:id="17" w:name="_Toc331426468"/>
      <w:bookmarkStart w:id="18" w:name="_Toc331431285"/>
      <w:bookmarkEnd w:id="15"/>
      <w:bookmarkEnd w:id="16"/>
      <w:bookmarkEnd w:id="17"/>
      <w:bookmarkEnd w:id="18"/>
    </w:p>
    <w:p w:rsidR="006026AB" w:rsidRPr="006026AB" w:rsidRDefault="006026AB" w:rsidP="006026AB">
      <w:pPr>
        <w:pStyle w:val="PargrafodaLista"/>
        <w:keepNext/>
        <w:numPr>
          <w:ilvl w:val="0"/>
          <w:numId w:val="1"/>
        </w:numPr>
        <w:pBdr>
          <w:bottom w:val="thinThickSmallGap" w:sz="18" w:space="1" w:color="auto"/>
        </w:pBdr>
        <w:shd w:val="pct20" w:color="auto" w:fill="FFFFFF"/>
        <w:spacing w:line="820" w:lineRule="exact"/>
        <w:contextualSpacing w:val="0"/>
        <w:jc w:val="right"/>
        <w:outlineLvl w:val="0"/>
        <w:rPr>
          <w:b/>
          <w:vanish/>
          <w:position w:val="-11"/>
          <w:sz w:val="48"/>
        </w:rPr>
      </w:pPr>
      <w:bookmarkStart w:id="19" w:name="_Toc331146772"/>
      <w:bookmarkStart w:id="20" w:name="_Toc331148101"/>
      <w:bookmarkStart w:id="21" w:name="_Toc331426469"/>
      <w:bookmarkStart w:id="22" w:name="_Toc331431286"/>
      <w:bookmarkEnd w:id="19"/>
      <w:bookmarkEnd w:id="20"/>
      <w:bookmarkEnd w:id="21"/>
      <w:bookmarkEnd w:id="22"/>
    </w:p>
    <w:p w:rsidR="0030444C" w:rsidRPr="00023B72" w:rsidRDefault="0030444C" w:rsidP="006226B7">
      <w:pPr>
        <w:pStyle w:val="Ttulo2"/>
      </w:pPr>
      <w:bookmarkStart w:id="23" w:name="_Toc331431287"/>
      <w:r>
        <w:t>Registro</w:t>
      </w:r>
      <w:bookmarkEnd w:id="23"/>
    </w:p>
    <w:p w:rsidR="006D28D3" w:rsidRDefault="0030444C" w:rsidP="001D5C5A">
      <w:pPr>
        <w:spacing w:line="360" w:lineRule="auto"/>
        <w:ind w:firstLine="1134"/>
        <w:jc w:val="both"/>
      </w:pPr>
      <w:r>
        <w:t xml:space="preserve">O registro é o primeiro passo no ciclo de vida de um bem patrimonial. Consiste </w:t>
      </w:r>
      <w:r w:rsidR="006D28D3">
        <w:t xml:space="preserve">em acessar a aplicação e informar os dados da nota fiscal/fatura e da SP, bem como os dados </w:t>
      </w:r>
      <w:r w:rsidR="004174E8">
        <w:t>do material</w:t>
      </w:r>
      <w:r w:rsidR="006D28D3">
        <w:t xml:space="preserve"> (marca, modelo, número de série, valor, vida útil etc.). Para atender a necessidade dos Projetos, é possível também informar o RGP e a localização do bem no Projeto.</w:t>
      </w:r>
    </w:p>
    <w:p w:rsidR="006D28D3" w:rsidRDefault="008F7490" w:rsidP="001D5C5A">
      <w:pPr>
        <w:spacing w:line="360" w:lineRule="auto"/>
        <w:ind w:firstLine="1134"/>
        <w:jc w:val="both"/>
      </w:pPr>
      <w:r>
        <w:t>Há três alternativas para o</w:t>
      </w:r>
      <w:r w:rsidR="006D28D3">
        <w:t xml:space="preserve"> registro de um bem patrimonial</w:t>
      </w:r>
      <w:r w:rsidR="001D5C5A">
        <w:t>:</w:t>
      </w:r>
    </w:p>
    <w:p w:rsidR="001D5C5A" w:rsidRDefault="001D5C5A" w:rsidP="001D5C5A">
      <w:pPr>
        <w:pStyle w:val="PargrafodaLista"/>
        <w:numPr>
          <w:ilvl w:val="0"/>
          <w:numId w:val="5"/>
        </w:numPr>
        <w:spacing w:line="360" w:lineRule="auto"/>
        <w:ind w:left="0" w:firstLine="1134"/>
        <w:jc w:val="both"/>
      </w:pPr>
      <w:r>
        <w:t xml:space="preserve">Opção </w:t>
      </w:r>
      <w:r w:rsidRPr="008F7490">
        <w:rPr>
          <w:b/>
        </w:rPr>
        <w:t>FABS-WEB – Comprovantes de despesa</w:t>
      </w:r>
      <w:r>
        <w:t xml:space="preserve">: </w:t>
      </w:r>
      <w:r w:rsidR="008F7490">
        <w:t>n</w:t>
      </w:r>
      <w:r>
        <w:t xml:space="preserve">a tela onde é informado o tipo do comprovante de despesa, data de emissão e valor, deve-se informar “Sim” no campo “Bem permanente?”. Dessa forma, o link “Bens” será </w:t>
      </w:r>
      <w:r>
        <w:lastRenderedPageBreak/>
        <w:t>exibido para o comprovante. Quando clicado, o usuário será solicitado a informar os bens patrimoniais vinculados ao comprovante.</w:t>
      </w:r>
    </w:p>
    <w:p w:rsidR="001D5C5A" w:rsidRDefault="001D5C5A" w:rsidP="001D5C5A">
      <w:pPr>
        <w:pStyle w:val="PargrafodaLista"/>
        <w:numPr>
          <w:ilvl w:val="0"/>
          <w:numId w:val="5"/>
        </w:numPr>
        <w:spacing w:line="360" w:lineRule="auto"/>
        <w:ind w:left="0" w:firstLine="1134"/>
        <w:jc w:val="both"/>
      </w:pPr>
      <w:r>
        <w:t xml:space="preserve">Opções </w:t>
      </w:r>
      <w:r w:rsidRPr="008F7490">
        <w:rPr>
          <w:b/>
        </w:rPr>
        <w:t>FABS-WEB – Pagamento – Contrato</w:t>
      </w:r>
      <w:r>
        <w:t xml:space="preserve"> e </w:t>
      </w:r>
      <w:r w:rsidR="008F7490">
        <w:rPr>
          <w:b/>
        </w:rPr>
        <w:t>–</w:t>
      </w:r>
      <w:r w:rsidRPr="008F7490">
        <w:rPr>
          <w:b/>
        </w:rPr>
        <w:t xml:space="preserve"> Despesa sem contrato</w:t>
      </w:r>
      <w:r>
        <w:t xml:space="preserve">. No </w:t>
      </w:r>
      <w:proofErr w:type="spellStart"/>
      <w:r>
        <w:t>submenu</w:t>
      </w:r>
      <w:proofErr w:type="spellEnd"/>
      <w:r>
        <w:t xml:space="preserve"> </w:t>
      </w:r>
      <w:r w:rsidRPr="008F7490">
        <w:rPr>
          <w:b/>
        </w:rPr>
        <w:t>Pagamento</w:t>
      </w:r>
      <w:r>
        <w:t xml:space="preserve"> dessas opções</w:t>
      </w:r>
      <w:r w:rsidR="008F7490">
        <w:t xml:space="preserve"> é possível informar os comprovantes de despesa e, da mesma forma descrita no item acima, podem ser informados os bens permanentes adquiridos por meio do comprovante.</w:t>
      </w:r>
    </w:p>
    <w:p w:rsidR="008F7490" w:rsidRDefault="008F7490" w:rsidP="001D5C5A">
      <w:pPr>
        <w:pStyle w:val="PargrafodaLista"/>
        <w:numPr>
          <w:ilvl w:val="0"/>
          <w:numId w:val="5"/>
        </w:numPr>
        <w:spacing w:line="360" w:lineRule="auto"/>
        <w:ind w:left="0" w:firstLine="1134"/>
        <w:jc w:val="both"/>
      </w:pPr>
      <w:r>
        <w:t xml:space="preserve">Opção </w:t>
      </w:r>
      <w:r w:rsidRPr="008F7490">
        <w:rPr>
          <w:b/>
        </w:rPr>
        <w:t>SIW – Patrimônio – Patrimônio projetos</w:t>
      </w:r>
      <w:r>
        <w:t xml:space="preserve">, operação </w:t>
      </w:r>
      <w:r w:rsidRPr="008F7490">
        <w:rPr>
          <w:b/>
        </w:rPr>
        <w:t>Incluir</w:t>
      </w:r>
      <w:r>
        <w:t>. O funcionamento consiste em informar a SP que adquiriu os bens (essa SP deve ter sido previamente cadastrada no FABS-WEB), selecionar o comprovante de despesa e gravar a vinculação. A partir desse momento, será possível informar os bens.</w:t>
      </w:r>
    </w:p>
    <w:p w:rsidR="00EB1B6F" w:rsidRDefault="008F7490" w:rsidP="008F7490">
      <w:pPr>
        <w:pStyle w:val="PargrafodaLista"/>
        <w:spacing w:line="360" w:lineRule="auto"/>
        <w:ind w:left="0" w:firstLine="1134"/>
        <w:jc w:val="both"/>
      </w:pPr>
      <w:r>
        <w:t>A situação normal é aquela onde os bens são informados no FABS-WEB, por meio das alternativas (a) e (b). A alternativa (c) foi concebida para atender a situações de exceção</w:t>
      </w:r>
      <w:r w:rsidR="00EB1B6F">
        <w:t>, quando a SP já saiu da fase de cadastramento e os bens não foram informados.</w:t>
      </w:r>
    </w:p>
    <w:p w:rsidR="00EB1B6F" w:rsidRDefault="00EB1B6F" w:rsidP="002977E4">
      <w:pPr>
        <w:pStyle w:val="PargrafodaLista"/>
        <w:spacing w:line="360" w:lineRule="auto"/>
        <w:ind w:left="0" w:firstLine="1134"/>
        <w:jc w:val="both"/>
      </w:pPr>
      <w:r>
        <w:t xml:space="preserve">A opção </w:t>
      </w:r>
      <w:r w:rsidRPr="008F7490">
        <w:rPr>
          <w:b/>
        </w:rPr>
        <w:t>SIW – Patrimônio – Patrimônio projetos</w:t>
      </w:r>
      <w:r>
        <w:t xml:space="preserve"> pode ser usada não só para inserir os bens, mas também para ajustar os bens informados na criação da SP; para tanto, deve-se clicar na operação </w:t>
      </w:r>
      <w:r w:rsidRPr="00EB1B6F">
        <w:rPr>
          <w:b/>
        </w:rPr>
        <w:t>Bens</w:t>
      </w:r>
      <w:r>
        <w:t>.</w:t>
      </w:r>
    </w:p>
    <w:p w:rsidR="00EB1B6F" w:rsidRPr="00023B72" w:rsidRDefault="00BB3474" w:rsidP="006226B7">
      <w:pPr>
        <w:pStyle w:val="Ttulo2"/>
      </w:pPr>
      <w:bookmarkStart w:id="24" w:name="_Toc331431288"/>
      <w:r>
        <w:t>Incorporação</w:t>
      </w:r>
      <w:bookmarkEnd w:id="24"/>
    </w:p>
    <w:p w:rsidR="006A7EDD" w:rsidRPr="00925FF5" w:rsidRDefault="00BB3474" w:rsidP="00912A95">
      <w:pPr>
        <w:spacing w:line="360" w:lineRule="auto"/>
        <w:ind w:firstLine="1134"/>
        <w:jc w:val="both"/>
      </w:pPr>
      <w:r>
        <w:t xml:space="preserve">A incorporação é o ato de </w:t>
      </w:r>
      <w:r w:rsidR="004174E8">
        <w:t>gerar</w:t>
      </w:r>
      <w:r>
        <w:t xml:space="preserve"> um </w:t>
      </w:r>
      <w:r w:rsidR="004174E8">
        <w:t xml:space="preserve">novo </w:t>
      </w:r>
      <w:r>
        <w:t xml:space="preserve">bem patrimonial, associando a ele um número de RGP que pode ser </w:t>
      </w:r>
      <w:proofErr w:type="gramStart"/>
      <w:r w:rsidRPr="004174E8">
        <w:rPr>
          <w:u w:val="single"/>
        </w:rPr>
        <w:t>interno</w:t>
      </w:r>
      <w:r>
        <w:t xml:space="preserve"> </w:t>
      </w:r>
      <w:r w:rsidR="00912A95">
        <w:t>– numeração</w:t>
      </w:r>
      <w:proofErr w:type="gramEnd"/>
      <w:r w:rsidR="00912A95">
        <w:t xml:space="preserve"> iniciada em 1 – ou </w:t>
      </w:r>
      <w:r w:rsidRPr="004174E8">
        <w:rPr>
          <w:u w:val="single"/>
        </w:rPr>
        <w:t>externo</w:t>
      </w:r>
      <w:r w:rsidR="00912A95">
        <w:t xml:space="preserve"> – numeração iniciada em 1.000.000</w:t>
      </w:r>
      <w:r w:rsidR="00EB1B6F">
        <w:t>.</w:t>
      </w:r>
      <w:r w:rsidR="00912A95">
        <w:t xml:space="preserve"> </w:t>
      </w:r>
      <w:r w:rsidR="00E502B6">
        <w:t>Essa distinção é de extrema importância e deve ser corretamente indicada durante o registro do bem. Ressalta-se que, por ser a situação mais comum, o sistema adota o padrão de que todo bem patrimonial terá RGP externo.</w:t>
      </w:r>
      <w:r w:rsidR="00925FF5">
        <w:t xml:space="preserve"> Para alterar essa informação, use a operação </w:t>
      </w:r>
      <w:r w:rsidR="00925FF5">
        <w:rPr>
          <w:b/>
        </w:rPr>
        <w:t>Bens</w:t>
      </w:r>
      <w:r w:rsidR="00925FF5">
        <w:t xml:space="preserve"> da opção </w:t>
      </w:r>
      <w:r w:rsidR="00925FF5" w:rsidRPr="00E502B6">
        <w:rPr>
          <w:b/>
        </w:rPr>
        <w:t>SIW – Patrimônio – Patrimônio projetos</w:t>
      </w:r>
      <w:r w:rsidR="00925FF5">
        <w:t>.</w:t>
      </w:r>
    </w:p>
    <w:p w:rsidR="00925FF5" w:rsidRDefault="00E502B6" w:rsidP="00923CC1">
      <w:pPr>
        <w:spacing w:line="360" w:lineRule="auto"/>
        <w:ind w:firstLine="1134"/>
        <w:jc w:val="both"/>
      </w:pPr>
      <w:r>
        <w:t xml:space="preserve">Para executar a incorporação dos bens de uma SP/Comprovante de despesa, deve-se acessar a opção </w:t>
      </w:r>
      <w:r w:rsidRPr="00E502B6">
        <w:rPr>
          <w:b/>
        </w:rPr>
        <w:t>SIW – Patrimônio – Patrimônio projetos</w:t>
      </w:r>
      <w:r>
        <w:t xml:space="preserve"> e clicar na opção </w:t>
      </w:r>
      <w:r>
        <w:rPr>
          <w:b/>
        </w:rPr>
        <w:t>Incorporar</w:t>
      </w:r>
      <w:r>
        <w:t>.</w:t>
      </w:r>
      <w:r w:rsidR="00923CC1">
        <w:t xml:space="preserve"> Após gravar a tela, os bens gerados são </w:t>
      </w:r>
      <w:r w:rsidR="00923CC1">
        <w:lastRenderedPageBreak/>
        <w:t xml:space="preserve">inicialmente colocados </w:t>
      </w:r>
      <w:r w:rsidR="00925FF5">
        <w:t xml:space="preserve">no </w:t>
      </w:r>
      <w:r w:rsidR="00925FF5" w:rsidRPr="00923CC1">
        <w:rPr>
          <w:b/>
        </w:rPr>
        <w:t xml:space="preserve">ALMOXARIFADO CENTRAL </w:t>
      </w:r>
      <w:r w:rsidR="00923CC1">
        <w:rPr>
          <w:b/>
        </w:rPr>
        <w:t>–</w:t>
      </w:r>
      <w:r w:rsidR="00925FF5" w:rsidRPr="00923CC1">
        <w:rPr>
          <w:b/>
        </w:rPr>
        <w:t xml:space="preserve"> DEPÓSITO</w:t>
      </w:r>
      <w:r w:rsidR="00923CC1">
        <w:t xml:space="preserve"> e vinculados ao projeto da SP.</w:t>
      </w:r>
    </w:p>
    <w:p w:rsidR="00694A41" w:rsidRDefault="00923CC1" w:rsidP="002977E4">
      <w:pPr>
        <w:spacing w:line="360" w:lineRule="auto"/>
        <w:ind w:firstLine="1134"/>
        <w:jc w:val="both"/>
      </w:pPr>
      <w:r>
        <w:t>Se o bem é de Projeto, não há necessidade de executar ações adicionais. Normalmente, até que ele seja doado ao Projeto, ele apenas consta de consultas e relatórios.</w:t>
      </w:r>
      <w:r w:rsidR="00694A41">
        <w:t xml:space="preserve"> Os bens do UBO, por outro lado, devem sofrer uma </w:t>
      </w:r>
      <w:r w:rsidR="00694A41" w:rsidRPr="00694A41">
        <w:rPr>
          <w:b/>
        </w:rPr>
        <w:t>movimentação interna</w:t>
      </w:r>
      <w:r w:rsidR="00694A41">
        <w:t xml:space="preserve"> após a incorporação, colocando-o na unidade e local onde será utilizado.</w:t>
      </w:r>
    </w:p>
    <w:p w:rsidR="00694A41" w:rsidRPr="00023B72" w:rsidRDefault="00694A41" w:rsidP="006226B7">
      <w:pPr>
        <w:pStyle w:val="Ttulo2"/>
      </w:pPr>
      <w:bookmarkStart w:id="25" w:name="_Toc331431289"/>
      <w:r>
        <w:t>Movimentação interna</w:t>
      </w:r>
      <w:bookmarkEnd w:id="25"/>
    </w:p>
    <w:p w:rsidR="00694A41" w:rsidRDefault="00694A41" w:rsidP="00694A41">
      <w:pPr>
        <w:spacing w:line="360" w:lineRule="auto"/>
        <w:ind w:firstLine="1134"/>
        <w:jc w:val="both"/>
      </w:pPr>
      <w:r>
        <w:t xml:space="preserve">Como dito anteriormente, a incorporação faz com que os bens gerados sejam inicialmente colocados no </w:t>
      </w:r>
      <w:r w:rsidRPr="00923CC1">
        <w:rPr>
          <w:b/>
        </w:rPr>
        <w:t xml:space="preserve">ALMOXARIFADO CENTRAL </w:t>
      </w:r>
      <w:r>
        <w:rPr>
          <w:b/>
        </w:rPr>
        <w:t>–</w:t>
      </w:r>
      <w:r w:rsidRPr="00923CC1">
        <w:rPr>
          <w:b/>
        </w:rPr>
        <w:t xml:space="preserve"> DEPÓSITO</w:t>
      </w:r>
      <w:r>
        <w:t>. Quando os bens são do UBO, há a necessidade de transferir esses bens para a unidade e local onde eles serão utilizados.</w:t>
      </w:r>
    </w:p>
    <w:p w:rsidR="00694A41" w:rsidRDefault="00694A41" w:rsidP="00694A41">
      <w:pPr>
        <w:spacing w:line="360" w:lineRule="auto"/>
        <w:ind w:firstLine="1134"/>
        <w:jc w:val="both"/>
      </w:pPr>
      <w:r>
        <w:t xml:space="preserve">Outra situação é aquela em que um ou mais bens são, mediante combinação </w:t>
      </w:r>
      <w:proofErr w:type="gramStart"/>
      <w:r>
        <w:t>feita entre as unidades, transferidos de uma unidade (CEDENTE)</w:t>
      </w:r>
      <w:proofErr w:type="gramEnd"/>
      <w:r>
        <w:t xml:space="preserve"> para outra (</w:t>
      </w:r>
      <w:r w:rsidR="002977E4">
        <w:t>DESTINO</w:t>
      </w:r>
      <w:r>
        <w:t>).</w:t>
      </w:r>
    </w:p>
    <w:p w:rsidR="002977E4" w:rsidRDefault="00694A41" w:rsidP="002977E4">
      <w:pPr>
        <w:spacing w:line="360" w:lineRule="auto"/>
        <w:ind w:firstLine="1134"/>
        <w:jc w:val="both"/>
      </w:pPr>
      <w:r>
        <w:t xml:space="preserve">Para atender a ambas as situações acima, deve-se usar a opção </w:t>
      </w:r>
      <w:r>
        <w:rPr>
          <w:b/>
        </w:rPr>
        <w:t xml:space="preserve">SIW – Patrimônio – </w:t>
      </w:r>
      <w:proofErr w:type="spellStart"/>
      <w:r>
        <w:rPr>
          <w:b/>
        </w:rPr>
        <w:t>Movim</w:t>
      </w:r>
      <w:proofErr w:type="spellEnd"/>
      <w:r>
        <w:rPr>
          <w:b/>
        </w:rPr>
        <w:t>. Unidades</w:t>
      </w:r>
      <w:r>
        <w:t xml:space="preserve">. Ressalta-se que </w:t>
      </w:r>
      <w:r w:rsidR="002977E4">
        <w:t xml:space="preserve">o registro deve ser feito sempre pela UNIDADE CEDENTE ou pelo setor de patrimônio. </w:t>
      </w:r>
    </w:p>
    <w:p w:rsidR="002977E4" w:rsidRDefault="002977E4" w:rsidP="001E0272">
      <w:pPr>
        <w:spacing w:line="360" w:lineRule="auto"/>
        <w:ind w:firstLine="1134"/>
        <w:jc w:val="both"/>
      </w:pPr>
      <w:r>
        <w:t>Um bem patrimonial, ao longo de sua vida útil pode sofrer diversas movimentações entre unidades. A aplicação registra cada uma delas e a falta desse registro é objeto de verificação durante o inventário de bens patrimoniais.</w:t>
      </w:r>
      <w:r w:rsidRPr="002977E4">
        <w:t xml:space="preserve"> </w:t>
      </w:r>
    </w:p>
    <w:p w:rsidR="002977E4" w:rsidRPr="00023B72" w:rsidRDefault="002977E4" w:rsidP="006226B7">
      <w:pPr>
        <w:pStyle w:val="Ttulo2"/>
      </w:pPr>
      <w:bookmarkStart w:id="26" w:name="_Toc331431290"/>
      <w:r>
        <w:t>Movimentação entre projetos</w:t>
      </w:r>
      <w:bookmarkEnd w:id="26"/>
    </w:p>
    <w:p w:rsidR="002977E4" w:rsidRDefault="002977E4" w:rsidP="001E0272">
      <w:pPr>
        <w:spacing w:line="360" w:lineRule="auto"/>
        <w:ind w:firstLine="1134"/>
        <w:jc w:val="both"/>
      </w:pPr>
      <w:r>
        <w:t>Como dito anteriormente, a incorporação faz com que os bens gerados sejam inicialmente colocados no projeto da SP que adquiriu os bens.</w:t>
      </w:r>
    </w:p>
    <w:p w:rsidR="00CC1FA8" w:rsidRDefault="002977E4" w:rsidP="001E0272">
      <w:pPr>
        <w:spacing w:line="360" w:lineRule="auto"/>
        <w:ind w:firstLine="1134"/>
        <w:jc w:val="both"/>
      </w:pPr>
      <w:r>
        <w:t xml:space="preserve">Se, por qualquer motivo, houver necessidade de alteração desse projeto, deve-se usar a opção </w:t>
      </w:r>
      <w:r>
        <w:rPr>
          <w:b/>
        </w:rPr>
        <w:t xml:space="preserve">SIW – Patrimônio – </w:t>
      </w:r>
      <w:proofErr w:type="spellStart"/>
      <w:r>
        <w:rPr>
          <w:b/>
        </w:rPr>
        <w:t>Movim</w:t>
      </w:r>
      <w:proofErr w:type="spellEnd"/>
      <w:r>
        <w:rPr>
          <w:b/>
        </w:rPr>
        <w:t>. Unidades</w:t>
      </w:r>
      <w:r w:rsidR="00CC1FA8">
        <w:t>, indicando o projeto CEDENTE e o projeto DESTINO dos bens relacionados.</w:t>
      </w:r>
    </w:p>
    <w:p w:rsidR="001E0272" w:rsidRDefault="001E0272" w:rsidP="001E0272">
      <w:pPr>
        <w:spacing w:line="360" w:lineRule="auto"/>
        <w:ind w:firstLine="1134"/>
        <w:jc w:val="both"/>
      </w:pPr>
      <w:r>
        <w:t>Ressalta-se que o registro inicial deve ser feito sempre pelo setor de patrimônio.</w:t>
      </w:r>
    </w:p>
    <w:p w:rsidR="00CC1FA8" w:rsidRPr="00023B72" w:rsidRDefault="00CC1FA8" w:rsidP="006226B7">
      <w:pPr>
        <w:pStyle w:val="Ttulo2"/>
      </w:pPr>
      <w:bookmarkStart w:id="27" w:name="_Toc331431291"/>
      <w:r>
        <w:lastRenderedPageBreak/>
        <w:t>Carga individual</w:t>
      </w:r>
      <w:bookmarkEnd w:id="27"/>
    </w:p>
    <w:p w:rsidR="00CC1FA8" w:rsidRDefault="00CC1FA8" w:rsidP="001E0272">
      <w:pPr>
        <w:spacing w:line="360" w:lineRule="auto"/>
        <w:ind w:firstLine="1134"/>
        <w:jc w:val="both"/>
      </w:pPr>
      <w:r>
        <w:t xml:space="preserve">A carga individual é a situação em que um ou mais bens patrimoniais, notadamente os portáteis (notebooks, </w:t>
      </w:r>
      <w:proofErr w:type="spellStart"/>
      <w:r>
        <w:t>rádio-comunicadores</w:t>
      </w:r>
      <w:proofErr w:type="spellEnd"/>
      <w:r>
        <w:t xml:space="preserve"> etc.), passem a ter uso pessoal por tempo indeterminado. Essa situação difere da saída temporária por não ter término previsto.</w:t>
      </w:r>
    </w:p>
    <w:p w:rsidR="001E0272" w:rsidRDefault="00CC1FA8" w:rsidP="001E0272">
      <w:pPr>
        <w:spacing w:line="360" w:lineRule="auto"/>
        <w:ind w:firstLine="1134"/>
        <w:jc w:val="both"/>
      </w:pPr>
      <w:r>
        <w:t>Normalmente, o titular e o substituto de uma unidade são os únicos responsáveis pelos bens patrimoniais nela localizados. Entretanto, quando é registrada uma carga individual, essa responsabilidade passa a ser exercida primariamente pelo colaborador beneficiado pela carga individual.</w:t>
      </w:r>
      <w:r w:rsidR="001E0272" w:rsidRPr="001E0272">
        <w:t xml:space="preserve"> </w:t>
      </w:r>
    </w:p>
    <w:p w:rsidR="001E0272" w:rsidRPr="001E0272" w:rsidRDefault="001E0272" w:rsidP="001E0272">
      <w:pPr>
        <w:spacing w:line="360" w:lineRule="auto"/>
        <w:ind w:firstLine="1134"/>
        <w:jc w:val="both"/>
      </w:pPr>
      <w:r>
        <w:t xml:space="preserve">Sempre que essa situação ocorrer deve-se usar a opção </w:t>
      </w:r>
      <w:r>
        <w:rPr>
          <w:b/>
        </w:rPr>
        <w:t>SIW – Patrimônio – Carga individual</w:t>
      </w:r>
      <w:r>
        <w:t xml:space="preserve"> para iniciar a tramitação envolvida no processo.</w:t>
      </w:r>
      <w:r w:rsidRPr="001E0272">
        <w:t xml:space="preserve"> </w:t>
      </w:r>
      <w:r>
        <w:t>Ressalta-se que o registro inicial deve ser feito sempre pela UNIDADE DE POSSE DO BEM ou pelo setor de patrimônio.</w:t>
      </w:r>
    </w:p>
    <w:p w:rsidR="001E0272" w:rsidRPr="00023B72" w:rsidRDefault="001E0272" w:rsidP="006226B7">
      <w:pPr>
        <w:pStyle w:val="Ttulo2"/>
      </w:pPr>
      <w:bookmarkStart w:id="28" w:name="_Toc331431292"/>
      <w:r>
        <w:t>Saída temporária</w:t>
      </w:r>
      <w:bookmarkEnd w:id="28"/>
    </w:p>
    <w:p w:rsidR="001E0272" w:rsidRDefault="0079774D" w:rsidP="001E0272">
      <w:pPr>
        <w:spacing w:line="360" w:lineRule="auto"/>
        <w:ind w:firstLine="1134"/>
        <w:jc w:val="both"/>
      </w:pPr>
      <w:r>
        <w:t>Saída temporária é aquela em que um colaborador do UBO ou uma pessoa externa levará um bem patrimonial para fora do UBO, por prazo determinado. Exemplos são a saída para manutenção, apresentações externas, entre outros.</w:t>
      </w:r>
    </w:p>
    <w:p w:rsidR="0079774D" w:rsidRDefault="0079774D" w:rsidP="001E0272">
      <w:pPr>
        <w:spacing w:line="360" w:lineRule="auto"/>
        <w:ind w:firstLine="1134"/>
        <w:jc w:val="both"/>
      </w:pPr>
      <w:r>
        <w:t xml:space="preserve">Para cadastrar os tipos possíveis de saídas temporárias, o setor de patrimônio deve acessar a opção </w:t>
      </w:r>
      <w:r>
        <w:rPr>
          <w:b/>
        </w:rPr>
        <w:t xml:space="preserve">SIW – Patrimônio – Tabelas – </w:t>
      </w:r>
      <w:proofErr w:type="gramStart"/>
      <w:r>
        <w:rPr>
          <w:b/>
        </w:rPr>
        <w:t>Tipos saída temporária</w:t>
      </w:r>
      <w:proofErr w:type="gramEnd"/>
      <w:r>
        <w:t>.</w:t>
      </w:r>
    </w:p>
    <w:p w:rsidR="0079774D" w:rsidRDefault="0079774D" w:rsidP="001E0272">
      <w:pPr>
        <w:spacing w:line="360" w:lineRule="auto"/>
        <w:ind w:firstLine="1134"/>
        <w:jc w:val="both"/>
      </w:pPr>
      <w:r>
        <w:t xml:space="preserve">Para iniciar a tramitação envolvida nesse processo, deve-se usar a opção </w:t>
      </w:r>
      <w:r>
        <w:rPr>
          <w:b/>
        </w:rPr>
        <w:t>SIW – Patrimônio – Saída temporária</w:t>
      </w:r>
      <w:r>
        <w:t>.</w:t>
      </w:r>
      <w:r w:rsidRPr="001E0272">
        <w:t xml:space="preserve"> </w:t>
      </w:r>
      <w:r>
        <w:t>Ressalta-se que o registro inicial deve ser feito sempre pela UNIDADE DE POSSE DO BEM ou pelo setor de patrimônio.</w:t>
      </w:r>
    </w:p>
    <w:p w:rsidR="0079774D" w:rsidRPr="00023B72" w:rsidRDefault="0079774D" w:rsidP="006226B7">
      <w:pPr>
        <w:pStyle w:val="Ttulo2"/>
      </w:pPr>
      <w:bookmarkStart w:id="29" w:name="_Toc331431293"/>
      <w:r>
        <w:t>Troca de RGP</w:t>
      </w:r>
      <w:bookmarkEnd w:id="29"/>
    </w:p>
    <w:p w:rsidR="0079774D" w:rsidRDefault="0079774D" w:rsidP="0079774D">
      <w:pPr>
        <w:spacing w:line="360" w:lineRule="auto"/>
        <w:ind w:firstLine="1134"/>
        <w:jc w:val="both"/>
      </w:pPr>
      <w:r>
        <w:t xml:space="preserve">Conforme dito no item </w:t>
      </w:r>
      <w:r>
        <w:rPr>
          <w:b/>
        </w:rPr>
        <w:t>Incorporação</w:t>
      </w:r>
      <w:r>
        <w:t>, acima, a correta indicação do tipo de RGP (interno/externo) é de suma importância para a aplicação. Entretanto, erros podem ocorrer e há a necessidade de uma interface para executar correções.</w:t>
      </w:r>
      <w:r w:rsidR="005C6F7D">
        <w:t xml:space="preserve"> </w:t>
      </w:r>
      <w:r>
        <w:t xml:space="preserve">Além disso, quando as plaquetas eram utilizadas pelo UBO para identificação dos bens patrimoniais, eventualmente ocorria </w:t>
      </w:r>
      <w:proofErr w:type="gramStart"/>
      <w:r>
        <w:t>a</w:t>
      </w:r>
      <w:proofErr w:type="gramEnd"/>
      <w:r>
        <w:t xml:space="preserve"> perda de </w:t>
      </w:r>
      <w:r>
        <w:lastRenderedPageBreak/>
        <w:t>uma delas. Como não havia condição de gravar o mesmo número em outra plaqueta, visto serem pré-gravadas, era necessário alterar o RGP do bem.</w:t>
      </w:r>
    </w:p>
    <w:p w:rsidR="0079774D" w:rsidRPr="00CC1FA8" w:rsidRDefault="0079774D" w:rsidP="0079774D">
      <w:pPr>
        <w:spacing w:line="360" w:lineRule="auto"/>
        <w:ind w:firstLine="1134"/>
        <w:jc w:val="both"/>
      </w:pPr>
      <w:r>
        <w:t xml:space="preserve">Em qualquer dessas situações, o setor de patrimônio podia registrar essa troca usando a opção </w:t>
      </w:r>
      <w:r>
        <w:rPr>
          <w:b/>
        </w:rPr>
        <w:t xml:space="preserve">SIW – Patrimônio – </w:t>
      </w:r>
      <w:r w:rsidR="005C6F7D">
        <w:rPr>
          <w:b/>
        </w:rPr>
        <w:t>Troca RGP</w:t>
      </w:r>
      <w:r>
        <w:t>.</w:t>
      </w:r>
    </w:p>
    <w:p w:rsidR="005C6F7D" w:rsidRPr="005C6F7D" w:rsidRDefault="005C6F7D" w:rsidP="005C6F7D">
      <w:pPr>
        <w:spacing w:line="360" w:lineRule="auto"/>
        <w:ind w:firstLine="1134"/>
        <w:jc w:val="both"/>
      </w:pPr>
      <w:r>
        <w:t xml:space="preserve">Para cadastrar os motivos possíveis para trocas de RGP, o setor de patrimônio deve acessar a opção </w:t>
      </w:r>
      <w:r>
        <w:rPr>
          <w:b/>
        </w:rPr>
        <w:t>SIW – Patrimônio – Tabelas – Motivo troca RGP</w:t>
      </w:r>
      <w:r>
        <w:t>.</w:t>
      </w:r>
    </w:p>
    <w:p w:rsidR="005C6F7D" w:rsidRPr="00023B72" w:rsidRDefault="005C6F7D" w:rsidP="006226B7">
      <w:pPr>
        <w:pStyle w:val="Ttulo2"/>
      </w:pPr>
      <w:bookmarkStart w:id="30" w:name="_Toc331431294"/>
      <w:r>
        <w:t>Nota de adição</w:t>
      </w:r>
      <w:bookmarkEnd w:id="30"/>
    </w:p>
    <w:p w:rsidR="005C6F7D" w:rsidRDefault="005C6F7D" w:rsidP="005C6F7D">
      <w:pPr>
        <w:spacing w:line="360" w:lineRule="auto"/>
        <w:ind w:firstLine="1134"/>
        <w:jc w:val="both"/>
      </w:pPr>
      <w:r>
        <w:t>Durante a vida útil de um bem patrimonial, pode ocorrer uma alteração na sua configuração que resulta em uma alteração no seu valor, para mais ou para menos. Um computador, por exemplo, pode ter componentes acrescidos ou removidos, que alteram seu valor inicial.</w:t>
      </w:r>
    </w:p>
    <w:p w:rsidR="005C6F7D" w:rsidRPr="005C6F7D" w:rsidRDefault="005C6F7D" w:rsidP="005C6F7D">
      <w:pPr>
        <w:spacing w:line="360" w:lineRule="auto"/>
        <w:ind w:firstLine="1134"/>
        <w:jc w:val="both"/>
      </w:pPr>
      <w:r>
        <w:t xml:space="preserve">Em situações como essa, o setor de patrimônio deve acessar a opção </w:t>
      </w:r>
      <w:r>
        <w:rPr>
          <w:b/>
        </w:rPr>
        <w:t>SIW – Patrimônio – Nota de adição</w:t>
      </w:r>
      <w:r>
        <w:t xml:space="preserve"> para registrar a alteração, descrevendo-a e indicando o valor envolvido, que pode ser para mais ou para menos. A aplicação está preparada para calcular o valor do bem considerando o valor inicial e as notas de adição.</w:t>
      </w:r>
      <w:r w:rsidRPr="005C6F7D">
        <w:t xml:space="preserve"> </w:t>
      </w:r>
    </w:p>
    <w:p w:rsidR="005C6F7D" w:rsidRPr="00023B72" w:rsidRDefault="005C6F7D" w:rsidP="006226B7">
      <w:pPr>
        <w:pStyle w:val="Ttulo2"/>
      </w:pPr>
      <w:bookmarkStart w:id="31" w:name="_Toc331431295"/>
      <w:r>
        <w:t>Baixa</w:t>
      </w:r>
      <w:bookmarkEnd w:id="31"/>
    </w:p>
    <w:p w:rsidR="00FC12A4" w:rsidRDefault="00FC12A4" w:rsidP="00C81842">
      <w:pPr>
        <w:spacing w:line="360" w:lineRule="auto"/>
        <w:ind w:firstLine="1134"/>
        <w:jc w:val="both"/>
      </w:pPr>
      <w:r>
        <w:t>Os bens considerados inservíveis</w:t>
      </w:r>
      <w:r w:rsidR="00C81842">
        <w:t>, ou que sofreram algum sinistro</w:t>
      </w:r>
      <w:r>
        <w:t>, ou vinculados a Projetos com prazo de cooperação finalizado, ou incorporados indevidamente, podem ser vinculados a um processo de baixa patrimonial.</w:t>
      </w:r>
    </w:p>
    <w:p w:rsidR="005C6F7D" w:rsidRPr="00C81842" w:rsidRDefault="005C6F7D" w:rsidP="00C81842">
      <w:pPr>
        <w:spacing w:line="360" w:lineRule="auto"/>
        <w:ind w:firstLine="1134"/>
        <w:jc w:val="both"/>
      </w:pPr>
      <w:r>
        <w:t xml:space="preserve">A baixa </w:t>
      </w:r>
      <w:r w:rsidR="00FC12A4">
        <w:t xml:space="preserve">patrimonial é um procedimento executado pelo setor de patrimônio </w:t>
      </w:r>
      <w:r w:rsidR="00C81842">
        <w:t xml:space="preserve">que, quando finalizado, utiliza a opção </w:t>
      </w:r>
      <w:r w:rsidR="00C81842">
        <w:rPr>
          <w:b/>
        </w:rPr>
        <w:t>SIW – Patrimônio – Baixa de bem</w:t>
      </w:r>
      <w:r w:rsidR="00C81842">
        <w:t xml:space="preserve"> para registrá-la.</w:t>
      </w:r>
    </w:p>
    <w:p w:rsidR="005C6F7D" w:rsidRPr="005C6F7D" w:rsidRDefault="00C81842" w:rsidP="00C81842">
      <w:pPr>
        <w:spacing w:line="360" w:lineRule="auto"/>
        <w:ind w:firstLine="1134"/>
        <w:jc w:val="both"/>
      </w:pPr>
      <w:r>
        <w:t xml:space="preserve">Para cadastrar os motivos possíveis para trocas de RGP, o setor de patrimônio deve acessar a opção </w:t>
      </w:r>
      <w:r>
        <w:rPr>
          <w:b/>
        </w:rPr>
        <w:t>SIW – Patrimônio – Tabelas – Modalidade baixa</w:t>
      </w:r>
      <w:r>
        <w:t>.</w:t>
      </w:r>
    </w:p>
    <w:p w:rsidR="006026AB" w:rsidRDefault="006026AB">
      <w:pPr>
        <w:spacing w:after="200" w:line="276" w:lineRule="auto"/>
      </w:pPr>
      <w:r>
        <w:br w:type="page"/>
      </w:r>
    </w:p>
    <w:p w:rsidR="006026AB" w:rsidRPr="00023B72" w:rsidRDefault="006026AB" w:rsidP="006026AB">
      <w:pPr>
        <w:pStyle w:val="Ttulo1"/>
        <w:numPr>
          <w:ilvl w:val="0"/>
          <w:numId w:val="2"/>
        </w:numPr>
        <w:pBdr>
          <w:bottom w:val="thinThickSmallGap" w:sz="24" w:space="1" w:color="auto"/>
          <w:right w:val="thinThickSmallGap" w:sz="24" w:space="1" w:color="auto"/>
        </w:pBdr>
        <w:spacing w:line="240" w:lineRule="auto"/>
        <w:ind w:left="0" w:firstLine="66"/>
        <w:rPr>
          <w:sz w:val="24"/>
          <w:szCs w:val="24"/>
        </w:rPr>
      </w:pPr>
      <w:bookmarkStart w:id="32" w:name="_Toc331431296"/>
      <w:r>
        <w:rPr>
          <w:sz w:val="24"/>
          <w:szCs w:val="24"/>
        </w:rPr>
        <w:lastRenderedPageBreak/>
        <w:t>Funcionalidades</w:t>
      </w:r>
      <w:bookmarkEnd w:id="32"/>
    </w:p>
    <w:p w:rsidR="006026AB" w:rsidRDefault="006026AB" w:rsidP="006026AB">
      <w:pPr>
        <w:pStyle w:val="Corpodetexto"/>
        <w:rPr>
          <w:rFonts w:ascii="Arial" w:hAnsi="Arial"/>
        </w:rPr>
      </w:pPr>
    </w:p>
    <w:p w:rsidR="006026AB" w:rsidRPr="006026AB" w:rsidRDefault="006026AB" w:rsidP="006026AB">
      <w:pPr>
        <w:pStyle w:val="PargrafodaLista"/>
        <w:keepNext/>
        <w:numPr>
          <w:ilvl w:val="0"/>
          <w:numId w:val="1"/>
        </w:numPr>
        <w:pBdr>
          <w:bottom w:val="thinThickSmallGap" w:sz="18" w:space="1" w:color="auto"/>
        </w:pBdr>
        <w:shd w:val="pct20" w:color="auto" w:fill="FFFFFF"/>
        <w:spacing w:line="820" w:lineRule="exact"/>
        <w:contextualSpacing w:val="0"/>
        <w:jc w:val="right"/>
        <w:outlineLvl w:val="0"/>
        <w:rPr>
          <w:b/>
          <w:vanish/>
          <w:position w:val="-11"/>
          <w:sz w:val="48"/>
        </w:rPr>
      </w:pPr>
      <w:bookmarkStart w:id="33" w:name="_Toc331146783"/>
      <w:bookmarkStart w:id="34" w:name="_Toc331148112"/>
      <w:bookmarkStart w:id="35" w:name="_Toc331426480"/>
      <w:bookmarkStart w:id="36" w:name="_Toc331431297"/>
      <w:bookmarkEnd w:id="33"/>
      <w:bookmarkEnd w:id="34"/>
      <w:bookmarkEnd w:id="35"/>
      <w:bookmarkEnd w:id="36"/>
    </w:p>
    <w:p w:rsidR="006026AB" w:rsidRPr="00023B72" w:rsidRDefault="006026AB" w:rsidP="006226B7">
      <w:pPr>
        <w:pStyle w:val="Ttulo2"/>
      </w:pPr>
      <w:bookmarkStart w:id="37" w:name="_Toc331431298"/>
      <w:r>
        <w:t>Baixa de bem</w:t>
      </w:r>
      <w:bookmarkEnd w:id="37"/>
    </w:p>
    <w:p w:rsidR="00535792" w:rsidRDefault="00535792" w:rsidP="00B51691">
      <w:pPr>
        <w:pStyle w:val="PargrafodaLista"/>
        <w:numPr>
          <w:ilvl w:val="0"/>
          <w:numId w:val="15"/>
        </w:numPr>
        <w:spacing w:line="360" w:lineRule="auto"/>
        <w:jc w:val="both"/>
      </w:pPr>
      <w:r>
        <w:t>Tipo: gestão interna do módulo</w:t>
      </w:r>
    </w:p>
    <w:p w:rsidR="006026AB" w:rsidRDefault="00B51691" w:rsidP="00B51691">
      <w:pPr>
        <w:pStyle w:val="PargrafodaLista"/>
        <w:numPr>
          <w:ilvl w:val="0"/>
          <w:numId w:val="15"/>
        </w:numPr>
        <w:spacing w:line="360" w:lineRule="auto"/>
        <w:jc w:val="both"/>
      </w:pPr>
      <w:r>
        <w:t>Finalidade: registrar baixas de bens patrimoniais, com indicação do motivo da baixa, favorecido e data.</w:t>
      </w:r>
    </w:p>
    <w:p w:rsidR="00B51691" w:rsidRDefault="00B51691" w:rsidP="00B51691">
      <w:pPr>
        <w:pStyle w:val="PargrafodaLista"/>
        <w:numPr>
          <w:ilvl w:val="0"/>
          <w:numId w:val="15"/>
        </w:numPr>
        <w:spacing w:line="360" w:lineRule="auto"/>
        <w:jc w:val="both"/>
      </w:pPr>
      <w:r>
        <w:t xml:space="preserve">Quem </w:t>
      </w:r>
      <w:r w:rsidR="0044253A">
        <w:t>acessa</w:t>
      </w:r>
      <w:r>
        <w:t>: gestores do sistema, gestores do módulo de patrimônio e usuários com permissão concedida.</w:t>
      </w:r>
    </w:p>
    <w:p w:rsidR="006026AB" w:rsidRPr="00023B72" w:rsidRDefault="006026AB" w:rsidP="006226B7">
      <w:pPr>
        <w:pStyle w:val="Ttulo2"/>
      </w:pPr>
      <w:bookmarkStart w:id="38" w:name="_Toc331431299"/>
      <w:r>
        <w:t>Exclusão de SP</w:t>
      </w:r>
      <w:bookmarkEnd w:id="38"/>
    </w:p>
    <w:p w:rsidR="00535792" w:rsidRDefault="00535792" w:rsidP="00535792">
      <w:pPr>
        <w:pStyle w:val="PargrafodaLista"/>
        <w:numPr>
          <w:ilvl w:val="0"/>
          <w:numId w:val="15"/>
        </w:numPr>
        <w:spacing w:line="360" w:lineRule="auto"/>
        <w:jc w:val="both"/>
      </w:pPr>
      <w:r>
        <w:t>Tipo: gestão interna do módulo</w:t>
      </w:r>
    </w:p>
    <w:p w:rsidR="00B51691" w:rsidRDefault="00B51691" w:rsidP="00B51691">
      <w:pPr>
        <w:pStyle w:val="PargrafodaLista"/>
        <w:numPr>
          <w:ilvl w:val="0"/>
          <w:numId w:val="15"/>
        </w:numPr>
        <w:spacing w:line="360" w:lineRule="auto"/>
        <w:jc w:val="both"/>
      </w:pPr>
      <w:r>
        <w:t>Finalidade: desvincular uma SP que tenha sido indevidamente vinculada ao módulo de patrimônio.</w:t>
      </w:r>
    </w:p>
    <w:p w:rsidR="006026AB" w:rsidRPr="00B51691" w:rsidRDefault="00B51691" w:rsidP="00B51691">
      <w:pPr>
        <w:pStyle w:val="PargrafodaLista"/>
        <w:numPr>
          <w:ilvl w:val="0"/>
          <w:numId w:val="15"/>
        </w:numPr>
        <w:spacing w:line="360" w:lineRule="auto"/>
        <w:jc w:val="both"/>
      </w:pPr>
      <w:r w:rsidRPr="00B51691">
        <w:t>Quem</w:t>
      </w:r>
      <w:r w:rsidR="0044253A">
        <w:t xml:space="preserve"> acessa</w:t>
      </w:r>
      <w:r w:rsidRPr="00B51691">
        <w:t>: gestores do sistema, gestores do módulo de patrimônio e usuários com permissão concedida.</w:t>
      </w:r>
    </w:p>
    <w:p w:rsidR="006026AB" w:rsidRPr="00023B72" w:rsidRDefault="006026AB" w:rsidP="006226B7">
      <w:pPr>
        <w:pStyle w:val="Ttulo2"/>
      </w:pPr>
      <w:bookmarkStart w:id="39" w:name="_Toc331431300"/>
      <w:r>
        <w:t>Cadastro de bem</w:t>
      </w:r>
      <w:bookmarkEnd w:id="39"/>
    </w:p>
    <w:p w:rsidR="00535792" w:rsidRDefault="00535792" w:rsidP="00535792">
      <w:pPr>
        <w:pStyle w:val="PargrafodaLista"/>
        <w:numPr>
          <w:ilvl w:val="0"/>
          <w:numId w:val="15"/>
        </w:numPr>
        <w:spacing w:line="360" w:lineRule="auto"/>
        <w:jc w:val="both"/>
      </w:pPr>
      <w:r>
        <w:t>Tipo: gestão interna do módulo</w:t>
      </w:r>
    </w:p>
    <w:p w:rsidR="00B51691" w:rsidRDefault="00B51691" w:rsidP="00B51691">
      <w:pPr>
        <w:pStyle w:val="PargrafodaLista"/>
        <w:numPr>
          <w:ilvl w:val="0"/>
          <w:numId w:val="15"/>
        </w:numPr>
        <w:spacing w:line="360" w:lineRule="auto"/>
        <w:jc w:val="both"/>
      </w:pPr>
      <w:r>
        <w:t>Finalidade: alterar informações do bem patrimonial de forma direta, tais como unidade e local de posse, tipo do bem, situação física, projeto, descrição, data do tombamento etc.</w:t>
      </w:r>
    </w:p>
    <w:p w:rsidR="0044253A" w:rsidRPr="0044253A" w:rsidRDefault="0044253A" w:rsidP="00B51691">
      <w:pPr>
        <w:pStyle w:val="PargrafodaLista"/>
        <w:numPr>
          <w:ilvl w:val="0"/>
          <w:numId w:val="15"/>
        </w:numPr>
        <w:spacing w:line="360" w:lineRule="auto"/>
        <w:jc w:val="both"/>
        <w:rPr>
          <w:color w:val="FF0000"/>
        </w:rPr>
      </w:pPr>
      <w:r w:rsidRPr="0044253A">
        <w:rPr>
          <w:color w:val="FF0000"/>
        </w:rPr>
        <w:t>Alerta: esta opção deve ser usada apenas em situações excepcionais</w:t>
      </w:r>
      <w:proofErr w:type="gramStart"/>
      <w:r w:rsidRPr="0044253A">
        <w:rPr>
          <w:color w:val="FF0000"/>
        </w:rPr>
        <w:t xml:space="preserve"> pois</w:t>
      </w:r>
      <w:proofErr w:type="gramEnd"/>
      <w:r w:rsidRPr="0044253A">
        <w:rPr>
          <w:color w:val="FF0000"/>
        </w:rPr>
        <w:t xml:space="preserve"> quebra a lógica informacional da aplicação.</w:t>
      </w:r>
    </w:p>
    <w:p w:rsidR="00B51691" w:rsidRPr="00B51691" w:rsidRDefault="00B51691" w:rsidP="00B51691">
      <w:pPr>
        <w:pStyle w:val="PargrafodaLista"/>
        <w:numPr>
          <w:ilvl w:val="0"/>
          <w:numId w:val="15"/>
        </w:numPr>
        <w:spacing w:line="360" w:lineRule="auto"/>
        <w:jc w:val="both"/>
      </w:pPr>
      <w:r w:rsidRPr="00B51691">
        <w:t>Quem</w:t>
      </w:r>
      <w:r w:rsidR="0044253A">
        <w:t xml:space="preserve"> acessa</w:t>
      </w:r>
      <w:r w:rsidRPr="00B51691">
        <w:t>: gestores do sistema, gestores do módulo de patrimônio e usuários com permissão concedida.</w:t>
      </w:r>
    </w:p>
    <w:p w:rsidR="006026AB" w:rsidRPr="00023B72" w:rsidRDefault="006026AB" w:rsidP="006226B7">
      <w:pPr>
        <w:pStyle w:val="Ttulo2"/>
      </w:pPr>
      <w:bookmarkStart w:id="40" w:name="_Toc331431301"/>
      <w:r>
        <w:t>Cadastro de plaquetas</w:t>
      </w:r>
      <w:bookmarkEnd w:id="40"/>
    </w:p>
    <w:p w:rsidR="00535792" w:rsidRDefault="00535792" w:rsidP="00535792">
      <w:pPr>
        <w:pStyle w:val="PargrafodaLista"/>
        <w:numPr>
          <w:ilvl w:val="0"/>
          <w:numId w:val="15"/>
        </w:numPr>
        <w:spacing w:line="360" w:lineRule="auto"/>
        <w:jc w:val="both"/>
      </w:pPr>
      <w:r>
        <w:t>Tipo: gestão interna do módulo</w:t>
      </w:r>
    </w:p>
    <w:p w:rsidR="0044253A" w:rsidRDefault="0044253A" w:rsidP="0044253A">
      <w:pPr>
        <w:pStyle w:val="PargrafodaLista"/>
        <w:numPr>
          <w:ilvl w:val="0"/>
          <w:numId w:val="15"/>
        </w:numPr>
        <w:spacing w:line="360" w:lineRule="auto"/>
        <w:jc w:val="both"/>
      </w:pPr>
      <w:r>
        <w:t>Finalidade: manter o cadastro de plaquetas patrimoniais, que registra as aquisições feitas junto a fornecedores. Cada aquisição deve ser controlada quanto ao fornecedor, data, valor, numeração inicial e final etc.</w:t>
      </w:r>
    </w:p>
    <w:p w:rsidR="0044253A" w:rsidRPr="0044253A" w:rsidRDefault="0044253A" w:rsidP="0044253A">
      <w:pPr>
        <w:pStyle w:val="PargrafodaLista"/>
        <w:numPr>
          <w:ilvl w:val="0"/>
          <w:numId w:val="15"/>
        </w:numPr>
        <w:spacing w:line="360" w:lineRule="auto"/>
        <w:jc w:val="both"/>
        <w:rPr>
          <w:color w:val="FF0000"/>
        </w:rPr>
      </w:pPr>
      <w:r w:rsidRPr="0044253A">
        <w:rPr>
          <w:color w:val="FF0000"/>
        </w:rPr>
        <w:t xml:space="preserve">Alerta: esta opção </w:t>
      </w:r>
      <w:r>
        <w:rPr>
          <w:color w:val="FF0000"/>
        </w:rPr>
        <w:t>está obsoleta, desde que o UBO passou a usar as etiquetas</w:t>
      </w:r>
      <w:r w:rsidRPr="0044253A">
        <w:rPr>
          <w:color w:val="FF0000"/>
        </w:rPr>
        <w:t>.</w:t>
      </w:r>
    </w:p>
    <w:p w:rsidR="0044253A" w:rsidRPr="00B51691" w:rsidRDefault="0044253A" w:rsidP="0044253A">
      <w:pPr>
        <w:pStyle w:val="PargrafodaLista"/>
        <w:numPr>
          <w:ilvl w:val="0"/>
          <w:numId w:val="15"/>
        </w:numPr>
        <w:spacing w:line="360" w:lineRule="auto"/>
        <w:jc w:val="both"/>
      </w:pPr>
      <w:r w:rsidRPr="00B51691">
        <w:lastRenderedPageBreak/>
        <w:t>Quem</w:t>
      </w:r>
      <w:r>
        <w:t xml:space="preserve"> acessa</w:t>
      </w:r>
      <w:r w:rsidRPr="00B51691">
        <w:t>: gestores do sistema, gestores do módulo de patrimônio e usuários com permissão concedida.</w:t>
      </w:r>
    </w:p>
    <w:p w:rsidR="006026AB" w:rsidRPr="00023B72" w:rsidRDefault="006026AB" w:rsidP="006226B7">
      <w:pPr>
        <w:pStyle w:val="Ttulo2"/>
      </w:pPr>
      <w:bookmarkStart w:id="41" w:name="_Toc331431302"/>
      <w:r>
        <w:t>Carga individual</w:t>
      </w:r>
      <w:bookmarkEnd w:id="41"/>
    </w:p>
    <w:p w:rsidR="00535792" w:rsidRDefault="00535792" w:rsidP="00535792">
      <w:pPr>
        <w:pStyle w:val="PargrafodaLista"/>
        <w:numPr>
          <w:ilvl w:val="0"/>
          <w:numId w:val="15"/>
        </w:numPr>
        <w:spacing w:line="360" w:lineRule="auto"/>
        <w:jc w:val="both"/>
      </w:pPr>
      <w:r>
        <w:t>Tipo: solicitação com tramitação</w:t>
      </w:r>
    </w:p>
    <w:p w:rsidR="0044253A" w:rsidRDefault="0044253A" w:rsidP="0044253A">
      <w:pPr>
        <w:pStyle w:val="PargrafodaLista"/>
        <w:numPr>
          <w:ilvl w:val="0"/>
          <w:numId w:val="15"/>
        </w:numPr>
        <w:spacing w:line="360" w:lineRule="auto"/>
        <w:jc w:val="both"/>
      </w:pPr>
      <w:r>
        <w:t xml:space="preserve">Finalidade: </w:t>
      </w:r>
      <w:r w:rsidR="00D46E38">
        <w:t xml:space="preserve">iniciar o </w:t>
      </w:r>
      <w:proofErr w:type="spellStart"/>
      <w:r w:rsidR="00D46E38">
        <w:t>work-flow</w:t>
      </w:r>
      <w:proofErr w:type="spellEnd"/>
      <w:r w:rsidR="00D46E38">
        <w:t xml:space="preserve"> relativo à entrega de um bem patrimonial do UBO para um colaborador.</w:t>
      </w:r>
    </w:p>
    <w:p w:rsidR="00694A41" w:rsidRDefault="0044253A" w:rsidP="0044253A">
      <w:pPr>
        <w:pStyle w:val="PargrafodaLista"/>
        <w:numPr>
          <w:ilvl w:val="0"/>
          <w:numId w:val="15"/>
        </w:numPr>
        <w:spacing w:line="360" w:lineRule="auto"/>
        <w:jc w:val="both"/>
      </w:pPr>
      <w:r w:rsidRPr="00B51691">
        <w:t>Quem</w:t>
      </w:r>
      <w:r>
        <w:t xml:space="preserve"> acessa</w:t>
      </w:r>
      <w:r w:rsidRPr="00B51691">
        <w:t>: gestores do sistema, gestores do módulo de patrimônio e usuários com permissão concedida.</w:t>
      </w:r>
    </w:p>
    <w:p w:rsidR="00D46E38" w:rsidRDefault="00D46E38" w:rsidP="0044253A">
      <w:pPr>
        <w:pStyle w:val="PargrafodaLista"/>
        <w:numPr>
          <w:ilvl w:val="0"/>
          <w:numId w:val="15"/>
        </w:numPr>
        <w:spacing w:line="360" w:lineRule="auto"/>
        <w:jc w:val="both"/>
      </w:pPr>
      <w:r>
        <w:t>Tramitação:</w:t>
      </w:r>
    </w:p>
    <w:p w:rsidR="00D46E38" w:rsidRDefault="00D46E38" w:rsidP="00D46E38">
      <w:pPr>
        <w:pStyle w:val="PargrafodaLista"/>
        <w:numPr>
          <w:ilvl w:val="0"/>
          <w:numId w:val="18"/>
        </w:numPr>
        <w:spacing w:line="360" w:lineRule="auto"/>
        <w:jc w:val="both"/>
      </w:pPr>
      <w:r>
        <w:t xml:space="preserve">CADASTRAMENTO: </w:t>
      </w:r>
      <w:r w:rsidR="00205815">
        <w:t xml:space="preserve">unidade que detém a posse do bem executa </w:t>
      </w:r>
      <w:r>
        <w:t>registro inicial da solicitação, com indicação do bem, do beneficiário e da data da carga.</w:t>
      </w:r>
    </w:p>
    <w:p w:rsidR="00130751" w:rsidRDefault="00130751" w:rsidP="00130751">
      <w:pPr>
        <w:pStyle w:val="PargrafodaLista"/>
        <w:numPr>
          <w:ilvl w:val="0"/>
          <w:numId w:val="19"/>
        </w:numPr>
        <w:spacing w:line="360" w:lineRule="auto"/>
        <w:ind w:left="1134"/>
        <w:jc w:val="both"/>
      </w:pPr>
      <w:r>
        <w:t xml:space="preserve">As telas de inclusão/alteração exibem </w:t>
      </w:r>
      <w:r w:rsidR="00205815">
        <w:t xml:space="preserve">apenas </w:t>
      </w:r>
      <w:r>
        <w:t>bens ativos</w:t>
      </w:r>
      <w:r w:rsidR="00205815">
        <w:t xml:space="preserve"> e</w:t>
      </w:r>
      <w:r>
        <w:t xml:space="preserve"> de posse da unidade de lotação do usuário </w:t>
      </w:r>
      <w:proofErr w:type="spellStart"/>
      <w:r>
        <w:t>logado</w:t>
      </w:r>
      <w:proofErr w:type="spellEnd"/>
      <w:r>
        <w:t>.</w:t>
      </w:r>
    </w:p>
    <w:p w:rsidR="00D46E38" w:rsidRDefault="00D46E38" w:rsidP="00D46E38">
      <w:pPr>
        <w:pStyle w:val="PargrafodaLista"/>
        <w:numPr>
          <w:ilvl w:val="0"/>
          <w:numId w:val="18"/>
        </w:numPr>
        <w:spacing w:line="360" w:lineRule="auto"/>
        <w:jc w:val="both"/>
      </w:pPr>
      <w:r>
        <w:t xml:space="preserve">EM ANÁLISE: </w:t>
      </w:r>
      <w:r w:rsidR="00205815">
        <w:t xml:space="preserve">setor de patrimônio analisa a </w:t>
      </w:r>
      <w:r>
        <w:t>solicitação.</w:t>
      </w:r>
      <w:r w:rsidR="008E021C">
        <w:t xml:space="preserve"> Nesta fase pode ser emitido o termo de responsabilidade a ser assinado pelo beneficiário da solicitação.</w:t>
      </w:r>
    </w:p>
    <w:p w:rsidR="00D46E38" w:rsidRDefault="00D46E38" w:rsidP="00D46E38">
      <w:pPr>
        <w:pStyle w:val="PargrafodaLista"/>
        <w:numPr>
          <w:ilvl w:val="0"/>
          <w:numId w:val="18"/>
        </w:numPr>
        <w:spacing w:line="360" w:lineRule="auto"/>
        <w:jc w:val="both"/>
      </w:pPr>
      <w:r>
        <w:t xml:space="preserve">AGUARDANDO RETORNO: fase em que </w:t>
      </w:r>
      <w:r w:rsidR="00205815">
        <w:t xml:space="preserve">o setor de patrimônio </w:t>
      </w:r>
      <w:r>
        <w:t>aguarda o retorno do bem.</w:t>
      </w:r>
    </w:p>
    <w:p w:rsidR="00D46E38" w:rsidRDefault="00D46E38" w:rsidP="00D46E38">
      <w:pPr>
        <w:pStyle w:val="PargrafodaLista"/>
        <w:numPr>
          <w:ilvl w:val="0"/>
          <w:numId w:val="18"/>
        </w:numPr>
        <w:spacing w:line="360" w:lineRule="auto"/>
        <w:jc w:val="both"/>
      </w:pPr>
      <w:r>
        <w:t>REGISTRADA: solicitação concluída.</w:t>
      </w:r>
    </w:p>
    <w:p w:rsidR="008E021C" w:rsidRPr="00023B72" w:rsidRDefault="008E021C" w:rsidP="006226B7">
      <w:pPr>
        <w:pStyle w:val="Ttulo2"/>
      </w:pPr>
      <w:bookmarkStart w:id="42" w:name="_Toc331431303"/>
      <w:proofErr w:type="spellStart"/>
      <w:r>
        <w:t>Movim</w:t>
      </w:r>
      <w:proofErr w:type="spellEnd"/>
      <w:r>
        <w:t xml:space="preserve">. </w:t>
      </w:r>
      <w:proofErr w:type="gramStart"/>
      <w:r>
        <w:t>unidades</w:t>
      </w:r>
      <w:bookmarkEnd w:id="42"/>
      <w:proofErr w:type="gramEnd"/>
    </w:p>
    <w:p w:rsidR="00535792" w:rsidRDefault="00535792" w:rsidP="00535792">
      <w:pPr>
        <w:pStyle w:val="PargrafodaLista"/>
        <w:numPr>
          <w:ilvl w:val="0"/>
          <w:numId w:val="15"/>
        </w:numPr>
        <w:spacing w:line="360" w:lineRule="auto"/>
        <w:jc w:val="both"/>
      </w:pPr>
      <w:r>
        <w:t>Tipo: solicitação com tramitação</w:t>
      </w:r>
    </w:p>
    <w:p w:rsidR="008E021C" w:rsidRDefault="008E021C" w:rsidP="008E021C">
      <w:pPr>
        <w:pStyle w:val="PargrafodaLista"/>
        <w:numPr>
          <w:ilvl w:val="0"/>
          <w:numId w:val="15"/>
        </w:numPr>
        <w:spacing w:line="360" w:lineRule="auto"/>
        <w:jc w:val="both"/>
      </w:pPr>
      <w:r>
        <w:t xml:space="preserve">Finalidade: iniciar o </w:t>
      </w:r>
      <w:proofErr w:type="spellStart"/>
      <w:r>
        <w:t>work-flow</w:t>
      </w:r>
      <w:proofErr w:type="spellEnd"/>
      <w:r>
        <w:t xml:space="preserve"> relativo à movimentação de um ou mais bens patrimoniais entre duas unidades. A movimentação de bens resulta na transferência da sua posse da unidade cedente para a unidade destino.</w:t>
      </w:r>
    </w:p>
    <w:p w:rsidR="008E021C" w:rsidRDefault="008E021C" w:rsidP="008E021C">
      <w:pPr>
        <w:pStyle w:val="PargrafodaLista"/>
        <w:numPr>
          <w:ilvl w:val="0"/>
          <w:numId w:val="15"/>
        </w:numPr>
        <w:spacing w:line="360" w:lineRule="auto"/>
        <w:jc w:val="both"/>
      </w:pPr>
      <w:r w:rsidRPr="00B51691">
        <w:t>Quem</w:t>
      </w:r>
      <w:r>
        <w:t xml:space="preserve"> acessa</w:t>
      </w:r>
      <w:r w:rsidRPr="00B51691">
        <w:t>: gestores do sistema, gestores do módulo de patrimônio e usuários com permissão concedida.</w:t>
      </w:r>
    </w:p>
    <w:p w:rsidR="008E021C" w:rsidRDefault="008E021C" w:rsidP="008E021C">
      <w:pPr>
        <w:pStyle w:val="PargrafodaLista"/>
        <w:numPr>
          <w:ilvl w:val="0"/>
          <w:numId w:val="15"/>
        </w:numPr>
        <w:spacing w:line="360" w:lineRule="auto"/>
        <w:jc w:val="both"/>
      </w:pPr>
      <w:r>
        <w:t>Tramitação:</w:t>
      </w:r>
    </w:p>
    <w:p w:rsidR="008E021C" w:rsidRDefault="008E021C" w:rsidP="008E021C">
      <w:pPr>
        <w:pStyle w:val="PargrafodaLista"/>
        <w:numPr>
          <w:ilvl w:val="0"/>
          <w:numId w:val="20"/>
        </w:numPr>
        <w:spacing w:line="360" w:lineRule="auto"/>
        <w:jc w:val="both"/>
      </w:pPr>
      <w:r>
        <w:t xml:space="preserve">CADASTRAMENTO: </w:t>
      </w:r>
      <w:r w:rsidR="00205815">
        <w:t xml:space="preserve">usuário da unidade CEDENTE executa o </w:t>
      </w:r>
      <w:r>
        <w:t>registro inicial da solicitação, com indicação d</w:t>
      </w:r>
      <w:r w:rsidR="00A20D65">
        <w:t xml:space="preserve">as unidades envolvidas </w:t>
      </w:r>
      <w:r>
        <w:t xml:space="preserve">e da data da </w:t>
      </w:r>
      <w:r w:rsidR="00A20D65">
        <w:t>movimentação</w:t>
      </w:r>
      <w:r>
        <w:t>.</w:t>
      </w:r>
    </w:p>
    <w:p w:rsidR="008E021C" w:rsidRDefault="008E021C" w:rsidP="008E021C">
      <w:pPr>
        <w:pStyle w:val="PargrafodaLista"/>
        <w:numPr>
          <w:ilvl w:val="0"/>
          <w:numId w:val="19"/>
        </w:numPr>
        <w:spacing w:line="360" w:lineRule="auto"/>
        <w:ind w:left="1134"/>
        <w:jc w:val="both"/>
      </w:pPr>
      <w:r>
        <w:lastRenderedPageBreak/>
        <w:t>As telas de inclusão/alteração dos bens a serem movimentados exibem os bens ativos, de posse da unidade indicada como CEDENTE.</w:t>
      </w:r>
    </w:p>
    <w:p w:rsidR="008E021C" w:rsidRDefault="008E021C" w:rsidP="008E021C">
      <w:pPr>
        <w:pStyle w:val="PargrafodaLista"/>
        <w:numPr>
          <w:ilvl w:val="0"/>
          <w:numId w:val="19"/>
        </w:numPr>
        <w:spacing w:line="360" w:lineRule="auto"/>
        <w:ind w:left="1134"/>
        <w:jc w:val="both"/>
      </w:pPr>
      <w:r>
        <w:t>Se o usuário for gestor do sistema ou gestor do módulo de patrimônio, então ele pode escolher a unidade CEDENTE. Caso contrário, a unidade CEDENTE será a sua unidade de lotação.</w:t>
      </w:r>
    </w:p>
    <w:p w:rsidR="008E021C" w:rsidRDefault="008E021C" w:rsidP="008E021C">
      <w:pPr>
        <w:pStyle w:val="PargrafodaLista"/>
        <w:numPr>
          <w:ilvl w:val="0"/>
          <w:numId w:val="20"/>
        </w:numPr>
        <w:spacing w:line="360" w:lineRule="auto"/>
        <w:jc w:val="both"/>
      </w:pPr>
      <w:r>
        <w:t xml:space="preserve">EM ANÁLISE: </w:t>
      </w:r>
      <w:r w:rsidR="00205815">
        <w:t>setor de patrimônio analisa a solicitação</w:t>
      </w:r>
      <w:r>
        <w:t>. Nesta fase pode ser emitido o termo de responsabilidade assinado pelos responsáveis das unidades CEDENTE e DESTINO.</w:t>
      </w:r>
    </w:p>
    <w:p w:rsidR="008E021C" w:rsidRDefault="008E021C" w:rsidP="008E021C">
      <w:pPr>
        <w:pStyle w:val="PargrafodaLista"/>
        <w:numPr>
          <w:ilvl w:val="0"/>
          <w:numId w:val="20"/>
        </w:numPr>
        <w:spacing w:line="360" w:lineRule="auto"/>
        <w:jc w:val="both"/>
      </w:pPr>
      <w:r>
        <w:t xml:space="preserve">AGUARDANDO EFETIVAÇÃO: </w:t>
      </w:r>
      <w:r w:rsidR="00205815">
        <w:t xml:space="preserve">setor de patrimônio </w:t>
      </w:r>
      <w:r>
        <w:t>aguarda a informação de que os bens relacionados foram fisicamente transferidos para a unidade DESTINO e que o termo de responsabilidade foi assinado.</w:t>
      </w:r>
    </w:p>
    <w:p w:rsidR="00205815" w:rsidRDefault="008E021C" w:rsidP="00205815">
      <w:pPr>
        <w:pStyle w:val="PargrafodaLista"/>
        <w:numPr>
          <w:ilvl w:val="0"/>
          <w:numId w:val="20"/>
        </w:numPr>
        <w:spacing w:line="360" w:lineRule="auto"/>
        <w:jc w:val="both"/>
      </w:pPr>
      <w:r>
        <w:t>REGISTRADA: solicitação concluída e posse dos bens transferida para a unidade DESTINO.</w:t>
      </w:r>
    </w:p>
    <w:p w:rsidR="00E00D69" w:rsidRPr="00023B72" w:rsidRDefault="00E00D69" w:rsidP="006226B7">
      <w:pPr>
        <w:pStyle w:val="Ttulo2"/>
      </w:pPr>
      <w:bookmarkStart w:id="43" w:name="_Toc331431304"/>
      <w:proofErr w:type="spellStart"/>
      <w:r>
        <w:t>Movim</w:t>
      </w:r>
      <w:proofErr w:type="spellEnd"/>
      <w:r>
        <w:t xml:space="preserve">. </w:t>
      </w:r>
      <w:proofErr w:type="gramStart"/>
      <w:r>
        <w:t>projetos</w:t>
      </w:r>
      <w:bookmarkEnd w:id="43"/>
      <w:proofErr w:type="gramEnd"/>
    </w:p>
    <w:p w:rsidR="00535792" w:rsidRDefault="00535792" w:rsidP="00535792">
      <w:pPr>
        <w:pStyle w:val="PargrafodaLista"/>
        <w:numPr>
          <w:ilvl w:val="0"/>
          <w:numId w:val="15"/>
        </w:numPr>
        <w:spacing w:line="360" w:lineRule="auto"/>
        <w:jc w:val="both"/>
      </w:pPr>
      <w:r>
        <w:t>Tipo: solicitação com tramitação</w:t>
      </w:r>
    </w:p>
    <w:p w:rsidR="00E00D69" w:rsidRDefault="00E00D69" w:rsidP="00E00D69">
      <w:pPr>
        <w:pStyle w:val="PargrafodaLista"/>
        <w:numPr>
          <w:ilvl w:val="0"/>
          <w:numId w:val="15"/>
        </w:numPr>
        <w:spacing w:line="360" w:lineRule="auto"/>
        <w:jc w:val="both"/>
      </w:pPr>
      <w:r>
        <w:t xml:space="preserve">Finalidade: iniciar o </w:t>
      </w:r>
      <w:proofErr w:type="spellStart"/>
      <w:r>
        <w:t>work-flow</w:t>
      </w:r>
      <w:proofErr w:type="spellEnd"/>
      <w:r>
        <w:t xml:space="preserve"> relativo à transferência de bens patrimoniais do projeto CEDENTE para o projeto DESTINO.</w:t>
      </w:r>
    </w:p>
    <w:p w:rsidR="00E00D69" w:rsidRDefault="00E00D69" w:rsidP="00E00D69">
      <w:pPr>
        <w:pStyle w:val="PargrafodaLista"/>
        <w:numPr>
          <w:ilvl w:val="0"/>
          <w:numId w:val="15"/>
        </w:numPr>
        <w:spacing w:line="360" w:lineRule="auto"/>
        <w:jc w:val="both"/>
      </w:pPr>
      <w:r w:rsidRPr="00B51691">
        <w:t>Quem</w:t>
      </w:r>
      <w:r>
        <w:t xml:space="preserve"> acessa</w:t>
      </w:r>
      <w:r w:rsidRPr="00B51691">
        <w:t>: gestores do sistema, gestores do módulo de patrimônio e usuários com permissão concedida.</w:t>
      </w:r>
    </w:p>
    <w:p w:rsidR="00E00D69" w:rsidRDefault="00E00D69" w:rsidP="00E00D69">
      <w:pPr>
        <w:pStyle w:val="PargrafodaLista"/>
        <w:numPr>
          <w:ilvl w:val="0"/>
          <w:numId w:val="15"/>
        </w:numPr>
        <w:spacing w:line="360" w:lineRule="auto"/>
        <w:jc w:val="both"/>
      </w:pPr>
      <w:r>
        <w:t>Tramitação:</w:t>
      </w:r>
    </w:p>
    <w:p w:rsidR="00E00D69" w:rsidRDefault="00E00D69" w:rsidP="00E00D69">
      <w:pPr>
        <w:pStyle w:val="PargrafodaLista"/>
        <w:numPr>
          <w:ilvl w:val="0"/>
          <w:numId w:val="21"/>
        </w:numPr>
        <w:spacing w:line="360" w:lineRule="auto"/>
        <w:jc w:val="both"/>
      </w:pPr>
      <w:r>
        <w:t xml:space="preserve">CADASTRAMENTO: </w:t>
      </w:r>
      <w:r w:rsidR="00B156A0">
        <w:t xml:space="preserve">setor de patrimônio executa o </w:t>
      </w:r>
      <w:r>
        <w:t>registro inicial da solicitação, com indicação do</w:t>
      </w:r>
      <w:r w:rsidR="00A20D65">
        <w:t>s</w:t>
      </w:r>
      <w:r>
        <w:t xml:space="preserve"> </w:t>
      </w:r>
      <w:r w:rsidR="00A20D65">
        <w:t xml:space="preserve">projetos envolvidos </w:t>
      </w:r>
      <w:r>
        <w:t xml:space="preserve">e da data da </w:t>
      </w:r>
      <w:r w:rsidR="00A20D65">
        <w:t>movimentação</w:t>
      </w:r>
      <w:r>
        <w:t>.</w:t>
      </w:r>
    </w:p>
    <w:p w:rsidR="00E00D69" w:rsidRDefault="00E00D69" w:rsidP="00A20D65">
      <w:pPr>
        <w:pStyle w:val="PargrafodaLista"/>
        <w:numPr>
          <w:ilvl w:val="0"/>
          <w:numId w:val="19"/>
        </w:numPr>
        <w:spacing w:line="360" w:lineRule="auto"/>
        <w:ind w:left="1134"/>
        <w:jc w:val="both"/>
      </w:pPr>
      <w:r>
        <w:t xml:space="preserve">As telas de inclusão/alteração dos bens a serem movimentados exibem os bens ativos, </w:t>
      </w:r>
      <w:r w:rsidR="00A20D65">
        <w:t xml:space="preserve">vinculados ao projeto </w:t>
      </w:r>
      <w:r>
        <w:t>CEDENTE.</w:t>
      </w:r>
    </w:p>
    <w:p w:rsidR="00E00D69" w:rsidRDefault="00E00D69" w:rsidP="00E00D69">
      <w:pPr>
        <w:pStyle w:val="PargrafodaLista"/>
        <w:numPr>
          <w:ilvl w:val="0"/>
          <w:numId w:val="21"/>
        </w:numPr>
        <w:spacing w:line="360" w:lineRule="auto"/>
        <w:jc w:val="both"/>
      </w:pPr>
      <w:r>
        <w:t xml:space="preserve">EM ANÁLISE: </w:t>
      </w:r>
      <w:r w:rsidR="00B156A0">
        <w:t xml:space="preserve">a administração do UBO analisa </w:t>
      </w:r>
      <w:r>
        <w:t>a solicitação.</w:t>
      </w:r>
    </w:p>
    <w:p w:rsidR="00E00D69" w:rsidRDefault="00E00D69" w:rsidP="00E00D69">
      <w:pPr>
        <w:pStyle w:val="PargrafodaLista"/>
        <w:numPr>
          <w:ilvl w:val="0"/>
          <w:numId w:val="21"/>
        </w:numPr>
        <w:spacing w:line="360" w:lineRule="auto"/>
        <w:jc w:val="both"/>
      </w:pPr>
      <w:r>
        <w:t xml:space="preserve">AGUARDANDO EFETIVAÇÃO: </w:t>
      </w:r>
      <w:r w:rsidR="00B156A0">
        <w:t xml:space="preserve">setor de patrimônio </w:t>
      </w:r>
      <w:r>
        <w:t xml:space="preserve">aguarda a </w:t>
      </w:r>
      <w:r w:rsidR="00F773BA">
        <w:t>execução dos procedimentos envolvidos na movimentação entre projetos, após os quais é lançada no sistema a data de efetivação</w:t>
      </w:r>
      <w:r>
        <w:t>.</w:t>
      </w:r>
    </w:p>
    <w:p w:rsidR="00E00D69" w:rsidRDefault="00E00D69" w:rsidP="00E00D69">
      <w:pPr>
        <w:pStyle w:val="PargrafodaLista"/>
        <w:numPr>
          <w:ilvl w:val="0"/>
          <w:numId w:val="21"/>
        </w:numPr>
        <w:spacing w:line="360" w:lineRule="auto"/>
        <w:jc w:val="both"/>
      </w:pPr>
      <w:r>
        <w:lastRenderedPageBreak/>
        <w:t xml:space="preserve">REGISTRADA: solicitação concluída e </w:t>
      </w:r>
      <w:r w:rsidR="00F773BA">
        <w:t xml:space="preserve">vinculação </w:t>
      </w:r>
      <w:r>
        <w:t xml:space="preserve">dos bens </w:t>
      </w:r>
      <w:r w:rsidR="00F773BA">
        <w:t>alterada</w:t>
      </w:r>
      <w:r>
        <w:t xml:space="preserve"> para </w:t>
      </w:r>
      <w:r w:rsidR="00F773BA">
        <w:t xml:space="preserve">o projeto </w:t>
      </w:r>
      <w:r>
        <w:t>DESTINO.</w:t>
      </w:r>
    </w:p>
    <w:p w:rsidR="00205815" w:rsidRPr="00CC1FA8" w:rsidRDefault="00205815" w:rsidP="00205815">
      <w:pPr>
        <w:spacing w:line="360" w:lineRule="auto"/>
        <w:jc w:val="both"/>
      </w:pPr>
    </w:p>
    <w:p w:rsidR="00B156A0" w:rsidRPr="00023B72" w:rsidRDefault="00B156A0" w:rsidP="006226B7">
      <w:pPr>
        <w:pStyle w:val="Ttulo2"/>
      </w:pPr>
      <w:bookmarkStart w:id="44" w:name="_Toc331431305"/>
      <w:r>
        <w:t>Nota de adição</w:t>
      </w:r>
      <w:bookmarkEnd w:id="44"/>
    </w:p>
    <w:p w:rsidR="00535792" w:rsidRDefault="00535792" w:rsidP="00535792">
      <w:pPr>
        <w:pStyle w:val="PargrafodaLista"/>
        <w:numPr>
          <w:ilvl w:val="0"/>
          <w:numId w:val="15"/>
        </w:numPr>
        <w:spacing w:line="360" w:lineRule="auto"/>
        <w:jc w:val="both"/>
      </w:pPr>
      <w:r>
        <w:t>Tipo: gestão interna do módulo</w:t>
      </w:r>
    </w:p>
    <w:p w:rsidR="00B156A0" w:rsidRDefault="00B156A0" w:rsidP="00B156A0">
      <w:pPr>
        <w:pStyle w:val="PargrafodaLista"/>
        <w:numPr>
          <w:ilvl w:val="0"/>
          <w:numId w:val="15"/>
        </w:numPr>
        <w:spacing w:line="360" w:lineRule="auto"/>
        <w:jc w:val="both"/>
      </w:pPr>
      <w:r>
        <w:t>Finalidade: cadastrar notas de adição vinculadas a bens patrimoniais.</w:t>
      </w:r>
    </w:p>
    <w:p w:rsidR="00B156A0" w:rsidRPr="0044253A" w:rsidRDefault="00B156A0" w:rsidP="00B156A0">
      <w:pPr>
        <w:pStyle w:val="PargrafodaLista"/>
        <w:numPr>
          <w:ilvl w:val="0"/>
          <w:numId w:val="15"/>
        </w:numPr>
        <w:spacing w:line="360" w:lineRule="auto"/>
        <w:jc w:val="both"/>
        <w:rPr>
          <w:color w:val="FF0000"/>
        </w:rPr>
      </w:pPr>
      <w:r w:rsidRPr="0044253A">
        <w:rPr>
          <w:color w:val="FF0000"/>
        </w:rPr>
        <w:t xml:space="preserve">Alerta: </w:t>
      </w:r>
      <w:r>
        <w:rPr>
          <w:color w:val="FF0000"/>
        </w:rPr>
        <w:t>quando uma nota de adição é cadastrada, seu valor pode ser positivo ou negativo, dependendo da nota ser de acréscimo ou decréscimo. Quando o valor de um bem patrimonial é exibido, ele reflete a soma do valor de aquisição com o somatório dos valores de adição</w:t>
      </w:r>
      <w:r w:rsidRPr="0044253A">
        <w:rPr>
          <w:color w:val="FF0000"/>
        </w:rPr>
        <w:t>.</w:t>
      </w:r>
    </w:p>
    <w:p w:rsidR="00B156A0" w:rsidRPr="00B51691" w:rsidRDefault="00B156A0" w:rsidP="00B156A0">
      <w:pPr>
        <w:pStyle w:val="PargrafodaLista"/>
        <w:numPr>
          <w:ilvl w:val="0"/>
          <w:numId w:val="15"/>
        </w:numPr>
        <w:spacing w:line="360" w:lineRule="auto"/>
        <w:jc w:val="both"/>
      </w:pPr>
      <w:r w:rsidRPr="00B51691">
        <w:t>Quem</w:t>
      </w:r>
      <w:r>
        <w:t xml:space="preserve"> acessa</w:t>
      </w:r>
      <w:r w:rsidRPr="00B51691">
        <w:t>: gestores do sistema, gestores do módulo de patrimônio e usuários com permissão concedida.</w:t>
      </w:r>
    </w:p>
    <w:p w:rsidR="00B156A0" w:rsidRPr="00023B72" w:rsidRDefault="00B156A0" w:rsidP="006226B7">
      <w:pPr>
        <w:pStyle w:val="Ttulo2"/>
      </w:pPr>
      <w:bookmarkStart w:id="45" w:name="_Toc331431306"/>
      <w:r>
        <w:t>Novo bem</w:t>
      </w:r>
      <w:bookmarkEnd w:id="45"/>
    </w:p>
    <w:p w:rsidR="00535792" w:rsidRDefault="00535792" w:rsidP="00535792">
      <w:pPr>
        <w:pStyle w:val="PargrafodaLista"/>
        <w:numPr>
          <w:ilvl w:val="0"/>
          <w:numId w:val="15"/>
        </w:numPr>
        <w:spacing w:line="360" w:lineRule="auto"/>
        <w:jc w:val="both"/>
      </w:pPr>
      <w:r>
        <w:t>Tipo: gestão interna do módulo</w:t>
      </w:r>
    </w:p>
    <w:p w:rsidR="00B156A0" w:rsidRDefault="00B156A0" w:rsidP="00B156A0">
      <w:pPr>
        <w:pStyle w:val="PargrafodaLista"/>
        <w:numPr>
          <w:ilvl w:val="0"/>
          <w:numId w:val="15"/>
        </w:numPr>
        <w:spacing w:line="360" w:lineRule="auto"/>
        <w:jc w:val="both"/>
      </w:pPr>
      <w:r>
        <w:t xml:space="preserve">Finalidade: iniciar o </w:t>
      </w:r>
      <w:proofErr w:type="spellStart"/>
      <w:r>
        <w:t>work-flow</w:t>
      </w:r>
      <w:proofErr w:type="spellEnd"/>
      <w:r>
        <w:t xml:space="preserve"> relativo à solicitação de aquisição de um novo bem patrimonial.</w:t>
      </w:r>
    </w:p>
    <w:p w:rsidR="00B156A0" w:rsidRDefault="00B156A0" w:rsidP="00B156A0">
      <w:pPr>
        <w:pStyle w:val="PargrafodaLista"/>
        <w:numPr>
          <w:ilvl w:val="0"/>
          <w:numId w:val="15"/>
        </w:numPr>
        <w:spacing w:line="360" w:lineRule="auto"/>
        <w:jc w:val="both"/>
      </w:pPr>
      <w:r w:rsidRPr="00B51691">
        <w:t>Quem</w:t>
      </w:r>
      <w:r>
        <w:t xml:space="preserve"> acessa</w:t>
      </w:r>
      <w:r w:rsidRPr="00B51691">
        <w:t>: gestores do sistema, gestores do módulo de patrimônio e usuários com permissão concedida.</w:t>
      </w:r>
    </w:p>
    <w:p w:rsidR="00B156A0" w:rsidRDefault="00B156A0" w:rsidP="00B156A0">
      <w:pPr>
        <w:pStyle w:val="PargrafodaLista"/>
        <w:numPr>
          <w:ilvl w:val="0"/>
          <w:numId w:val="15"/>
        </w:numPr>
        <w:spacing w:line="360" w:lineRule="auto"/>
        <w:jc w:val="both"/>
      </w:pPr>
      <w:r>
        <w:t>Tramitação:</w:t>
      </w:r>
    </w:p>
    <w:p w:rsidR="00B156A0" w:rsidRDefault="00B156A0" w:rsidP="00B156A0">
      <w:pPr>
        <w:pStyle w:val="PargrafodaLista"/>
        <w:numPr>
          <w:ilvl w:val="0"/>
          <w:numId w:val="22"/>
        </w:numPr>
        <w:spacing w:line="360" w:lineRule="auto"/>
        <w:jc w:val="both"/>
      </w:pPr>
      <w:r>
        <w:t xml:space="preserve">CADASTRAMENTO: o SOLICITANTE executa o registro inicial da solicitação, detalhando o bem a ser </w:t>
      </w:r>
      <w:proofErr w:type="gramStart"/>
      <w:r>
        <w:t>adquirido e informado</w:t>
      </w:r>
      <w:proofErr w:type="gramEnd"/>
      <w:r>
        <w:t xml:space="preserve"> uma data desejada para limite de atendimento.</w:t>
      </w:r>
    </w:p>
    <w:p w:rsidR="00B156A0" w:rsidRDefault="00B156A0" w:rsidP="00B156A0">
      <w:pPr>
        <w:pStyle w:val="PargrafodaLista"/>
        <w:numPr>
          <w:ilvl w:val="0"/>
          <w:numId w:val="22"/>
        </w:numPr>
        <w:spacing w:line="360" w:lineRule="auto"/>
        <w:jc w:val="both"/>
      </w:pPr>
      <w:r>
        <w:t>EM ANÁLISE: o setor de patrimônio analisa a solicitação.</w:t>
      </w:r>
    </w:p>
    <w:p w:rsidR="00B156A0" w:rsidRDefault="00B156A0" w:rsidP="00B156A0">
      <w:pPr>
        <w:pStyle w:val="PargrafodaLista"/>
        <w:numPr>
          <w:ilvl w:val="0"/>
          <w:numId w:val="22"/>
        </w:numPr>
        <w:spacing w:line="360" w:lineRule="auto"/>
        <w:jc w:val="both"/>
      </w:pPr>
      <w:r>
        <w:t>EM EXECUÇÃO: o setor de patrimônio aguarda a conclusão da aquisição e registra de término da tramitação.</w:t>
      </w:r>
    </w:p>
    <w:p w:rsidR="00B156A0" w:rsidRPr="00CC1FA8" w:rsidRDefault="00B156A0" w:rsidP="00B156A0">
      <w:pPr>
        <w:pStyle w:val="PargrafodaLista"/>
        <w:numPr>
          <w:ilvl w:val="0"/>
          <w:numId w:val="22"/>
        </w:numPr>
        <w:spacing w:line="360" w:lineRule="auto"/>
        <w:jc w:val="both"/>
      </w:pPr>
      <w:r>
        <w:t>ATENDIDA: solicitação concluída.</w:t>
      </w:r>
    </w:p>
    <w:p w:rsidR="009774E5" w:rsidRPr="00023B72" w:rsidRDefault="009774E5" w:rsidP="006226B7">
      <w:pPr>
        <w:pStyle w:val="Ttulo2"/>
      </w:pPr>
      <w:bookmarkStart w:id="46" w:name="_Toc331431307"/>
      <w:r>
        <w:t>Patrimônio projetos</w:t>
      </w:r>
      <w:bookmarkEnd w:id="46"/>
    </w:p>
    <w:p w:rsidR="00535792" w:rsidRDefault="00535792" w:rsidP="00535792">
      <w:pPr>
        <w:pStyle w:val="PargrafodaLista"/>
        <w:numPr>
          <w:ilvl w:val="0"/>
          <w:numId w:val="15"/>
        </w:numPr>
        <w:spacing w:line="360" w:lineRule="auto"/>
        <w:jc w:val="both"/>
      </w:pPr>
      <w:r>
        <w:t>Tipo: gestão interna do módulo</w:t>
      </w:r>
    </w:p>
    <w:p w:rsidR="009774E5" w:rsidRDefault="009774E5" w:rsidP="009774E5">
      <w:pPr>
        <w:pStyle w:val="PargrafodaLista"/>
        <w:numPr>
          <w:ilvl w:val="0"/>
          <w:numId w:val="15"/>
        </w:numPr>
        <w:spacing w:line="360" w:lineRule="auto"/>
        <w:jc w:val="both"/>
      </w:pPr>
      <w:r>
        <w:t xml:space="preserve">Finalidade: permitir ao setor de patrimônio executar diversas ações relativas ao registro e incorporação de bens patrimoniais. Nessa tela é possível registrar novos bens, ajustar bens registrados no FABS-WEB, </w:t>
      </w:r>
      <w:r>
        <w:lastRenderedPageBreak/>
        <w:t>incorporar bens patrimoniais, desvincular comprovante de SP vinculado indevidamente e exibir os dados do cadastrador da SP.</w:t>
      </w:r>
    </w:p>
    <w:p w:rsidR="009774E5" w:rsidRPr="0044253A" w:rsidRDefault="009774E5" w:rsidP="009774E5">
      <w:pPr>
        <w:pStyle w:val="PargrafodaLista"/>
        <w:numPr>
          <w:ilvl w:val="0"/>
          <w:numId w:val="15"/>
        </w:numPr>
        <w:spacing w:line="360" w:lineRule="auto"/>
        <w:jc w:val="both"/>
        <w:rPr>
          <w:color w:val="FF0000"/>
        </w:rPr>
      </w:pPr>
      <w:r w:rsidRPr="0044253A">
        <w:rPr>
          <w:color w:val="FF0000"/>
        </w:rPr>
        <w:t xml:space="preserve">Alerta: </w:t>
      </w:r>
      <w:r>
        <w:rPr>
          <w:color w:val="FF0000"/>
        </w:rPr>
        <w:t>quando acessada pela primeira vez, essa funcionalidade exige que seja informado o almoxarifado-base. Selecionar sempre o almoxarifado de bens patrimoniais</w:t>
      </w:r>
      <w:r w:rsidRPr="0044253A">
        <w:rPr>
          <w:color w:val="FF0000"/>
        </w:rPr>
        <w:t>.</w:t>
      </w:r>
    </w:p>
    <w:p w:rsidR="009774E5" w:rsidRPr="00B51691" w:rsidRDefault="009774E5" w:rsidP="009774E5">
      <w:pPr>
        <w:pStyle w:val="PargrafodaLista"/>
        <w:numPr>
          <w:ilvl w:val="0"/>
          <w:numId w:val="15"/>
        </w:numPr>
        <w:spacing w:line="360" w:lineRule="auto"/>
        <w:jc w:val="both"/>
      </w:pPr>
      <w:r w:rsidRPr="00B51691">
        <w:t>Quem</w:t>
      </w:r>
      <w:r>
        <w:t xml:space="preserve"> acessa</w:t>
      </w:r>
      <w:r w:rsidRPr="00B51691">
        <w:t>: gestores do sistema, gestores do módulo de patrimônio e usuários com permissão concedida.</w:t>
      </w:r>
    </w:p>
    <w:p w:rsidR="00CD45B0" w:rsidRPr="00023B72" w:rsidRDefault="00CD45B0" w:rsidP="006226B7">
      <w:pPr>
        <w:pStyle w:val="Ttulo2"/>
      </w:pPr>
      <w:bookmarkStart w:id="47" w:name="_Toc331431308"/>
      <w:r>
        <w:t>Saída temporária</w:t>
      </w:r>
      <w:bookmarkEnd w:id="47"/>
    </w:p>
    <w:p w:rsidR="00535792" w:rsidRDefault="00535792" w:rsidP="00535792">
      <w:pPr>
        <w:pStyle w:val="PargrafodaLista"/>
        <w:numPr>
          <w:ilvl w:val="0"/>
          <w:numId w:val="15"/>
        </w:numPr>
        <w:spacing w:line="360" w:lineRule="auto"/>
        <w:jc w:val="both"/>
      </w:pPr>
      <w:r>
        <w:t>Tipo: solicitação com tramitação</w:t>
      </w:r>
    </w:p>
    <w:p w:rsidR="00CD45B0" w:rsidRDefault="00CD45B0" w:rsidP="00CD45B0">
      <w:pPr>
        <w:pStyle w:val="PargrafodaLista"/>
        <w:numPr>
          <w:ilvl w:val="0"/>
          <w:numId w:val="15"/>
        </w:numPr>
        <w:spacing w:line="360" w:lineRule="auto"/>
        <w:jc w:val="both"/>
      </w:pPr>
      <w:r>
        <w:t xml:space="preserve">Finalidade: iniciar o </w:t>
      </w:r>
      <w:proofErr w:type="spellStart"/>
      <w:r>
        <w:t>work-flow</w:t>
      </w:r>
      <w:proofErr w:type="spellEnd"/>
      <w:r>
        <w:t xml:space="preserve"> relativo à saída de um bem patrimonial das dependências do UBO, em caráter temporário.</w:t>
      </w:r>
    </w:p>
    <w:p w:rsidR="00CD45B0" w:rsidRDefault="00CD45B0" w:rsidP="00CD45B0">
      <w:pPr>
        <w:pStyle w:val="PargrafodaLista"/>
        <w:numPr>
          <w:ilvl w:val="0"/>
          <w:numId w:val="15"/>
        </w:numPr>
        <w:spacing w:line="360" w:lineRule="auto"/>
        <w:jc w:val="both"/>
      </w:pPr>
      <w:r w:rsidRPr="00B51691">
        <w:t>Quem</w:t>
      </w:r>
      <w:r>
        <w:t xml:space="preserve"> acessa</w:t>
      </w:r>
      <w:r w:rsidRPr="00B51691">
        <w:t>: gestores do sistema, gestores do módulo de patrimônio e usuários com permissão concedida.</w:t>
      </w:r>
    </w:p>
    <w:p w:rsidR="00CD45B0" w:rsidRDefault="00CD45B0" w:rsidP="00CD45B0">
      <w:pPr>
        <w:pStyle w:val="PargrafodaLista"/>
        <w:numPr>
          <w:ilvl w:val="0"/>
          <w:numId w:val="15"/>
        </w:numPr>
        <w:spacing w:line="360" w:lineRule="auto"/>
        <w:jc w:val="both"/>
      </w:pPr>
      <w:r>
        <w:t>Tramitação:</w:t>
      </w:r>
    </w:p>
    <w:p w:rsidR="00CD45B0" w:rsidRDefault="00CD45B0" w:rsidP="00CD45B0">
      <w:pPr>
        <w:pStyle w:val="PargrafodaLista"/>
        <w:numPr>
          <w:ilvl w:val="0"/>
          <w:numId w:val="23"/>
        </w:numPr>
        <w:spacing w:line="360" w:lineRule="auto"/>
        <w:jc w:val="both"/>
      </w:pPr>
      <w:r>
        <w:t>CADASTRAMENTO: unidade que detém a posse do bem executa registro inicial da solicitação, com indicação do período, do motivo, do bem e da pessoa autorizada.</w:t>
      </w:r>
    </w:p>
    <w:p w:rsidR="00CD45B0" w:rsidRDefault="00CD45B0" w:rsidP="00CD45B0">
      <w:pPr>
        <w:pStyle w:val="PargrafodaLista"/>
        <w:numPr>
          <w:ilvl w:val="0"/>
          <w:numId w:val="19"/>
        </w:numPr>
        <w:spacing w:line="360" w:lineRule="auto"/>
        <w:ind w:left="1134"/>
        <w:jc w:val="both"/>
      </w:pPr>
      <w:r>
        <w:t xml:space="preserve">As telas de inclusão/alteração exibem apenas bens ativos e de posse da unidade de lotação do usuário </w:t>
      </w:r>
      <w:proofErr w:type="spellStart"/>
      <w:r>
        <w:t>logado</w:t>
      </w:r>
      <w:proofErr w:type="spellEnd"/>
      <w:r>
        <w:t>.</w:t>
      </w:r>
    </w:p>
    <w:p w:rsidR="00CD45B0" w:rsidRDefault="00CD45B0" w:rsidP="00CD45B0">
      <w:pPr>
        <w:pStyle w:val="PargrafodaLista"/>
        <w:numPr>
          <w:ilvl w:val="0"/>
          <w:numId w:val="19"/>
        </w:numPr>
        <w:spacing w:line="360" w:lineRule="auto"/>
        <w:ind w:left="1134"/>
        <w:jc w:val="both"/>
      </w:pPr>
      <w:r>
        <w:t xml:space="preserve">Se o usuário </w:t>
      </w:r>
      <w:proofErr w:type="spellStart"/>
      <w:r>
        <w:t>logado</w:t>
      </w:r>
      <w:proofErr w:type="spellEnd"/>
      <w:r>
        <w:t xml:space="preserve"> for gestor do sistema ou do módulo de patrimônio, será possível selecionar qualquer unidade organizacional ativa do UBO e a lista de bens patrimoniais será recarregada.</w:t>
      </w:r>
    </w:p>
    <w:p w:rsidR="00CD45B0" w:rsidRDefault="00CD45B0" w:rsidP="00CD45B0">
      <w:pPr>
        <w:pStyle w:val="PargrafodaLista"/>
        <w:numPr>
          <w:ilvl w:val="0"/>
          <w:numId w:val="23"/>
        </w:numPr>
        <w:spacing w:line="360" w:lineRule="auto"/>
        <w:jc w:val="both"/>
      </w:pPr>
      <w:r>
        <w:t>EM ANÁLISE: setor de patrimônio analisa a solicitação. Nesta fase pode ser emitida a autorização de saída do bem.</w:t>
      </w:r>
    </w:p>
    <w:p w:rsidR="00CD45B0" w:rsidRDefault="00CD45B0" w:rsidP="00CD45B0">
      <w:pPr>
        <w:pStyle w:val="PargrafodaLista"/>
        <w:numPr>
          <w:ilvl w:val="0"/>
          <w:numId w:val="23"/>
        </w:numPr>
        <w:spacing w:line="360" w:lineRule="auto"/>
        <w:jc w:val="both"/>
      </w:pPr>
      <w:r>
        <w:t>AGUARDANDO RETORNO: fase em que o setor de patrimônio aguarda o retorno do bem.</w:t>
      </w:r>
    </w:p>
    <w:p w:rsidR="00CD45B0" w:rsidRDefault="00CD45B0" w:rsidP="00CD45B0">
      <w:pPr>
        <w:pStyle w:val="PargrafodaLista"/>
        <w:numPr>
          <w:ilvl w:val="0"/>
          <w:numId w:val="23"/>
        </w:numPr>
        <w:spacing w:line="360" w:lineRule="auto"/>
        <w:jc w:val="both"/>
      </w:pPr>
      <w:r>
        <w:t>REGISTRADA: solicitação concluída.</w:t>
      </w:r>
    </w:p>
    <w:p w:rsidR="00CD45B0" w:rsidRPr="00023B72" w:rsidRDefault="00CD45B0" w:rsidP="006226B7">
      <w:pPr>
        <w:pStyle w:val="Ttulo2"/>
      </w:pPr>
      <w:bookmarkStart w:id="48" w:name="_Toc331431309"/>
      <w:r>
        <w:t>Troca RGP</w:t>
      </w:r>
      <w:bookmarkEnd w:id="48"/>
    </w:p>
    <w:p w:rsidR="00535792" w:rsidRDefault="00535792" w:rsidP="00535792">
      <w:pPr>
        <w:pStyle w:val="PargrafodaLista"/>
        <w:numPr>
          <w:ilvl w:val="0"/>
          <w:numId w:val="15"/>
        </w:numPr>
        <w:spacing w:line="360" w:lineRule="auto"/>
        <w:jc w:val="both"/>
      </w:pPr>
      <w:r>
        <w:t>Tipo: gestão interna do módulo</w:t>
      </w:r>
    </w:p>
    <w:p w:rsidR="00CD45B0" w:rsidRDefault="00CD45B0" w:rsidP="00CD45B0">
      <w:pPr>
        <w:pStyle w:val="PargrafodaLista"/>
        <w:numPr>
          <w:ilvl w:val="0"/>
          <w:numId w:val="15"/>
        </w:numPr>
        <w:spacing w:line="360" w:lineRule="auto"/>
        <w:jc w:val="both"/>
      </w:pPr>
      <w:r>
        <w:lastRenderedPageBreak/>
        <w:t>Finalidade: registrar as trocas de RGP de um bem patrimonial</w:t>
      </w:r>
      <w:r w:rsidR="009D5838">
        <w:t>, indicando a data e o motivo da troca, bem como se o novo RGP segue numeração interna ou externa</w:t>
      </w:r>
      <w:r>
        <w:t>.</w:t>
      </w:r>
    </w:p>
    <w:p w:rsidR="00CD45B0" w:rsidRPr="00B51691" w:rsidRDefault="00CD45B0" w:rsidP="00CD45B0">
      <w:pPr>
        <w:pStyle w:val="PargrafodaLista"/>
        <w:numPr>
          <w:ilvl w:val="0"/>
          <w:numId w:val="15"/>
        </w:numPr>
        <w:spacing w:line="360" w:lineRule="auto"/>
        <w:jc w:val="both"/>
      </w:pPr>
      <w:r w:rsidRPr="00B51691">
        <w:t>Quem</w:t>
      </w:r>
      <w:r>
        <w:t xml:space="preserve"> acessa</w:t>
      </w:r>
      <w:r w:rsidRPr="00B51691">
        <w:t>: gestores do sistema, gestores do módulo de patrimônio e usuários com permissão concedida.</w:t>
      </w:r>
    </w:p>
    <w:p w:rsidR="00535792" w:rsidRPr="00023B72" w:rsidRDefault="00535792" w:rsidP="00535792">
      <w:pPr>
        <w:pStyle w:val="Ttulo1"/>
        <w:numPr>
          <w:ilvl w:val="0"/>
          <w:numId w:val="2"/>
        </w:numPr>
        <w:pBdr>
          <w:bottom w:val="thinThickSmallGap" w:sz="24" w:space="1" w:color="auto"/>
          <w:right w:val="thinThickSmallGap" w:sz="24" w:space="1" w:color="auto"/>
        </w:pBdr>
        <w:spacing w:line="240" w:lineRule="auto"/>
        <w:ind w:left="0" w:firstLine="66"/>
        <w:rPr>
          <w:sz w:val="24"/>
          <w:szCs w:val="24"/>
        </w:rPr>
      </w:pPr>
      <w:bookmarkStart w:id="49" w:name="_Toc331431310"/>
      <w:r>
        <w:rPr>
          <w:sz w:val="24"/>
          <w:szCs w:val="24"/>
        </w:rPr>
        <w:t>Tabelas b</w:t>
      </w:r>
      <w:r w:rsidR="00A63D39">
        <w:rPr>
          <w:sz w:val="24"/>
          <w:szCs w:val="24"/>
        </w:rPr>
        <w:t>ásicas</w:t>
      </w:r>
      <w:bookmarkEnd w:id="49"/>
    </w:p>
    <w:p w:rsidR="00535792" w:rsidRDefault="00535792" w:rsidP="00535792">
      <w:pPr>
        <w:pStyle w:val="Corpodetexto"/>
        <w:rPr>
          <w:rFonts w:ascii="Arial" w:hAnsi="Arial"/>
        </w:rPr>
      </w:pPr>
    </w:p>
    <w:p w:rsidR="00535792" w:rsidRPr="006026AB" w:rsidRDefault="00535792" w:rsidP="00535792">
      <w:pPr>
        <w:pStyle w:val="PargrafodaLista"/>
        <w:keepNext/>
        <w:numPr>
          <w:ilvl w:val="0"/>
          <w:numId w:val="1"/>
        </w:numPr>
        <w:pBdr>
          <w:bottom w:val="thinThickSmallGap" w:sz="18" w:space="1" w:color="auto"/>
        </w:pBdr>
        <w:shd w:val="pct20" w:color="auto" w:fill="FFFFFF"/>
        <w:spacing w:line="820" w:lineRule="exact"/>
        <w:contextualSpacing w:val="0"/>
        <w:jc w:val="right"/>
        <w:outlineLvl w:val="0"/>
        <w:rPr>
          <w:b/>
          <w:vanish/>
          <w:position w:val="-11"/>
          <w:sz w:val="48"/>
        </w:rPr>
      </w:pPr>
      <w:bookmarkStart w:id="50" w:name="_Toc331426494"/>
      <w:bookmarkStart w:id="51" w:name="_Toc331431311"/>
      <w:bookmarkEnd w:id="50"/>
      <w:bookmarkEnd w:id="51"/>
    </w:p>
    <w:p w:rsidR="00535792" w:rsidRPr="00023B72" w:rsidRDefault="00A63D39" w:rsidP="006226B7">
      <w:pPr>
        <w:pStyle w:val="Ttulo2"/>
      </w:pPr>
      <w:bookmarkStart w:id="52" w:name="_Toc331431312"/>
      <w:r>
        <w:t>Classes patrimoniais da Sede</w:t>
      </w:r>
      <w:bookmarkEnd w:id="52"/>
    </w:p>
    <w:p w:rsidR="00535792" w:rsidRDefault="00A63D39" w:rsidP="00A74CEA">
      <w:pPr>
        <w:spacing w:line="360" w:lineRule="auto"/>
        <w:ind w:firstLine="1134"/>
        <w:jc w:val="both"/>
      </w:pPr>
      <w:r>
        <w:t xml:space="preserve">Estabelece uma relação entre a tabela de materiais do UBO (vide opção </w:t>
      </w:r>
      <w:r w:rsidRPr="00A74CEA">
        <w:rPr>
          <w:b/>
        </w:rPr>
        <w:t>Almoxarifado – Tabelas – Material</w:t>
      </w:r>
      <w:r>
        <w:t xml:space="preserve">) e a classificação utilizada pela Sede. A relação estabelecida serve de parâmetro para geração de arquivos para a Sede (vide opção </w:t>
      </w:r>
      <w:r w:rsidRPr="00A74CEA">
        <w:rPr>
          <w:b/>
        </w:rPr>
        <w:t>Patrimônio – Relatórios – Geração de arquivo</w:t>
      </w:r>
      <w:r w:rsidRPr="00A74CEA">
        <w:t xml:space="preserve"> para a Sede</w:t>
      </w:r>
      <w:r>
        <w:t>).</w:t>
      </w:r>
    </w:p>
    <w:p w:rsidR="00A74CEA" w:rsidRPr="00023B72" w:rsidRDefault="00A74CEA" w:rsidP="006226B7">
      <w:pPr>
        <w:pStyle w:val="Ttulo2"/>
      </w:pPr>
      <w:bookmarkStart w:id="53" w:name="_Toc331431313"/>
      <w:r>
        <w:t>Documento aquisição</w:t>
      </w:r>
      <w:bookmarkEnd w:id="53"/>
    </w:p>
    <w:p w:rsidR="00A74CEA" w:rsidRDefault="00A74CEA" w:rsidP="00A74CEA">
      <w:pPr>
        <w:spacing w:line="360" w:lineRule="auto"/>
        <w:ind w:firstLine="1134"/>
        <w:jc w:val="both"/>
      </w:pPr>
      <w:r>
        <w:t xml:space="preserve">Mantém o cadastro de </w:t>
      </w:r>
      <w:r w:rsidR="00D324B7">
        <w:t xml:space="preserve">comprovantes de despesa </w:t>
      </w:r>
      <w:r>
        <w:t xml:space="preserve">utilizados para a aquisição de bens e serviços. </w:t>
      </w:r>
      <w:r w:rsidR="00030356">
        <w:t>Os</w:t>
      </w:r>
      <w:r w:rsidR="00D324B7">
        <w:t xml:space="preserve"> tipos</w:t>
      </w:r>
      <w:r w:rsidR="00030356">
        <w:t xml:space="preserve"> registrados </w:t>
      </w:r>
      <w:r w:rsidR="00D324B7">
        <w:t xml:space="preserve">serão opções </w:t>
      </w:r>
      <w:r w:rsidR="00030356">
        <w:t xml:space="preserve">disponíveis </w:t>
      </w:r>
      <w:r w:rsidR="00D324B7">
        <w:t>n</w:t>
      </w:r>
      <w:r>
        <w:t>as caixas de seleção</w:t>
      </w:r>
      <w:r w:rsidR="00030356">
        <w:t xml:space="preserve"> (nota fiscal</w:t>
      </w:r>
      <w:proofErr w:type="gramStart"/>
      <w:r w:rsidR="00CE185E">
        <w:t xml:space="preserve">, </w:t>
      </w:r>
      <w:r w:rsidR="00030356">
        <w:t>fatura</w:t>
      </w:r>
      <w:proofErr w:type="gramEnd"/>
      <w:r w:rsidR="00030356">
        <w:t>, recibo etc.)</w:t>
      </w:r>
      <w:r w:rsidR="00CE185E">
        <w:t>.</w:t>
      </w:r>
    </w:p>
    <w:p w:rsidR="00093921" w:rsidRPr="00023B72" w:rsidRDefault="00093921" w:rsidP="006226B7">
      <w:pPr>
        <w:pStyle w:val="Ttulo2"/>
      </w:pPr>
      <w:bookmarkStart w:id="54" w:name="_Toc331431314"/>
      <w:r>
        <w:t>Modalidade aquisição</w:t>
      </w:r>
      <w:bookmarkEnd w:id="54"/>
    </w:p>
    <w:p w:rsidR="00093921" w:rsidRDefault="0090607C" w:rsidP="00093921">
      <w:pPr>
        <w:spacing w:line="360" w:lineRule="auto"/>
        <w:ind w:firstLine="1134"/>
        <w:jc w:val="both"/>
      </w:pPr>
      <w:r>
        <w:t xml:space="preserve">Estabelece uma relação entre modalidades de aquisição (tabela </w:t>
      </w:r>
      <w:r>
        <w:rPr>
          <w:b/>
        </w:rPr>
        <w:t>Tipo de aquisição</w:t>
      </w:r>
      <w:r>
        <w:t xml:space="preserve">) e comprovantes de despesa (tabela </w:t>
      </w:r>
      <w:r>
        <w:rPr>
          <w:b/>
        </w:rPr>
        <w:t>Documento aquisição</w:t>
      </w:r>
      <w:r>
        <w:t>). Dessa forma, a aplicação pode, tendo uma dessas informações, restringir a lista de opções para a outra.</w:t>
      </w:r>
    </w:p>
    <w:p w:rsidR="0090607C" w:rsidRDefault="0090607C" w:rsidP="00093921">
      <w:pPr>
        <w:spacing w:line="360" w:lineRule="auto"/>
        <w:ind w:firstLine="1134"/>
        <w:jc w:val="both"/>
      </w:pPr>
      <w:r>
        <w:t>O conteúdo dessa tela é utilizado nas telas onde é informada uma nova entrada de material</w:t>
      </w:r>
      <w:r w:rsidR="00DB0837">
        <w:t>, tanto de consumo quanto permanente</w:t>
      </w:r>
      <w:r>
        <w:t>.</w:t>
      </w:r>
    </w:p>
    <w:p w:rsidR="00CE185E" w:rsidRPr="00023B72" w:rsidRDefault="00CE185E" w:rsidP="006226B7">
      <w:pPr>
        <w:pStyle w:val="Ttulo2"/>
      </w:pPr>
      <w:bookmarkStart w:id="55" w:name="_Toc331431315"/>
      <w:r>
        <w:t>Modalidade baixa</w:t>
      </w:r>
      <w:bookmarkEnd w:id="55"/>
    </w:p>
    <w:p w:rsidR="00CE185E" w:rsidRDefault="00CE185E" w:rsidP="00CE185E">
      <w:pPr>
        <w:spacing w:line="360" w:lineRule="auto"/>
        <w:ind w:firstLine="1134"/>
        <w:jc w:val="both"/>
      </w:pPr>
      <w:r>
        <w:t>Registra as opções válidas a serem exibidas para os usuários quando for necessário indicar a modalidade de uma baixa de bem patrimonial (alienação, doação, estorno, inservível etc.).</w:t>
      </w:r>
    </w:p>
    <w:p w:rsidR="00325DD2" w:rsidRPr="00023B72" w:rsidRDefault="00325DD2" w:rsidP="006226B7">
      <w:pPr>
        <w:pStyle w:val="Ttulo2"/>
      </w:pPr>
      <w:bookmarkStart w:id="56" w:name="_Toc331431316"/>
      <w:r>
        <w:lastRenderedPageBreak/>
        <w:t>Motivo troca RGP</w:t>
      </w:r>
      <w:bookmarkEnd w:id="56"/>
    </w:p>
    <w:p w:rsidR="00325DD2" w:rsidRDefault="00325DD2" w:rsidP="00325DD2">
      <w:pPr>
        <w:spacing w:line="360" w:lineRule="auto"/>
        <w:ind w:firstLine="1134"/>
        <w:jc w:val="both"/>
      </w:pPr>
      <w:r>
        <w:t>Registra as opções válidas a serem exibidas para os usuários quando for necessário indicar o motivo de troca de um RGP (perda da plaqueta, estorno etc.).</w:t>
      </w:r>
    </w:p>
    <w:p w:rsidR="00325DD2" w:rsidRPr="00023B72" w:rsidRDefault="00325DD2" w:rsidP="006226B7">
      <w:pPr>
        <w:pStyle w:val="Ttulo2"/>
      </w:pPr>
      <w:bookmarkStart w:id="57" w:name="_Toc331431317"/>
      <w:r>
        <w:t xml:space="preserve">Responsáveis </w:t>
      </w:r>
      <w:proofErr w:type="spellStart"/>
      <w:r>
        <w:t>patrim</w:t>
      </w:r>
      <w:proofErr w:type="spellEnd"/>
      <w:r>
        <w:t>.</w:t>
      </w:r>
      <w:bookmarkEnd w:id="57"/>
    </w:p>
    <w:p w:rsidR="00325DD2" w:rsidRDefault="00361DF7" w:rsidP="00325DD2">
      <w:pPr>
        <w:spacing w:line="360" w:lineRule="auto"/>
        <w:ind w:firstLine="1134"/>
        <w:jc w:val="both"/>
      </w:pPr>
      <w:r>
        <w:t>Permite a indicação de responsáveis pela carga patrimonial das unidades organizacionais, além dos titulares e substitutos</w:t>
      </w:r>
      <w:r w:rsidR="00325DD2">
        <w:t>.</w:t>
      </w:r>
      <w:r>
        <w:t xml:space="preserve"> Essa funcionalidade resolve a situação em que o responsável pelos bens de uma unidade não é nem o titular nem o substituto indicado na opção </w:t>
      </w:r>
      <w:r>
        <w:rPr>
          <w:b/>
        </w:rPr>
        <w:t>Organização – Unidade</w:t>
      </w:r>
      <w:r>
        <w:t>.</w:t>
      </w:r>
    </w:p>
    <w:p w:rsidR="00361DF7" w:rsidRPr="00361DF7" w:rsidRDefault="00361DF7" w:rsidP="00325DD2">
      <w:pPr>
        <w:spacing w:line="360" w:lineRule="auto"/>
        <w:ind w:firstLine="1134"/>
        <w:jc w:val="both"/>
      </w:pPr>
      <w:r>
        <w:t>Permite também a emissão do termo de responsabilidade de cada unidade organizacional.</w:t>
      </w:r>
    </w:p>
    <w:p w:rsidR="006F400F" w:rsidRPr="00023B72" w:rsidRDefault="006F400F" w:rsidP="006226B7">
      <w:pPr>
        <w:pStyle w:val="Ttulo2"/>
      </w:pPr>
      <w:bookmarkStart w:id="58" w:name="_Toc331431318"/>
      <w:r>
        <w:t>Situação física</w:t>
      </w:r>
      <w:bookmarkEnd w:id="58"/>
    </w:p>
    <w:p w:rsidR="006F400F" w:rsidRDefault="006F400F" w:rsidP="006F400F">
      <w:pPr>
        <w:spacing w:line="360" w:lineRule="auto"/>
        <w:ind w:firstLine="1134"/>
        <w:jc w:val="both"/>
      </w:pPr>
      <w:r>
        <w:t>Registra as opções válidas a serem exibidas para os usuários quando for necessário indicar a situação física de um bem patrimonial (alienado, danificado, doado, perfeito em uso etc.).</w:t>
      </w:r>
    </w:p>
    <w:p w:rsidR="006F400F" w:rsidRDefault="006F400F" w:rsidP="006F400F">
      <w:pPr>
        <w:spacing w:line="360" w:lineRule="auto"/>
        <w:ind w:firstLine="1134"/>
        <w:jc w:val="both"/>
      </w:pPr>
      <w:r>
        <w:t>Em algumas situações a atribuição da situação física de um bem é feita de modo automático. Quando ocorre uma baixa por doação, por exemplo, a rotina de gravação automaticamente recupera a chave da situação física de nome “DOADO” e a atribui aos bens constantes da baixa.</w:t>
      </w:r>
    </w:p>
    <w:p w:rsidR="00C159F2" w:rsidRPr="00023B72" w:rsidRDefault="00C159F2" w:rsidP="006226B7">
      <w:pPr>
        <w:pStyle w:val="Ttulo2"/>
      </w:pPr>
      <w:bookmarkStart w:id="59" w:name="_Toc331431319"/>
      <w:r>
        <w:t>Tipo de aquisição</w:t>
      </w:r>
      <w:bookmarkEnd w:id="59"/>
    </w:p>
    <w:p w:rsidR="00C159F2" w:rsidRDefault="00C159F2" w:rsidP="00C159F2">
      <w:pPr>
        <w:spacing w:line="360" w:lineRule="auto"/>
        <w:ind w:firstLine="1134"/>
        <w:jc w:val="both"/>
      </w:pPr>
      <w:r>
        <w:t xml:space="preserve">Registra as opções válidas a serem exibidas para os usuários quando for necessário indicar a </w:t>
      </w:r>
      <w:r w:rsidR="002A49FD">
        <w:t>modalidade de aquisição de um bem patrimonial (</w:t>
      </w:r>
      <w:proofErr w:type="gramStart"/>
      <w:r w:rsidR="002A49FD">
        <w:t>compra,</w:t>
      </w:r>
      <w:proofErr w:type="gramEnd"/>
      <w:r w:rsidR="002A49FD">
        <w:t xml:space="preserve"> doação etc.</w:t>
      </w:r>
      <w:r>
        <w:t>).</w:t>
      </w:r>
    </w:p>
    <w:p w:rsidR="002A49FD" w:rsidRPr="00023B72" w:rsidRDefault="002A49FD" w:rsidP="006226B7">
      <w:pPr>
        <w:pStyle w:val="Ttulo2"/>
      </w:pPr>
      <w:bookmarkStart w:id="60" w:name="_Toc331431320"/>
      <w:r>
        <w:t>Tipos movimentação</w:t>
      </w:r>
      <w:bookmarkEnd w:id="60"/>
    </w:p>
    <w:p w:rsidR="002A49FD" w:rsidRDefault="002A49FD" w:rsidP="002A49FD">
      <w:pPr>
        <w:spacing w:line="360" w:lineRule="auto"/>
        <w:ind w:firstLine="1134"/>
        <w:jc w:val="both"/>
      </w:pPr>
      <w:r>
        <w:t>Registra as opções válidas a serem exibidas para os usuários quando for necessário indicar o tipo de movimentação do material, tanto de consumo quanto permanente.</w:t>
      </w:r>
    </w:p>
    <w:p w:rsidR="002A49FD" w:rsidRDefault="002A49FD" w:rsidP="002A49FD">
      <w:pPr>
        <w:spacing w:line="360" w:lineRule="auto"/>
        <w:ind w:firstLine="1134"/>
        <w:jc w:val="both"/>
      </w:pPr>
      <w:r>
        <w:t xml:space="preserve">Cada registro dessa tabela </w:t>
      </w:r>
      <w:r w:rsidR="006226B7">
        <w:t xml:space="preserve">tem indicadores para informar se faz parte do módulo de almoxarifado e/ou patrimônio, permitindo </w:t>
      </w:r>
      <w:r>
        <w:t xml:space="preserve">o tratamento adequado </w:t>
      </w:r>
      <w:r w:rsidR="006226B7">
        <w:t xml:space="preserve">de entradas e saídas, tanto orçamentárias quanto </w:t>
      </w:r>
      <w:proofErr w:type="spellStart"/>
      <w:proofErr w:type="gramStart"/>
      <w:r w:rsidR="006226B7">
        <w:t>extra-orçamentárias</w:t>
      </w:r>
      <w:proofErr w:type="spellEnd"/>
      <w:proofErr w:type="gramEnd"/>
      <w:r>
        <w:t>.</w:t>
      </w:r>
    </w:p>
    <w:p w:rsidR="006226B7" w:rsidRPr="00023B72" w:rsidRDefault="006226B7" w:rsidP="006226B7">
      <w:pPr>
        <w:pStyle w:val="Ttulo2"/>
      </w:pPr>
      <w:bookmarkStart w:id="61" w:name="_Toc331431321"/>
      <w:proofErr w:type="gramStart"/>
      <w:r>
        <w:lastRenderedPageBreak/>
        <w:t>Tipos saída temporária</w:t>
      </w:r>
      <w:bookmarkEnd w:id="61"/>
      <w:proofErr w:type="gramEnd"/>
    </w:p>
    <w:p w:rsidR="003C4A2E" w:rsidRPr="00B51691" w:rsidRDefault="006226B7" w:rsidP="003C4A2E">
      <w:pPr>
        <w:spacing w:line="360" w:lineRule="auto"/>
        <w:ind w:firstLine="1134"/>
        <w:jc w:val="both"/>
      </w:pPr>
      <w:r>
        <w:t>Registra as opções válidas a serem exibidas para os usuários quando for necessário indicar o motivo de uma saída temporária (apresentação, conserto, descarte, empréstimo etc.).</w:t>
      </w:r>
    </w:p>
    <w:p w:rsidR="003C4A2E" w:rsidRPr="00023B72" w:rsidRDefault="003C4A2E" w:rsidP="003C4A2E">
      <w:pPr>
        <w:pStyle w:val="Ttulo1"/>
        <w:numPr>
          <w:ilvl w:val="0"/>
          <w:numId w:val="2"/>
        </w:numPr>
        <w:pBdr>
          <w:bottom w:val="thinThickSmallGap" w:sz="24" w:space="1" w:color="auto"/>
          <w:right w:val="thinThickSmallGap" w:sz="24" w:space="1" w:color="auto"/>
        </w:pBdr>
        <w:spacing w:line="240" w:lineRule="auto"/>
        <w:ind w:left="0" w:firstLine="66"/>
        <w:rPr>
          <w:sz w:val="24"/>
          <w:szCs w:val="24"/>
        </w:rPr>
      </w:pPr>
      <w:bookmarkStart w:id="62" w:name="_Toc331431322"/>
      <w:r>
        <w:rPr>
          <w:sz w:val="24"/>
          <w:szCs w:val="24"/>
        </w:rPr>
        <w:t>Relatórios</w:t>
      </w:r>
      <w:bookmarkEnd w:id="62"/>
    </w:p>
    <w:p w:rsidR="003C4A2E" w:rsidRDefault="003C4A2E" w:rsidP="003C4A2E">
      <w:pPr>
        <w:pStyle w:val="Corpodetexto"/>
        <w:rPr>
          <w:rFonts w:ascii="Arial" w:hAnsi="Arial"/>
        </w:rPr>
      </w:pPr>
    </w:p>
    <w:p w:rsidR="003C4A2E" w:rsidRPr="006026AB" w:rsidRDefault="003C4A2E" w:rsidP="003C4A2E">
      <w:pPr>
        <w:pStyle w:val="PargrafodaLista"/>
        <w:keepNext/>
        <w:numPr>
          <w:ilvl w:val="0"/>
          <w:numId w:val="1"/>
        </w:numPr>
        <w:pBdr>
          <w:bottom w:val="thinThickSmallGap" w:sz="18" w:space="1" w:color="auto"/>
        </w:pBdr>
        <w:shd w:val="pct20" w:color="auto" w:fill="FFFFFF"/>
        <w:spacing w:line="820" w:lineRule="exact"/>
        <w:contextualSpacing w:val="0"/>
        <w:jc w:val="right"/>
        <w:outlineLvl w:val="0"/>
        <w:rPr>
          <w:b/>
          <w:vanish/>
          <w:position w:val="-11"/>
          <w:sz w:val="48"/>
        </w:rPr>
      </w:pPr>
      <w:bookmarkStart w:id="63" w:name="_Toc331431323"/>
      <w:bookmarkEnd w:id="63"/>
    </w:p>
    <w:p w:rsidR="003C4A2E" w:rsidRPr="00023B72" w:rsidRDefault="003C4A2E" w:rsidP="003C4A2E">
      <w:pPr>
        <w:pStyle w:val="Ttulo2"/>
      </w:pPr>
      <w:bookmarkStart w:id="64" w:name="_Toc331431324"/>
      <w:r>
        <w:t>Baixa de bem</w:t>
      </w:r>
      <w:bookmarkEnd w:id="64"/>
    </w:p>
    <w:p w:rsidR="003C4A2E" w:rsidRDefault="003C4A2E" w:rsidP="003C4A2E">
      <w:pPr>
        <w:pStyle w:val="PargrafodaLista"/>
        <w:numPr>
          <w:ilvl w:val="0"/>
          <w:numId w:val="29"/>
        </w:numPr>
        <w:spacing w:line="360" w:lineRule="auto"/>
        <w:jc w:val="both"/>
      </w:pPr>
      <w:r>
        <w:t>Finalidade: recuperar os dados de uma ou várias baixas de bem, para efeito de conferência ou levantamento histórico.</w:t>
      </w:r>
    </w:p>
    <w:p w:rsidR="006226B7" w:rsidRDefault="003C4A2E" w:rsidP="003C4A2E">
      <w:pPr>
        <w:pStyle w:val="PargrafodaLista"/>
        <w:numPr>
          <w:ilvl w:val="0"/>
          <w:numId w:val="29"/>
        </w:numPr>
        <w:spacing w:line="360" w:lineRule="auto"/>
        <w:jc w:val="both"/>
      </w:pPr>
      <w:r>
        <w:t>Critérios de filtragem: período da baixa, número do processo, modalidade da baixa, beneficiário (em caso de doação, cessão etc.), grupo/subgrupo de material, projeto.</w:t>
      </w:r>
    </w:p>
    <w:p w:rsidR="003C4A2E" w:rsidRDefault="003C4A2E" w:rsidP="003C4A2E">
      <w:pPr>
        <w:pStyle w:val="PargrafodaLista"/>
        <w:numPr>
          <w:ilvl w:val="0"/>
          <w:numId w:val="29"/>
        </w:numPr>
        <w:spacing w:line="360" w:lineRule="auto"/>
        <w:jc w:val="both"/>
      </w:pPr>
      <w:r>
        <w:t>Dados exibidos: número do processo de baixa, pessoa/projeto beneficiado (em caso de doação, cessão etc.), data, modalidade e lista de bens vinculados. A lista de bens vinculados exibe o RGP, o tipo de material e o valor.</w:t>
      </w:r>
    </w:p>
    <w:p w:rsidR="003C4A2E" w:rsidRPr="00023B72" w:rsidRDefault="003C4A2E" w:rsidP="003C4A2E">
      <w:pPr>
        <w:pStyle w:val="Ttulo2"/>
      </w:pPr>
      <w:bookmarkStart w:id="65" w:name="_Toc331431325"/>
      <w:r>
        <w:t>Bens em depósito</w:t>
      </w:r>
      <w:bookmarkEnd w:id="65"/>
    </w:p>
    <w:p w:rsidR="003C4A2E" w:rsidRDefault="003C4A2E" w:rsidP="003C4A2E">
      <w:pPr>
        <w:pStyle w:val="PargrafodaLista"/>
        <w:numPr>
          <w:ilvl w:val="0"/>
          <w:numId w:val="29"/>
        </w:numPr>
        <w:spacing w:line="360" w:lineRule="auto"/>
        <w:jc w:val="both"/>
      </w:pPr>
      <w:r>
        <w:t xml:space="preserve">Finalidade: listar os bens de posse do depósito de bens patrimoniais, para efeito de conferência, de movimentação interna ou </w:t>
      </w:r>
      <w:r w:rsidR="00360A3C">
        <w:t>para vinculação a processo de baixa</w:t>
      </w:r>
      <w:r>
        <w:t>.</w:t>
      </w:r>
    </w:p>
    <w:p w:rsidR="003C4A2E" w:rsidRDefault="003C4A2E" w:rsidP="003C4A2E">
      <w:pPr>
        <w:pStyle w:val="PargrafodaLista"/>
        <w:numPr>
          <w:ilvl w:val="0"/>
          <w:numId w:val="29"/>
        </w:numPr>
        <w:spacing w:line="360" w:lineRule="auto"/>
        <w:jc w:val="both"/>
      </w:pPr>
      <w:r>
        <w:t xml:space="preserve">Critérios de filtragem: </w:t>
      </w:r>
      <w:r w:rsidR="00360A3C">
        <w:t>grupo/subgrupo de material, depósito, projeto, seletor de bens baixados (sim/não/ambos).</w:t>
      </w:r>
    </w:p>
    <w:p w:rsidR="003C4A2E" w:rsidRDefault="003C4A2E" w:rsidP="003C4A2E">
      <w:pPr>
        <w:pStyle w:val="PargrafodaLista"/>
        <w:numPr>
          <w:ilvl w:val="0"/>
          <w:numId w:val="29"/>
        </w:numPr>
        <w:spacing w:line="360" w:lineRule="auto"/>
        <w:jc w:val="both"/>
      </w:pPr>
      <w:r>
        <w:t xml:space="preserve">Dados exibidos: </w:t>
      </w:r>
      <w:r w:rsidR="00360A3C">
        <w:t xml:space="preserve">nome, localização e unidade organizacional do depósito, e lista </w:t>
      </w:r>
      <w:r>
        <w:t xml:space="preserve">de bens. A lista de bens </w:t>
      </w:r>
      <w:r w:rsidR="00360A3C">
        <w:t xml:space="preserve">exibe </w:t>
      </w:r>
      <w:r>
        <w:t>RGP, tipo de material</w:t>
      </w:r>
      <w:r w:rsidR="00360A3C">
        <w:t>, projeto, SA/SP de compra, número da NF/Fatura, valor e indicador de bem baixado (sim/não)</w:t>
      </w:r>
      <w:r>
        <w:t>.</w:t>
      </w:r>
    </w:p>
    <w:p w:rsidR="00042DAB" w:rsidRPr="00023B72" w:rsidRDefault="00042DAB" w:rsidP="00042DAB">
      <w:pPr>
        <w:pStyle w:val="Ttulo2"/>
      </w:pPr>
      <w:bookmarkStart w:id="66" w:name="_Toc331431326"/>
      <w:r>
        <w:t>Carga individual</w:t>
      </w:r>
      <w:bookmarkEnd w:id="66"/>
    </w:p>
    <w:p w:rsidR="00042DAB" w:rsidRDefault="00042DAB" w:rsidP="00042DAB">
      <w:pPr>
        <w:pStyle w:val="PargrafodaLista"/>
        <w:numPr>
          <w:ilvl w:val="0"/>
          <w:numId w:val="29"/>
        </w:numPr>
        <w:spacing w:line="360" w:lineRule="auto"/>
        <w:jc w:val="both"/>
      </w:pPr>
      <w:r>
        <w:t>Finalidade: exibir dados das solicitações de carga individual constantes da aplicação, para efeito de conferência ou levantamento histórico.</w:t>
      </w:r>
    </w:p>
    <w:p w:rsidR="00042DAB" w:rsidRDefault="00042DAB" w:rsidP="00042DAB">
      <w:pPr>
        <w:pStyle w:val="PargrafodaLista"/>
        <w:numPr>
          <w:ilvl w:val="0"/>
          <w:numId w:val="29"/>
        </w:numPr>
        <w:spacing w:line="360" w:lineRule="auto"/>
        <w:jc w:val="both"/>
      </w:pPr>
      <w:r>
        <w:t>Critérios de filtragem: período da carga, número da solicitação e pessoa beneficiada.</w:t>
      </w:r>
    </w:p>
    <w:p w:rsidR="00042DAB" w:rsidRDefault="00042DAB" w:rsidP="00042DAB">
      <w:pPr>
        <w:pStyle w:val="PargrafodaLista"/>
        <w:numPr>
          <w:ilvl w:val="0"/>
          <w:numId w:val="29"/>
        </w:numPr>
        <w:spacing w:line="360" w:lineRule="auto"/>
        <w:jc w:val="both"/>
      </w:pPr>
      <w:r>
        <w:lastRenderedPageBreak/>
        <w:t>Dados exibidos: número da solicitação, pessoa beneficiada, RGP, tipo de material, data de início e data de término da carga individual.</w:t>
      </w:r>
    </w:p>
    <w:p w:rsidR="006F2A56" w:rsidRPr="00023B72" w:rsidRDefault="006F2A56" w:rsidP="006F2A56">
      <w:pPr>
        <w:pStyle w:val="Ttulo2"/>
      </w:pPr>
      <w:bookmarkStart w:id="67" w:name="_Toc331431327"/>
      <w:r>
        <w:t>Classes patrimoniais</w:t>
      </w:r>
      <w:bookmarkEnd w:id="67"/>
    </w:p>
    <w:p w:rsidR="006F2A56" w:rsidRDefault="006F2A56" w:rsidP="006F2A56">
      <w:pPr>
        <w:pStyle w:val="PargrafodaLista"/>
        <w:numPr>
          <w:ilvl w:val="0"/>
          <w:numId w:val="29"/>
        </w:numPr>
        <w:spacing w:line="360" w:lineRule="auto"/>
        <w:jc w:val="both"/>
      </w:pPr>
      <w:r>
        <w:t xml:space="preserve">Finalidade: recuperar a vinculação estabelecida na opção </w:t>
      </w:r>
      <w:r>
        <w:rPr>
          <w:b/>
        </w:rPr>
        <w:t>Tabelas – Classes patrimoniais da Sede</w:t>
      </w:r>
      <w:r>
        <w:t>, para efeito de conferência.</w:t>
      </w:r>
    </w:p>
    <w:p w:rsidR="006F2A56" w:rsidRDefault="006F2A56" w:rsidP="006F2A56">
      <w:pPr>
        <w:pStyle w:val="PargrafodaLista"/>
        <w:numPr>
          <w:ilvl w:val="0"/>
          <w:numId w:val="29"/>
        </w:numPr>
        <w:spacing w:line="360" w:lineRule="auto"/>
        <w:jc w:val="both"/>
      </w:pPr>
      <w:r>
        <w:t>Critérios de filtragem: não há.</w:t>
      </w:r>
    </w:p>
    <w:p w:rsidR="006F2A56" w:rsidRDefault="006F2A56" w:rsidP="006F2A56">
      <w:pPr>
        <w:pStyle w:val="PargrafodaLista"/>
        <w:numPr>
          <w:ilvl w:val="0"/>
          <w:numId w:val="29"/>
        </w:numPr>
        <w:spacing w:line="360" w:lineRule="auto"/>
        <w:jc w:val="both"/>
      </w:pPr>
      <w:r>
        <w:t>Dados exibidos: estruturação das classes patrimoniais, indicando os materiais vinculados. São também exibidos totalizadores de bens patrimoniais para cada tipo de material vinculado e para cada classe patrimonial.</w:t>
      </w:r>
    </w:p>
    <w:p w:rsidR="00DF2342" w:rsidRPr="00023B72" w:rsidRDefault="00DF2342" w:rsidP="00DF2342">
      <w:pPr>
        <w:pStyle w:val="Ttulo2"/>
      </w:pPr>
      <w:bookmarkStart w:id="68" w:name="_Toc331431328"/>
      <w:r>
        <w:t>Ficha bem patrimonial</w:t>
      </w:r>
      <w:bookmarkEnd w:id="68"/>
    </w:p>
    <w:p w:rsidR="00DF2342" w:rsidRDefault="00DF2342" w:rsidP="00DF2342">
      <w:pPr>
        <w:pStyle w:val="PargrafodaLista"/>
        <w:numPr>
          <w:ilvl w:val="0"/>
          <w:numId w:val="29"/>
        </w:numPr>
        <w:spacing w:line="360" w:lineRule="auto"/>
        <w:jc w:val="both"/>
      </w:pPr>
      <w:r>
        <w:t>Finalidade: recuperar dados de bens patrimoniais com indicação parametrizada dos dados a serem exibidos.</w:t>
      </w:r>
    </w:p>
    <w:p w:rsidR="00DF2342" w:rsidRDefault="00DF2342" w:rsidP="00DF2342">
      <w:pPr>
        <w:pStyle w:val="PargrafodaLista"/>
        <w:numPr>
          <w:ilvl w:val="0"/>
          <w:numId w:val="29"/>
        </w:numPr>
        <w:spacing w:line="360" w:lineRule="auto"/>
        <w:jc w:val="both"/>
      </w:pPr>
      <w:r>
        <w:t>Critérios de filtragem: RGP, parte do nome do tipo de material, projeto, unidade, endereço, localização, situação física, grupo/subgrupo de material, indicador de bem baixado (</w:t>
      </w:r>
      <w:proofErr w:type="gramStart"/>
      <w:r>
        <w:t>ativos</w:t>
      </w:r>
      <w:proofErr w:type="gramEnd"/>
      <w:r>
        <w:t>/inativos/tanto faz), faixa de valor em Reais e em Dólares, faixa de vida útil, período de pagamento, número da SP ou da DV.</w:t>
      </w:r>
    </w:p>
    <w:p w:rsidR="00DF2342" w:rsidRDefault="00DF2342" w:rsidP="00DF2342">
      <w:pPr>
        <w:pStyle w:val="PargrafodaLista"/>
        <w:numPr>
          <w:ilvl w:val="0"/>
          <w:numId w:val="29"/>
        </w:numPr>
        <w:spacing w:line="360" w:lineRule="auto"/>
        <w:jc w:val="both"/>
      </w:pPr>
      <w:r>
        <w:t xml:space="preserve">Dados exibidos: </w:t>
      </w:r>
      <w:proofErr w:type="gramStart"/>
      <w:r>
        <w:t>a critério</w:t>
      </w:r>
      <w:proofErr w:type="gramEnd"/>
      <w:r>
        <w:t xml:space="preserve"> do usuário, sendo possível selecionar: descrição do material, detalhamento, modelo, número de série, grupo/subgrupo de material, localização, número da SP/NF/ED/DV, data de pagamento/</w:t>
      </w:r>
      <w:r w:rsidR="00917006">
        <w:t>da NF/da incorporação, projeto, situação física, valor em reais/dólares.</w:t>
      </w:r>
    </w:p>
    <w:p w:rsidR="00917006" w:rsidRDefault="00917006" w:rsidP="00DF2342">
      <w:pPr>
        <w:pStyle w:val="PargrafodaLista"/>
        <w:numPr>
          <w:ilvl w:val="0"/>
          <w:numId w:val="29"/>
        </w:numPr>
        <w:spacing w:line="360" w:lineRule="auto"/>
        <w:jc w:val="both"/>
      </w:pPr>
      <w:r>
        <w:t>Agregação: padrão (ordenada por RGP) ou por projeto, unidade, localização, grupo, SP e NF.</w:t>
      </w:r>
    </w:p>
    <w:p w:rsidR="00604099" w:rsidRPr="00023B72" w:rsidRDefault="00604099" w:rsidP="00604099">
      <w:pPr>
        <w:pStyle w:val="Ttulo2"/>
      </w:pPr>
      <w:bookmarkStart w:id="69" w:name="_Toc331431329"/>
      <w:r>
        <w:t>Geração de arquivo para a Sede</w:t>
      </w:r>
      <w:bookmarkEnd w:id="69"/>
    </w:p>
    <w:p w:rsidR="00604099" w:rsidRDefault="00604099" w:rsidP="00604099">
      <w:pPr>
        <w:pStyle w:val="PargrafodaLista"/>
        <w:numPr>
          <w:ilvl w:val="0"/>
          <w:numId w:val="29"/>
        </w:numPr>
        <w:spacing w:line="360" w:lineRule="auto"/>
        <w:jc w:val="both"/>
      </w:pPr>
      <w:r>
        <w:t>Finalidade: atender a demanda da Sede sobre bens patrimoniais, permitindo a geração do relatório em HTML, CSV, XML e tamanho fixo.</w:t>
      </w:r>
    </w:p>
    <w:p w:rsidR="00604099" w:rsidRDefault="00604099" w:rsidP="00604099">
      <w:pPr>
        <w:pStyle w:val="PargrafodaLista"/>
        <w:numPr>
          <w:ilvl w:val="0"/>
          <w:numId w:val="29"/>
        </w:numPr>
        <w:spacing w:line="360" w:lineRule="auto"/>
        <w:jc w:val="both"/>
      </w:pPr>
      <w:r>
        <w:t>Critérios de filtragem: projeto, unidade, endereço, localização, situação física, grupo/subgrupo de material, indicador de bem baixado (</w:t>
      </w:r>
      <w:proofErr w:type="gramStart"/>
      <w:r>
        <w:t>ativos</w:t>
      </w:r>
      <w:proofErr w:type="gramEnd"/>
      <w:r>
        <w:t>/inativos/tanto faz), faixa de valor em Dólares, período de pagamento, número da SP ou da DV.</w:t>
      </w:r>
    </w:p>
    <w:p w:rsidR="00604099" w:rsidRDefault="00604099" w:rsidP="00604099">
      <w:pPr>
        <w:pStyle w:val="PargrafodaLista"/>
        <w:numPr>
          <w:ilvl w:val="0"/>
          <w:numId w:val="29"/>
        </w:numPr>
        <w:spacing w:line="360" w:lineRule="auto"/>
        <w:jc w:val="both"/>
      </w:pPr>
      <w:r>
        <w:lastRenderedPageBreak/>
        <w:t>Observação: conforme definição da Sede, a geração do arquivo exigem que sejam informados os campos “</w:t>
      </w:r>
      <w:proofErr w:type="spellStart"/>
      <w:proofErr w:type="gramStart"/>
      <w:r>
        <w:t>Insur.</w:t>
      </w:r>
      <w:proofErr w:type="gramEnd"/>
      <w:r>
        <w:t>agreement</w:t>
      </w:r>
      <w:proofErr w:type="spellEnd"/>
      <w:r>
        <w:t xml:space="preserve"> </w:t>
      </w:r>
      <w:proofErr w:type="spellStart"/>
      <w:r>
        <w:t>number</w:t>
      </w:r>
      <w:proofErr w:type="spellEnd"/>
      <w:r>
        <w:t>”, “</w:t>
      </w:r>
      <w:proofErr w:type="spellStart"/>
      <w:r>
        <w:t>Insur.start</w:t>
      </w:r>
      <w:proofErr w:type="spellEnd"/>
      <w:r>
        <w:t xml:space="preserve"> date” e “Manual </w:t>
      </w:r>
      <w:proofErr w:type="spellStart"/>
      <w:r>
        <w:t>insurance</w:t>
      </w:r>
      <w:proofErr w:type="spellEnd"/>
      <w:r>
        <w:t xml:space="preserve"> </w:t>
      </w:r>
      <w:proofErr w:type="spellStart"/>
      <w:r>
        <w:t>value</w:t>
      </w:r>
      <w:proofErr w:type="spellEnd"/>
      <w:r>
        <w:t>”.</w:t>
      </w:r>
    </w:p>
    <w:p w:rsidR="00604099" w:rsidRPr="00604099" w:rsidRDefault="00604099" w:rsidP="00604099">
      <w:pPr>
        <w:pStyle w:val="PargrafodaLista"/>
        <w:numPr>
          <w:ilvl w:val="0"/>
          <w:numId w:val="29"/>
        </w:numPr>
        <w:spacing w:line="360" w:lineRule="auto"/>
        <w:jc w:val="both"/>
        <w:rPr>
          <w:lang w:val="en-US"/>
        </w:rPr>
      </w:pPr>
      <w:r w:rsidRPr="00604099">
        <w:rPr>
          <w:lang w:val="en-US"/>
        </w:rPr>
        <w:t xml:space="preserve">Dados </w:t>
      </w:r>
      <w:proofErr w:type="spellStart"/>
      <w:r w:rsidRPr="00604099">
        <w:rPr>
          <w:lang w:val="en-US"/>
        </w:rPr>
        <w:t>exibidos</w:t>
      </w:r>
      <w:proofErr w:type="spellEnd"/>
      <w:r w:rsidRPr="00604099">
        <w:rPr>
          <w:lang w:val="en-US"/>
        </w:rPr>
        <w:t xml:space="preserve">: </w:t>
      </w:r>
      <w:proofErr w:type="gramStart"/>
      <w:r w:rsidR="00CD1CCF" w:rsidRPr="00604099">
        <w:rPr>
          <w:lang w:val="en-US"/>
        </w:rPr>
        <w:t>company code, class, description, add</w:t>
      </w:r>
      <w:proofErr w:type="gramEnd"/>
      <w:r w:rsidR="00CD1CCF" w:rsidRPr="00604099">
        <w:rPr>
          <w:lang w:val="en-US"/>
        </w:rPr>
        <w:t xml:space="preserve">. description, serial number, inventory number, inventory note, acquisition date, business area, cost center, plant, location, personnel number, manufacturer, country of origin, </w:t>
      </w:r>
      <w:proofErr w:type="spellStart"/>
      <w:r w:rsidR="00CD1CCF" w:rsidRPr="00604099">
        <w:rPr>
          <w:lang w:val="en-US"/>
        </w:rPr>
        <w:t>wbs</w:t>
      </w:r>
      <w:proofErr w:type="spellEnd"/>
      <w:r w:rsidR="00CD1CCF" w:rsidRPr="00604099">
        <w:rPr>
          <w:lang w:val="en-US"/>
        </w:rPr>
        <w:t xml:space="preserve"> element, insurance type, insurance company, </w:t>
      </w:r>
      <w:proofErr w:type="spellStart"/>
      <w:r w:rsidR="00CD1CCF" w:rsidRPr="00604099">
        <w:rPr>
          <w:lang w:val="en-US"/>
        </w:rPr>
        <w:t>insur.agreement</w:t>
      </w:r>
      <w:proofErr w:type="spellEnd"/>
      <w:r w:rsidR="00CD1CCF" w:rsidRPr="00604099">
        <w:rPr>
          <w:lang w:val="en-US"/>
        </w:rPr>
        <w:t xml:space="preserve"> number, </w:t>
      </w:r>
      <w:proofErr w:type="spellStart"/>
      <w:r w:rsidR="00CD1CCF" w:rsidRPr="00604099">
        <w:rPr>
          <w:lang w:val="en-US"/>
        </w:rPr>
        <w:t>insur.start</w:t>
      </w:r>
      <w:proofErr w:type="spellEnd"/>
      <w:r w:rsidR="00CD1CCF" w:rsidRPr="00604099">
        <w:rPr>
          <w:lang w:val="en-US"/>
        </w:rPr>
        <w:t xml:space="preserve"> date, manual insurance value, acquisition value.</w:t>
      </w:r>
    </w:p>
    <w:p w:rsidR="00CD1CCF" w:rsidRPr="00023B72" w:rsidRDefault="00CD1CCF" w:rsidP="00CD1CCF">
      <w:pPr>
        <w:pStyle w:val="Ttulo2"/>
      </w:pPr>
      <w:bookmarkStart w:id="70" w:name="_Toc331431330"/>
      <w:r>
        <w:t>Por entrada/saída</w:t>
      </w:r>
      <w:bookmarkEnd w:id="70"/>
    </w:p>
    <w:p w:rsidR="00CD1CCF" w:rsidRDefault="00CD1CCF" w:rsidP="00CD1CCF">
      <w:pPr>
        <w:pStyle w:val="PargrafodaLista"/>
        <w:numPr>
          <w:ilvl w:val="0"/>
          <w:numId w:val="29"/>
        </w:numPr>
        <w:spacing w:line="360" w:lineRule="auto"/>
        <w:jc w:val="both"/>
      </w:pPr>
      <w:r>
        <w:t>Finalidade: exibir dados das entradas e saídas de material constantes da aplicação, para efeito de conferência ou levantamento histórico.</w:t>
      </w:r>
    </w:p>
    <w:p w:rsidR="00CD1CCF" w:rsidRDefault="00CD1CCF" w:rsidP="00CD1CCF">
      <w:pPr>
        <w:pStyle w:val="PargrafodaLista"/>
        <w:numPr>
          <w:ilvl w:val="0"/>
          <w:numId w:val="29"/>
        </w:numPr>
        <w:spacing w:line="360" w:lineRule="auto"/>
        <w:jc w:val="both"/>
      </w:pPr>
      <w:r>
        <w:t>Critérios de filtragem: período da entrada/saída (obrigatório), depósito (obrigatório), projeto, grupo/subgrupo de material.</w:t>
      </w:r>
    </w:p>
    <w:p w:rsidR="00CD1CCF" w:rsidRDefault="00CD1CCF" w:rsidP="00CD1CCF">
      <w:pPr>
        <w:pStyle w:val="PargrafodaLista"/>
        <w:numPr>
          <w:ilvl w:val="0"/>
          <w:numId w:val="29"/>
        </w:numPr>
        <w:spacing w:line="360" w:lineRule="auto"/>
        <w:jc w:val="both"/>
      </w:pPr>
      <w:r>
        <w:t xml:space="preserve">Dados exibidos: diferenciados, dependendo do tipo da </w:t>
      </w:r>
      <w:proofErr w:type="gramStart"/>
      <w:r>
        <w:t>movimentação</w:t>
      </w:r>
      <w:proofErr w:type="gramEnd"/>
    </w:p>
    <w:p w:rsidR="00CD1CCF" w:rsidRDefault="00CD1CCF" w:rsidP="004A0261">
      <w:pPr>
        <w:pStyle w:val="PargrafodaLista"/>
        <w:numPr>
          <w:ilvl w:val="1"/>
          <w:numId w:val="29"/>
        </w:numPr>
        <w:spacing w:line="360" w:lineRule="auto"/>
        <w:ind w:left="709"/>
        <w:jc w:val="both"/>
      </w:pPr>
      <w:r>
        <w:t>Entradas de material exibem o número da SP, data do comprovante de despesa, tipo da movimentação, nome do fornecedor, nome do projeto e lista de bens adquiridos. A lista de bens exibe RGP, tipo de material, quantidade adquirida, valor unitário</w:t>
      </w:r>
      <w:r w:rsidR="004A0261">
        <w:t>/</w:t>
      </w:r>
      <w:r>
        <w:t xml:space="preserve">total </w:t>
      </w:r>
      <w:r w:rsidR="004A0261">
        <w:t>do bem e total</w:t>
      </w:r>
      <w:r>
        <w:t xml:space="preserve"> </w:t>
      </w:r>
      <w:r w:rsidR="004A0261">
        <w:t>da entrada</w:t>
      </w:r>
      <w:r>
        <w:t>.</w:t>
      </w:r>
    </w:p>
    <w:p w:rsidR="004A0261" w:rsidRDefault="004A0261" w:rsidP="004A0261">
      <w:pPr>
        <w:pStyle w:val="PargrafodaLista"/>
        <w:numPr>
          <w:ilvl w:val="1"/>
          <w:numId w:val="29"/>
        </w:numPr>
        <w:spacing w:line="360" w:lineRule="auto"/>
        <w:ind w:left="709"/>
        <w:jc w:val="both"/>
      </w:pPr>
      <w:r>
        <w:t xml:space="preserve">Saídas de material exibem o número do processo de baixa, data e tipo da baixa, pessoa/projeto beneficiado (quando doação, cessão etc.). </w:t>
      </w:r>
      <w:proofErr w:type="gramStart"/>
      <w:r>
        <w:t>e</w:t>
      </w:r>
      <w:proofErr w:type="gramEnd"/>
      <w:r>
        <w:t xml:space="preserve"> lista de bens baixados. A lista de bens exibe RGP, tipo de material, valor do item e total da baixa.</w:t>
      </w:r>
    </w:p>
    <w:p w:rsidR="004A0261" w:rsidRPr="00023B72" w:rsidRDefault="004A0261" w:rsidP="004A0261">
      <w:pPr>
        <w:pStyle w:val="Ttulo2"/>
      </w:pPr>
      <w:bookmarkStart w:id="71" w:name="_Toc331431331"/>
      <w:r>
        <w:t>Por responsável</w:t>
      </w:r>
      <w:bookmarkEnd w:id="71"/>
    </w:p>
    <w:p w:rsidR="004A0261" w:rsidRDefault="004A0261" w:rsidP="004A0261">
      <w:pPr>
        <w:pStyle w:val="PargrafodaLista"/>
        <w:numPr>
          <w:ilvl w:val="0"/>
          <w:numId w:val="29"/>
        </w:numPr>
        <w:spacing w:line="360" w:lineRule="auto"/>
        <w:jc w:val="both"/>
      </w:pPr>
      <w:r>
        <w:t xml:space="preserve">Finalidade: relacionar os bens </w:t>
      </w:r>
      <w:proofErr w:type="gramStart"/>
      <w:r>
        <w:t>sob responsabilidade</w:t>
      </w:r>
      <w:proofErr w:type="gramEnd"/>
      <w:r>
        <w:t xml:space="preserve"> de uma pessoa, permitindo a emissão no formato de termo de responsabilidade.</w:t>
      </w:r>
    </w:p>
    <w:p w:rsidR="004A0261" w:rsidRDefault="004A0261" w:rsidP="004A0261">
      <w:pPr>
        <w:pStyle w:val="PargrafodaLista"/>
        <w:numPr>
          <w:ilvl w:val="0"/>
          <w:numId w:val="29"/>
        </w:numPr>
        <w:spacing w:line="360" w:lineRule="auto"/>
        <w:jc w:val="both"/>
      </w:pPr>
      <w:r>
        <w:t>Critérios de filtragem: endereço (obrigatório), responsável, formato (termo de responsabilidade/normal), data do termo (obrigatório para formato de termo de responsabilidade), indicador de bem baixado (sim/não/ambos).</w:t>
      </w:r>
    </w:p>
    <w:p w:rsidR="004A0261" w:rsidRDefault="004A0261" w:rsidP="004A0261">
      <w:pPr>
        <w:pStyle w:val="PargrafodaLista"/>
        <w:numPr>
          <w:ilvl w:val="0"/>
          <w:numId w:val="29"/>
        </w:numPr>
        <w:spacing w:line="360" w:lineRule="auto"/>
        <w:jc w:val="both"/>
      </w:pPr>
      <w:r>
        <w:t xml:space="preserve">Dados exibidos: nome do responsável, localização, unidade e lista de bens. A lista de bens exibe RGP, tipo de material, projeto, SA/SP, número da NF, valor e indicador de bem baixado (sim/não). Se o formato for de termo de </w:t>
      </w:r>
      <w:r>
        <w:lastRenderedPageBreak/>
        <w:t xml:space="preserve">responsabilidade, exibe, ao final da listagem, texto </w:t>
      </w:r>
      <w:r w:rsidR="00730366">
        <w:t>em que a pessoa assume a responsabilidade pelos bens relacionados.</w:t>
      </w:r>
    </w:p>
    <w:p w:rsidR="00730366" w:rsidRPr="00023B72" w:rsidRDefault="00730366" w:rsidP="00730366">
      <w:pPr>
        <w:pStyle w:val="Ttulo2"/>
      </w:pPr>
      <w:bookmarkStart w:id="72" w:name="_Toc331431332"/>
      <w:r>
        <w:t>Retorno em aberto</w:t>
      </w:r>
      <w:bookmarkEnd w:id="72"/>
    </w:p>
    <w:p w:rsidR="00730366" w:rsidRDefault="00730366" w:rsidP="00730366">
      <w:pPr>
        <w:pStyle w:val="PargrafodaLista"/>
        <w:numPr>
          <w:ilvl w:val="0"/>
          <w:numId w:val="29"/>
        </w:numPr>
        <w:spacing w:line="360" w:lineRule="auto"/>
        <w:jc w:val="both"/>
      </w:pPr>
      <w:r>
        <w:t>Finalidade: relacionar os bens relacionados a saídas temporárias que ainda não retornaram, permitindo a identificação e cobrança dos responsáveis.</w:t>
      </w:r>
    </w:p>
    <w:p w:rsidR="00730366" w:rsidRDefault="00730366" w:rsidP="00730366">
      <w:pPr>
        <w:pStyle w:val="PargrafodaLista"/>
        <w:numPr>
          <w:ilvl w:val="0"/>
          <w:numId w:val="29"/>
        </w:numPr>
        <w:spacing w:line="360" w:lineRule="auto"/>
        <w:jc w:val="both"/>
      </w:pPr>
      <w:r>
        <w:t>Critérios de filtragem: indicador de bem baixado (sim/não/ambos).</w:t>
      </w:r>
    </w:p>
    <w:p w:rsidR="00730366" w:rsidRDefault="00CF7342" w:rsidP="00730366">
      <w:pPr>
        <w:pStyle w:val="PargrafodaLista"/>
        <w:numPr>
          <w:ilvl w:val="0"/>
          <w:numId w:val="29"/>
        </w:numPr>
        <w:spacing w:line="360" w:lineRule="auto"/>
        <w:jc w:val="both"/>
      </w:pPr>
      <w:r>
        <w:t>Dados exibidos: localização, unidade e lista de bens. A lista de bens exibe RGP, tipo de material, projeto, SA/SP, número da NF, valor e indicador de bem baixado (sim/não).</w:t>
      </w:r>
      <w:bookmarkStart w:id="73" w:name="_GoBack"/>
      <w:bookmarkEnd w:id="73"/>
    </w:p>
    <w:p w:rsidR="00730366" w:rsidRPr="00023B72" w:rsidRDefault="00730366" w:rsidP="00730366">
      <w:pPr>
        <w:pStyle w:val="Ttulo2"/>
      </w:pPr>
      <w:bookmarkStart w:id="74" w:name="_Toc331431333"/>
      <w:r>
        <w:t>Saída temporária</w:t>
      </w:r>
      <w:bookmarkEnd w:id="74"/>
    </w:p>
    <w:p w:rsidR="00730366" w:rsidRDefault="00730366" w:rsidP="00730366">
      <w:pPr>
        <w:pStyle w:val="PargrafodaLista"/>
        <w:numPr>
          <w:ilvl w:val="0"/>
          <w:numId w:val="29"/>
        </w:numPr>
        <w:spacing w:line="360" w:lineRule="auto"/>
        <w:jc w:val="both"/>
      </w:pPr>
      <w:r>
        <w:t>Finalidade: relacionar as solicitações de saída temporária, para fins de controle e levantamento histórico.</w:t>
      </w:r>
    </w:p>
    <w:p w:rsidR="00730366" w:rsidRDefault="00730366" w:rsidP="00730366">
      <w:pPr>
        <w:pStyle w:val="PargrafodaLista"/>
        <w:numPr>
          <w:ilvl w:val="0"/>
          <w:numId w:val="29"/>
        </w:numPr>
        <w:spacing w:line="360" w:lineRule="auto"/>
        <w:jc w:val="both"/>
      </w:pPr>
      <w:r>
        <w:t>Critérios de filtragem: período e número da solicitação.</w:t>
      </w:r>
    </w:p>
    <w:p w:rsidR="00730366" w:rsidRDefault="00730366" w:rsidP="00730366">
      <w:pPr>
        <w:pStyle w:val="PargrafodaLista"/>
        <w:numPr>
          <w:ilvl w:val="0"/>
          <w:numId w:val="29"/>
        </w:numPr>
        <w:spacing w:line="360" w:lineRule="auto"/>
        <w:jc w:val="both"/>
      </w:pPr>
      <w:r>
        <w:t>Dados exibidos: número da solicitação, nome da pessoa beneficiada, data da autorização, data prevista para retorno e data efetiva de retorno.</w:t>
      </w:r>
    </w:p>
    <w:p w:rsidR="00BD0C71" w:rsidRPr="00023B72" w:rsidRDefault="00BD0C71" w:rsidP="00BD0C71">
      <w:pPr>
        <w:pStyle w:val="Ttulo2"/>
      </w:pPr>
      <w:bookmarkStart w:id="75" w:name="_Toc331431334"/>
      <w:r>
        <w:t>Sintético entrada/saída</w:t>
      </w:r>
      <w:bookmarkEnd w:id="75"/>
    </w:p>
    <w:p w:rsidR="00BD0C71" w:rsidRDefault="00BD0C71" w:rsidP="00BD0C71">
      <w:pPr>
        <w:pStyle w:val="PargrafodaLista"/>
        <w:numPr>
          <w:ilvl w:val="0"/>
          <w:numId w:val="29"/>
        </w:numPr>
        <w:spacing w:line="360" w:lineRule="auto"/>
        <w:jc w:val="both"/>
      </w:pPr>
      <w:r>
        <w:t>Finalidade: exibir resumo de entradas e saídas agregadas por tipo de material, para efeito de conferência ou levantamento histórico.</w:t>
      </w:r>
    </w:p>
    <w:p w:rsidR="00BD0C71" w:rsidRDefault="00BD0C71" w:rsidP="00BD0C71">
      <w:pPr>
        <w:pStyle w:val="PargrafodaLista"/>
        <w:numPr>
          <w:ilvl w:val="0"/>
          <w:numId w:val="29"/>
        </w:numPr>
        <w:spacing w:line="360" w:lineRule="auto"/>
        <w:jc w:val="both"/>
      </w:pPr>
      <w:r>
        <w:t>Critérios de filtragem: período da entrada/saída (obrigatório), depósito (obrigatório), projeto, grupo/subgrupo de material.</w:t>
      </w:r>
    </w:p>
    <w:p w:rsidR="00BD0C71" w:rsidRDefault="00BD0C71" w:rsidP="00BD0C71">
      <w:pPr>
        <w:pStyle w:val="PargrafodaLista"/>
        <w:numPr>
          <w:ilvl w:val="0"/>
          <w:numId w:val="29"/>
        </w:numPr>
        <w:spacing w:line="360" w:lineRule="auto"/>
        <w:jc w:val="both"/>
      </w:pPr>
      <w:r>
        <w:t>Dados exibidos: tipo de material, total de entradas no período, total de saídas no período e saldo no período.</w:t>
      </w:r>
    </w:p>
    <w:p w:rsidR="008E021C" w:rsidRPr="00CC1FA8" w:rsidRDefault="008E021C" w:rsidP="008E021C">
      <w:pPr>
        <w:spacing w:line="360" w:lineRule="auto"/>
        <w:jc w:val="both"/>
      </w:pPr>
    </w:p>
    <w:sectPr w:rsidR="008E021C" w:rsidRPr="00CC1FA8">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B35" w:rsidRDefault="00FE7B35" w:rsidP="00023B72">
      <w:r>
        <w:separator/>
      </w:r>
    </w:p>
  </w:endnote>
  <w:endnote w:type="continuationSeparator" w:id="0">
    <w:p w:rsidR="00FE7B35" w:rsidRDefault="00FE7B35" w:rsidP="00023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A2E" w:rsidRDefault="003C4A2E" w:rsidP="00023B72">
    <w:pPr>
      <w:pStyle w:val="Rodap"/>
      <w:framePr w:wrap="around" w:vAnchor="text" w:hAnchor="margin" w:xAlign="right" w:y="1"/>
      <w:rPr>
        <w:rStyle w:val="Nmerodepgina"/>
        <w:sz w:val="22"/>
      </w:rPr>
    </w:pPr>
    <w:r>
      <w:rPr>
        <w:rStyle w:val="Nmerodepgina"/>
        <w:sz w:val="22"/>
      </w:rPr>
      <w:fldChar w:fldCharType="begin"/>
    </w:r>
    <w:r>
      <w:rPr>
        <w:rStyle w:val="Nmerodepgina"/>
        <w:sz w:val="22"/>
      </w:rPr>
      <w:instrText xml:space="preserve">PAGE  </w:instrText>
    </w:r>
    <w:r>
      <w:rPr>
        <w:rStyle w:val="Nmerodepgina"/>
        <w:sz w:val="22"/>
      </w:rPr>
      <w:fldChar w:fldCharType="separate"/>
    </w:r>
    <w:r w:rsidR="00CF7342">
      <w:rPr>
        <w:rStyle w:val="Nmerodepgina"/>
        <w:noProof/>
        <w:sz w:val="22"/>
      </w:rPr>
      <w:t>21</w:t>
    </w:r>
    <w:r>
      <w:rPr>
        <w:rStyle w:val="Nmerodepgina"/>
        <w:sz w:val="22"/>
      </w:rPr>
      <w:fldChar w:fldCharType="end"/>
    </w:r>
  </w:p>
  <w:p w:rsidR="003C4A2E" w:rsidRDefault="003C4A2E" w:rsidP="00023B72">
    <w:pPr>
      <w:pStyle w:val="Rodap"/>
      <w:pBdr>
        <w:top w:val="single" w:sz="4" w:space="1" w:color="auto"/>
      </w:pBdr>
      <w:tabs>
        <w:tab w:val="clear" w:pos="8838"/>
        <w:tab w:val="left" w:pos="9214"/>
      </w:tabs>
      <w:ind w:right="-1"/>
      <w:rPr>
        <w:rFonts w:ascii="Arial" w:hAnsi="Arial"/>
        <w:sz w:val="22"/>
      </w:rPr>
    </w:pPr>
  </w:p>
  <w:p w:rsidR="003C4A2E" w:rsidRDefault="003C4A2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B35" w:rsidRDefault="00FE7B35" w:rsidP="00023B72">
      <w:r>
        <w:separator/>
      </w:r>
    </w:p>
  </w:footnote>
  <w:footnote w:type="continuationSeparator" w:id="0">
    <w:p w:rsidR="00FE7B35" w:rsidRDefault="00FE7B35" w:rsidP="00023B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A2E" w:rsidRDefault="003C4A2E" w:rsidP="00023B72">
    <w:pPr>
      <w:pStyle w:val="Cabealho"/>
    </w:pPr>
    <w:r>
      <w:t>Solução Integrada Web – Módulo de Patrimônio</w:t>
    </w:r>
  </w:p>
  <w:p w:rsidR="003C4A2E" w:rsidRDefault="003C4A2E" w:rsidP="00023B72">
    <w:pPr>
      <w:pStyle w:val="Cabealho"/>
    </w:pPr>
  </w:p>
  <w:p w:rsidR="003C4A2E" w:rsidRDefault="003C4A2E" w:rsidP="00023B72">
    <w:pPr>
      <w:pStyle w:val="Cabealho"/>
    </w:pPr>
  </w:p>
  <w:p w:rsidR="003C4A2E" w:rsidRDefault="003C4A2E" w:rsidP="00023B72">
    <w:pPr>
      <w:pStyle w:val="Cabealho"/>
    </w:pPr>
  </w:p>
  <w:p w:rsidR="003C4A2E" w:rsidRDefault="003C4A2E" w:rsidP="00023B72">
    <w:pPr>
      <w:pStyle w:val="Cabealho"/>
      <w:pBdr>
        <w:top w:val="single" w:sz="4" w:space="1" w:color="auto"/>
      </w:pBdr>
    </w:pPr>
  </w:p>
  <w:p w:rsidR="003C4A2E" w:rsidRDefault="003C4A2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32434"/>
    <w:multiLevelType w:val="hybridMultilevel"/>
    <w:tmpl w:val="790AE6C2"/>
    <w:lvl w:ilvl="0" w:tplc="7FCAC6FE">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nsid w:val="0E051091"/>
    <w:multiLevelType w:val="hybridMultilevel"/>
    <w:tmpl w:val="90EC41AA"/>
    <w:lvl w:ilvl="0" w:tplc="36AA9A62">
      <w:start w:val="1"/>
      <w:numFmt w:val="decimal"/>
      <w:lvlText w:val="%1."/>
      <w:lvlJc w:val="left"/>
      <w:pPr>
        <w:ind w:left="86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0415094"/>
    <w:multiLevelType w:val="hybridMultilevel"/>
    <w:tmpl w:val="E2CC56C4"/>
    <w:lvl w:ilvl="0" w:tplc="BACCAE5E">
      <w:start w:val="1"/>
      <w:numFmt w:val="lowerLetter"/>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
    <w:nsid w:val="11D42D3F"/>
    <w:multiLevelType w:val="multilevel"/>
    <w:tmpl w:val="28AA81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7443DF6"/>
    <w:multiLevelType w:val="hybridMultilevel"/>
    <w:tmpl w:val="DA9C158A"/>
    <w:lvl w:ilvl="0" w:tplc="6BAE5D32">
      <w:start w:val="1"/>
      <w:numFmt w:val="lowerRoman"/>
      <w:lvlText w:val="%1."/>
      <w:lvlJc w:val="left"/>
      <w:pPr>
        <w:ind w:left="1222" w:hanging="720"/>
      </w:pPr>
      <w:rPr>
        <w:rFonts w:hint="default"/>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5">
    <w:nsid w:val="41005C87"/>
    <w:multiLevelType w:val="hybridMultilevel"/>
    <w:tmpl w:val="96166DB2"/>
    <w:lvl w:ilvl="0" w:tplc="0416000F">
      <w:start w:val="1"/>
      <w:numFmt w:val="decimal"/>
      <w:lvlText w:val="%1."/>
      <w:lvlJc w:val="left"/>
      <w:pPr>
        <w:ind w:left="862" w:hanging="360"/>
      </w:pPr>
      <w:rPr>
        <w:rFonts w:hint="default"/>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6">
    <w:nsid w:val="452D01A1"/>
    <w:multiLevelType w:val="multilevel"/>
    <w:tmpl w:val="5D9A583C"/>
    <w:lvl w:ilvl="0">
      <w:start w:val="1"/>
      <w:numFmt w:val="decimal"/>
      <w:pStyle w:val="Ttulo1"/>
      <w:lvlText w:val="%1."/>
      <w:lvlJc w:val="left"/>
      <w:pPr>
        <w:tabs>
          <w:tab w:val="num" w:pos="720"/>
        </w:tabs>
        <w:ind w:left="113" w:hanging="113"/>
      </w:pPr>
      <w:rPr>
        <w:rFonts w:ascii="Arial" w:hAnsi="Arial" w:hint="default"/>
        <w:sz w:val="48"/>
        <w:szCs w:val="48"/>
      </w:rPr>
    </w:lvl>
    <w:lvl w:ilvl="1">
      <w:start w:val="1"/>
      <w:numFmt w:val="decimal"/>
      <w:pStyle w:val="Ttulo2"/>
      <w:lvlText w:val="%1.%2."/>
      <w:lvlJc w:val="left"/>
      <w:pPr>
        <w:tabs>
          <w:tab w:val="num" w:pos="1440"/>
        </w:tabs>
        <w:ind w:left="792" w:hanging="432"/>
      </w:pPr>
    </w:lvl>
    <w:lvl w:ilvl="2">
      <w:start w:val="1"/>
      <w:numFmt w:val="decimal"/>
      <w:pStyle w:val="Ttulo3"/>
      <w:lvlText w:val="%1.%2.%3."/>
      <w:lvlJc w:val="left"/>
      <w:pPr>
        <w:tabs>
          <w:tab w:val="num" w:pos="216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4CD952F2"/>
    <w:multiLevelType w:val="hybridMultilevel"/>
    <w:tmpl w:val="CBB0A93A"/>
    <w:lvl w:ilvl="0" w:tplc="04160001">
      <w:start w:val="1"/>
      <w:numFmt w:val="bullet"/>
      <w:lvlText w:val=""/>
      <w:lvlJc w:val="left"/>
      <w:pPr>
        <w:ind w:left="1582" w:hanging="360"/>
      </w:pPr>
      <w:rPr>
        <w:rFonts w:ascii="Symbol" w:hAnsi="Symbol" w:hint="default"/>
      </w:rPr>
    </w:lvl>
    <w:lvl w:ilvl="1" w:tplc="04160003" w:tentative="1">
      <w:start w:val="1"/>
      <w:numFmt w:val="bullet"/>
      <w:lvlText w:val="o"/>
      <w:lvlJc w:val="left"/>
      <w:pPr>
        <w:ind w:left="2302" w:hanging="360"/>
      </w:pPr>
      <w:rPr>
        <w:rFonts w:ascii="Courier New" w:hAnsi="Courier New" w:cs="Courier New" w:hint="default"/>
      </w:rPr>
    </w:lvl>
    <w:lvl w:ilvl="2" w:tplc="04160005" w:tentative="1">
      <w:start w:val="1"/>
      <w:numFmt w:val="bullet"/>
      <w:lvlText w:val=""/>
      <w:lvlJc w:val="left"/>
      <w:pPr>
        <w:ind w:left="3022" w:hanging="360"/>
      </w:pPr>
      <w:rPr>
        <w:rFonts w:ascii="Wingdings" w:hAnsi="Wingdings" w:hint="default"/>
      </w:rPr>
    </w:lvl>
    <w:lvl w:ilvl="3" w:tplc="04160001" w:tentative="1">
      <w:start w:val="1"/>
      <w:numFmt w:val="bullet"/>
      <w:lvlText w:val=""/>
      <w:lvlJc w:val="left"/>
      <w:pPr>
        <w:ind w:left="3742" w:hanging="360"/>
      </w:pPr>
      <w:rPr>
        <w:rFonts w:ascii="Symbol" w:hAnsi="Symbol" w:hint="default"/>
      </w:rPr>
    </w:lvl>
    <w:lvl w:ilvl="4" w:tplc="04160003" w:tentative="1">
      <w:start w:val="1"/>
      <w:numFmt w:val="bullet"/>
      <w:lvlText w:val="o"/>
      <w:lvlJc w:val="left"/>
      <w:pPr>
        <w:ind w:left="4462" w:hanging="360"/>
      </w:pPr>
      <w:rPr>
        <w:rFonts w:ascii="Courier New" w:hAnsi="Courier New" w:cs="Courier New" w:hint="default"/>
      </w:rPr>
    </w:lvl>
    <w:lvl w:ilvl="5" w:tplc="04160005" w:tentative="1">
      <w:start w:val="1"/>
      <w:numFmt w:val="bullet"/>
      <w:lvlText w:val=""/>
      <w:lvlJc w:val="left"/>
      <w:pPr>
        <w:ind w:left="5182" w:hanging="360"/>
      </w:pPr>
      <w:rPr>
        <w:rFonts w:ascii="Wingdings" w:hAnsi="Wingdings" w:hint="default"/>
      </w:rPr>
    </w:lvl>
    <w:lvl w:ilvl="6" w:tplc="04160001" w:tentative="1">
      <w:start w:val="1"/>
      <w:numFmt w:val="bullet"/>
      <w:lvlText w:val=""/>
      <w:lvlJc w:val="left"/>
      <w:pPr>
        <w:ind w:left="5902" w:hanging="360"/>
      </w:pPr>
      <w:rPr>
        <w:rFonts w:ascii="Symbol" w:hAnsi="Symbol" w:hint="default"/>
      </w:rPr>
    </w:lvl>
    <w:lvl w:ilvl="7" w:tplc="04160003" w:tentative="1">
      <w:start w:val="1"/>
      <w:numFmt w:val="bullet"/>
      <w:lvlText w:val="o"/>
      <w:lvlJc w:val="left"/>
      <w:pPr>
        <w:ind w:left="6622" w:hanging="360"/>
      </w:pPr>
      <w:rPr>
        <w:rFonts w:ascii="Courier New" w:hAnsi="Courier New" w:cs="Courier New" w:hint="default"/>
      </w:rPr>
    </w:lvl>
    <w:lvl w:ilvl="8" w:tplc="04160005" w:tentative="1">
      <w:start w:val="1"/>
      <w:numFmt w:val="bullet"/>
      <w:lvlText w:val=""/>
      <w:lvlJc w:val="left"/>
      <w:pPr>
        <w:ind w:left="7342" w:hanging="360"/>
      </w:pPr>
      <w:rPr>
        <w:rFonts w:ascii="Wingdings" w:hAnsi="Wingdings" w:hint="default"/>
      </w:rPr>
    </w:lvl>
  </w:abstractNum>
  <w:abstractNum w:abstractNumId="8">
    <w:nsid w:val="4DE76BA5"/>
    <w:multiLevelType w:val="hybridMultilevel"/>
    <w:tmpl w:val="1ADA73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1377DC5"/>
    <w:multiLevelType w:val="hybridMultilevel"/>
    <w:tmpl w:val="96166DB2"/>
    <w:lvl w:ilvl="0" w:tplc="0416000F">
      <w:start w:val="1"/>
      <w:numFmt w:val="decimal"/>
      <w:lvlText w:val="%1."/>
      <w:lvlJc w:val="left"/>
      <w:pPr>
        <w:ind w:left="862" w:hanging="360"/>
      </w:pPr>
      <w:rPr>
        <w:rFonts w:hint="default"/>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0">
    <w:nsid w:val="56DA2E69"/>
    <w:multiLevelType w:val="hybridMultilevel"/>
    <w:tmpl w:val="6464CDC0"/>
    <w:lvl w:ilvl="0" w:tplc="FA66C980">
      <w:start w:val="1"/>
      <w:numFmt w:val="decimal"/>
      <w:lvlText w:val="%1."/>
      <w:lvlJc w:val="left"/>
      <w:pPr>
        <w:ind w:left="86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0D64386"/>
    <w:multiLevelType w:val="hybridMultilevel"/>
    <w:tmpl w:val="96166DB2"/>
    <w:lvl w:ilvl="0" w:tplc="0416000F">
      <w:start w:val="1"/>
      <w:numFmt w:val="decimal"/>
      <w:lvlText w:val="%1."/>
      <w:lvlJc w:val="left"/>
      <w:pPr>
        <w:ind w:left="862" w:hanging="360"/>
      </w:pPr>
      <w:rPr>
        <w:rFonts w:hint="default"/>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2">
    <w:nsid w:val="71B87776"/>
    <w:multiLevelType w:val="multilevel"/>
    <w:tmpl w:val="28AA81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74ED0511"/>
    <w:multiLevelType w:val="hybridMultilevel"/>
    <w:tmpl w:val="3EF48408"/>
    <w:lvl w:ilvl="0" w:tplc="04160001">
      <w:start w:val="1"/>
      <w:numFmt w:val="bullet"/>
      <w:lvlText w:val=""/>
      <w:lvlJc w:val="left"/>
      <w:pPr>
        <w:ind w:left="502" w:hanging="360"/>
      </w:pPr>
      <w:rPr>
        <w:rFonts w:ascii="Symbol" w:hAnsi="Symbol" w:hint="default"/>
      </w:rPr>
    </w:lvl>
    <w:lvl w:ilvl="1" w:tplc="04160003">
      <w:start w:val="1"/>
      <w:numFmt w:val="bullet"/>
      <w:lvlText w:val="o"/>
      <w:lvlJc w:val="left"/>
      <w:pPr>
        <w:ind w:left="1222" w:hanging="360"/>
      </w:pPr>
      <w:rPr>
        <w:rFonts w:ascii="Courier New" w:hAnsi="Courier New" w:cs="Courier New" w:hint="default"/>
      </w:rPr>
    </w:lvl>
    <w:lvl w:ilvl="2" w:tplc="04160005" w:tentative="1">
      <w:start w:val="1"/>
      <w:numFmt w:val="bullet"/>
      <w:lvlText w:val=""/>
      <w:lvlJc w:val="left"/>
      <w:pPr>
        <w:ind w:left="1942" w:hanging="360"/>
      </w:pPr>
      <w:rPr>
        <w:rFonts w:ascii="Wingdings" w:hAnsi="Wingdings" w:hint="default"/>
      </w:rPr>
    </w:lvl>
    <w:lvl w:ilvl="3" w:tplc="04160001" w:tentative="1">
      <w:start w:val="1"/>
      <w:numFmt w:val="bullet"/>
      <w:lvlText w:val=""/>
      <w:lvlJc w:val="left"/>
      <w:pPr>
        <w:ind w:left="2662" w:hanging="360"/>
      </w:pPr>
      <w:rPr>
        <w:rFonts w:ascii="Symbol" w:hAnsi="Symbol" w:hint="default"/>
      </w:rPr>
    </w:lvl>
    <w:lvl w:ilvl="4" w:tplc="04160003" w:tentative="1">
      <w:start w:val="1"/>
      <w:numFmt w:val="bullet"/>
      <w:lvlText w:val="o"/>
      <w:lvlJc w:val="left"/>
      <w:pPr>
        <w:ind w:left="3382" w:hanging="360"/>
      </w:pPr>
      <w:rPr>
        <w:rFonts w:ascii="Courier New" w:hAnsi="Courier New" w:cs="Courier New" w:hint="default"/>
      </w:rPr>
    </w:lvl>
    <w:lvl w:ilvl="5" w:tplc="04160005" w:tentative="1">
      <w:start w:val="1"/>
      <w:numFmt w:val="bullet"/>
      <w:lvlText w:val=""/>
      <w:lvlJc w:val="left"/>
      <w:pPr>
        <w:ind w:left="4102" w:hanging="360"/>
      </w:pPr>
      <w:rPr>
        <w:rFonts w:ascii="Wingdings" w:hAnsi="Wingdings" w:hint="default"/>
      </w:rPr>
    </w:lvl>
    <w:lvl w:ilvl="6" w:tplc="04160001" w:tentative="1">
      <w:start w:val="1"/>
      <w:numFmt w:val="bullet"/>
      <w:lvlText w:val=""/>
      <w:lvlJc w:val="left"/>
      <w:pPr>
        <w:ind w:left="4822" w:hanging="360"/>
      </w:pPr>
      <w:rPr>
        <w:rFonts w:ascii="Symbol" w:hAnsi="Symbol" w:hint="default"/>
      </w:rPr>
    </w:lvl>
    <w:lvl w:ilvl="7" w:tplc="04160003" w:tentative="1">
      <w:start w:val="1"/>
      <w:numFmt w:val="bullet"/>
      <w:lvlText w:val="o"/>
      <w:lvlJc w:val="left"/>
      <w:pPr>
        <w:ind w:left="5542" w:hanging="360"/>
      </w:pPr>
      <w:rPr>
        <w:rFonts w:ascii="Courier New" w:hAnsi="Courier New" w:cs="Courier New" w:hint="default"/>
      </w:rPr>
    </w:lvl>
    <w:lvl w:ilvl="8" w:tplc="04160005" w:tentative="1">
      <w:start w:val="1"/>
      <w:numFmt w:val="bullet"/>
      <w:lvlText w:val=""/>
      <w:lvlJc w:val="left"/>
      <w:pPr>
        <w:ind w:left="6262" w:hanging="360"/>
      </w:pPr>
      <w:rPr>
        <w:rFonts w:ascii="Wingdings" w:hAnsi="Wingdings" w:hint="default"/>
      </w:rPr>
    </w:lvl>
  </w:abstractNum>
  <w:abstractNum w:abstractNumId="14">
    <w:nsid w:val="78BC2109"/>
    <w:multiLevelType w:val="hybridMultilevel"/>
    <w:tmpl w:val="19482C0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8"/>
  </w:num>
  <w:num w:numId="4">
    <w:abstractNumId w:val="6"/>
  </w:num>
  <w:num w:numId="5">
    <w:abstractNumId w:val="0"/>
  </w:num>
  <w:num w:numId="6">
    <w:abstractNumId w:val="6"/>
  </w:num>
  <w:num w:numId="7">
    <w:abstractNumId w:val="6"/>
  </w:num>
  <w:num w:numId="8">
    <w:abstractNumId w:val="6"/>
  </w:num>
  <w:num w:numId="9">
    <w:abstractNumId w:val="6"/>
  </w:num>
  <w:num w:numId="10">
    <w:abstractNumId w:val="12"/>
  </w:num>
  <w:num w:numId="11">
    <w:abstractNumId w:val="6"/>
  </w:num>
  <w:num w:numId="12">
    <w:abstractNumId w:val="6"/>
  </w:num>
  <w:num w:numId="13">
    <w:abstractNumId w:val="6"/>
  </w:num>
  <w:num w:numId="14">
    <w:abstractNumId w:val="6"/>
  </w:num>
  <w:num w:numId="15">
    <w:abstractNumId w:val="13"/>
  </w:num>
  <w:num w:numId="16">
    <w:abstractNumId w:val="2"/>
  </w:num>
  <w:num w:numId="17">
    <w:abstractNumId w:val="4"/>
  </w:num>
  <w:num w:numId="18">
    <w:abstractNumId w:val="9"/>
  </w:num>
  <w:num w:numId="19">
    <w:abstractNumId w:val="7"/>
  </w:num>
  <w:num w:numId="20">
    <w:abstractNumId w:val="11"/>
  </w:num>
  <w:num w:numId="21">
    <w:abstractNumId w:val="1"/>
  </w:num>
  <w:num w:numId="22">
    <w:abstractNumId w:val="10"/>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C5F"/>
    <w:rsid w:val="00023B72"/>
    <w:rsid w:val="00030356"/>
    <w:rsid w:val="00042DAB"/>
    <w:rsid w:val="00093921"/>
    <w:rsid w:val="00130751"/>
    <w:rsid w:val="001C7AED"/>
    <w:rsid w:val="001D5C5A"/>
    <w:rsid w:val="001E0272"/>
    <w:rsid w:val="00205815"/>
    <w:rsid w:val="002977E4"/>
    <w:rsid w:val="002A1BD8"/>
    <w:rsid w:val="002A49FD"/>
    <w:rsid w:val="002F409E"/>
    <w:rsid w:val="0030444C"/>
    <w:rsid w:val="00325DD2"/>
    <w:rsid w:val="00334E25"/>
    <w:rsid w:val="00360A3C"/>
    <w:rsid w:val="00361DF7"/>
    <w:rsid w:val="003B0B32"/>
    <w:rsid w:val="003C4A2E"/>
    <w:rsid w:val="004174E8"/>
    <w:rsid w:val="0044253A"/>
    <w:rsid w:val="004A0261"/>
    <w:rsid w:val="00535792"/>
    <w:rsid w:val="005C6F7D"/>
    <w:rsid w:val="006026AB"/>
    <w:rsid w:val="00604099"/>
    <w:rsid w:val="006226B7"/>
    <w:rsid w:val="006939E3"/>
    <w:rsid w:val="00694A41"/>
    <w:rsid w:val="006A7EDD"/>
    <w:rsid w:val="006D28D3"/>
    <w:rsid w:val="006F2A56"/>
    <w:rsid w:val="006F400F"/>
    <w:rsid w:val="00730366"/>
    <w:rsid w:val="0079774D"/>
    <w:rsid w:val="008935B7"/>
    <w:rsid w:val="008D6A04"/>
    <w:rsid w:val="008E021C"/>
    <w:rsid w:val="008F7490"/>
    <w:rsid w:val="0090607C"/>
    <w:rsid w:val="00912A95"/>
    <w:rsid w:val="00917006"/>
    <w:rsid w:val="00923CC1"/>
    <w:rsid w:val="00925FF5"/>
    <w:rsid w:val="009774E5"/>
    <w:rsid w:val="009C2BF7"/>
    <w:rsid w:val="009D5838"/>
    <w:rsid w:val="00A06AB5"/>
    <w:rsid w:val="00A20D65"/>
    <w:rsid w:val="00A63D39"/>
    <w:rsid w:val="00A74CEA"/>
    <w:rsid w:val="00AF7D7A"/>
    <w:rsid w:val="00B156A0"/>
    <w:rsid w:val="00B51691"/>
    <w:rsid w:val="00BB3474"/>
    <w:rsid w:val="00BD0C71"/>
    <w:rsid w:val="00C0062F"/>
    <w:rsid w:val="00C159F2"/>
    <w:rsid w:val="00C81842"/>
    <w:rsid w:val="00C85A3F"/>
    <w:rsid w:val="00CC1FA8"/>
    <w:rsid w:val="00CC4C5F"/>
    <w:rsid w:val="00CD1CCF"/>
    <w:rsid w:val="00CD45B0"/>
    <w:rsid w:val="00CE0BBC"/>
    <w:rsid w:val="00CE185E"/>
    <w:rsid w:val="00CF192C"/>
    <w:rsid w:val="00CF3279"/>
    <w:rsid w:val="00CF7342"/>
    <w:rsid w:val="00D05B61"/>
    <w:rsid w:val="00D324B7"/>
    <w:rsid w:val="00D46E38"/>
    <w:rsid w:val="00D70170"/>
    <w:rsid w:val="00D737F7"/>
    <w:rsid w:val="00D77BA9"/>
    <w:rsid w:val="00DB0837"/>
    <w:rsid w:val="00DC7388"/>
    <w:rsid w:val="00DF2342"/>
    <w:rsid w:val="00E00D69"/>
    <w:rsid w:val="00E502B6"/>
    <w:rsid w:val="00E95DAE"/>
    <w:rsid w:val="00EB1B6F"/>
    <w:rsid w:val="00F25072"/>
    <w:rsid w:val="00F773BA"/>
    <w:rsid w:val="00FC12A4"/>
    <w:rsid w:val="00FE7848"/>
    <w:rsid w:val="00FE7B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B72"/>
    <w:pPr>
      <w:spacing w:after="0" w:line="240" w:lineRule="auto"/>
    </w:pPr>
    <w:rPr>
      <w:rFonts w:ascii="Arial" w:eastAsia="Times New Roman" w:hAnsi="Arial" w:cs="Times New Roman"/>
      <w:sz w:val="24"/>
      <w:szCs w:val="20"/>
      <w:lang w:eastAsia="pt-BR"/>
    </w:rPr>
  </w:style>
  <w:style w:type="paragraph" w:styleId="Ttulo1">
    <w:name w:val="heading 1"/>
    <w:basedOn w:val="Normal"/>
    <w:next w:val="Normal"/>
    <w:link w:val="Ttulo1Char"/>
    <w:qFormat/>
    <w:rsid w:val="00023B72"/>
    <w:pPr>
      <w:keepNext/>
      <w:numPr>
        <w:numId w:val="1"/>
      </w:numPr>
      <w:pBdr>
        <w:bottom w:val="thinThickSmallGap" w:sz="18" w:space="1" w:color="auto"/>
      </w:pBdr>
      <w:shd w:val="pct20" w:color="auto" w:fill="FFFFFF"/>
      <w:spacing w:line="820" w:lineRule="exact"/>
      <w:jc w:val="right"/>
      <w:outlineLvl w:val="0"/>
    </w:pPr>
    <w:rPr>
      <w:b/>
      <w:position w:val="-11"/>
      <w:sz w:val="48"/>
    </w:rPr>
  </w:style>
  <w:style w:type="paragraph" w:styleId="Ttulo2">
    <w:name w:val="heading 2"/>
    <w:basedOn w:val="Normal"/>
    <w:next w:val="Normal"/>
    <w:link w:val="Ttulo2Char"/>
    <w:autoRedefine/>
    <w:qFormat/>
    <w:rsid w:val="006226B7"/>
    <w:pPr>
      <w:keepNext/>
      <w:numPr>
        <w:ilvl w:val="1"/>
        <w:numId w:val="1"/>
      </w:numPr>
      <w:pBdr>
        <w:bottom w:val="single" w:sz="12" w:space="1" w:color="auto"/>
        <w:right w:val="single" w:sz="4" w:space="4" w:color="auto"/>
      </w:pBdr>
      <w:tabs>
        <w:tab w:val="clear" w:pos="1440"/>
      </w:tabs>
      <w:spacing w:line="360" w:lineRule="auto"/>
      <w:ind w:left="426"/>
      <w:jc w:val="right"/>
      <w:outlineLvl w:val="1"/>
    </w:pPr>
    <w:rPr>
      <w:b/>
    </w:rPr>
  </w:style>
  <w:style w:type="paragraph" w:styleId="Ttulo3">
    <w:name w:val="heading 3"/>
    <w:basedOn w:val="Normal"/>
    <w:next w:val="Normal"/>
    <w:link w:val="Ttulo3Char"/>
    <w:qFormat/>
    <w:rsid w:val="00023B72"/>
    <w:pPr>
      <w:keepNext/>
      <w:numPr>
        <w:ilvl w:val="2"/>
        <w:numId w:val="1"/>
      </w:numPr>
      <w:pBdr>
        <w:top w:val="single" w:sz="12" w:space="1" w:color="auto"/>
        <w:left w:val="single" w:sz="12" w:space="4" w:color="auto"/>
        <w:bottom w:val="single" w:sz="12" w:space="1" w:color="auto"/>
        <w:right w:val="single" w:sz="12" w:space="4" w:color="auto"/>
      </w:pBdr>
      <w:jc w:val="center"/>
      <w:outlineLvl w:val="2"/>
    </w:pPr>
    <w:rPr>
      <w:rFonts w:ascii="Times New Roman" w:hAnsi="Times New Roman"/>
      <w:sz w:val="28"/>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rsid w:val="00023B72"/>
    <w:pPr>
      <w:tabs>
        <w:tab w:val="center" w:pos="4419"/>
        <w:tab w:val="right" w:pos="8838"/>
      </w:tabs>
    </w:pPr>
    <w:rPr>
      <w:rFonts w:ascii="Times New Roman" w:hAnsi="Times New Roman"/>
    </w:rPr>
  </w:style>
  <w:style w:type="character" w:customStyle="1" w:styleId="RodapChar">
    <w:name w:val="Rodapé Char"/>
    <w:basedOn w:val="Fontepargpadro"/>
    <w:link w:val="Rodap"/>
    <w:rsid w:val="00023B72"/>
    <w:rPr>
      <w:rFonts w:ascii="Times New Roman" w:eastAsia="Times New Roman" w:hAnsi="Times New Roman" w:cs="Times New Roman"/>
      <w:sz w:val="24"/>
      <w:szCs w:val="20"/>
      <w:lang w:eastAsia="pt-BR"/>
    </w:rPr>
  </w:style>
  <w:style w:type="paragraph" w:styleId="Cabealho">
    <w:name w:val="header"/>
    <w:basedOn w:val="Normal"/>
    <w:link w:val="CabealhoChar"/>
    <w:rsid w:val="00023B72"/>
    <w:pPr>
      <w:tabs>
        <w:tab w:val="center" w:pos="4419"/>
        <w:tab w:val="right" w:pos="8838"/>
      </w:tabs>
    </w:pPr>
    <w:rPr>
      <w:rFonts w:ascii="Times New Roman" w:hAnsi="Times New Roman"/>
    </w:rPr>
  </w:style>
  <w:style w:type="character" w:customStyle="1" w:styleId="CabealhoChar">
    <w:name w:val="Cabeçalho Char"/>
    <w:basedOn w:val="Fontepargpadro"/>
    <w:link w:val="Cabealho"/>
    <w:rsid w:val="00023B72"/>
    <w:rPr>
      <w:rFonts w:ascii="Times New Roman" w:eastAsia="Times New Roman" w:hAnsi="Times New Roman" w:cs="Times New Roman"/>
      <w:sz w:val="24"/>
      <w:szCs w:val="20"/>
      <w:lang w:eastAsia="pt-BR"/>
    </w:rPr>
  </w:style>
  <w:style w:type="paragraph" w:styleId="Corpodetexto2">
    <w:name w:val="Body Text 2"/>
    <w:basedOn w:val="Normal"/>
    <w:link w:val="Corpodetexto2Char"/>
    <w:rsid w:val="00023B72"/>
    <w:pPr>
      <w:pBdr>
        <w:top w:val="single" w:sz="4" w:space="1" w:color="auto"/>
        <w:bottom w:val="single" w:sz="4" w:space="1" w:color="auto"/>
      </w:pBdr>
      <w:jc w:val="right"/>
    </w:pPr>
    <w:rPr>
      <w:b/>
      <w:sz w:val="36"/>
    </w:rPr>
  </w:style>
  <w:style w:type="character" w:customStyle="1" w:styleId="Corpodetexto2Char">
    <w:name w:val="Corpo de texto 2 Char"/>
    <w:basedOn w:val="Fontepargpadro"/>
    <w:link w:val="Corpodetexto2"/>
    <w:rsid w:val="00023B72"/>
    <w:rPr>
      <w:rFonts w:ascii="Arial" w:eastAsia="Times New Roman" w:hAnsi="Arial" w:cs="Times New Roman"/>
      <w:b/>
      <w:sz w:val="36"/>
      <w:szCs w:val="20"/>
      <w:lang w:eastAsia="pt-BR"/>
    </w:rPr>
  </w:style>
  <w:style w:type="paragraph" w:styleId="Corpodetexto">
    <w:name w:val="Body Text"/>
    <w:basedOn w:val="Normal"/>
    <w:link w:val="CorpodetextoChar"/>
    <w:rsid w:val="00023B72"/>
    <w:pPr>
      <w:jc w:val="both"/>
    </w:pPr>
    <w:rPr>
      <w:rFonts w:ascii="Times New Roman" w:hAnsi="Times New Roman"/>
    </w:rPr>
  </w:style>
  <w:style w:type="character" w:customStyle="1" w:styleId="CorpodetextoChar">
    <w:name w:val="Corpo de texto Char"/>
    <w:basedOn w:val="Fontepargpadro"/>
    <w:link w:val="Corpodetexto"/>
    <w:rsid w:val="00023B72"/>
    <w:rPr>
      <w:rFonts w:ascii="Times New Roman" w:eastAsia="Times New Roman" w:hAnsi="Times New Roman" w:cs="Times New Roman"/>
      <w:sz w:val="24"/>
      <w:szCs w:val="20"/>
      <w:lang w:eastAsia="pt-BR"/>
    </w:rPr>
  </w:style>
  <w:style w:type="character" w:styleId="Nmerodepgina">
    <w:name w:val="page number"/>
    <w:basedOn w:val="Fontepargpadro"/>
    <w:rsid w:val="00023B72"/>
  </w:style>
  <w:style w:type="character" w:customStyle="1" w:styleId="Ttulo1Char">
    <w:name w:val="Título 1 Char"/>
    <w:basedOn w:val="Fontepargpadro"/>
    <w:link w:val="Ttulo1"/>
    <w:rsid w:val="00023B72"/>
    <w:rPr>
      <w:rFonts w:ascii="Arial" w:eastAsia="Times New Roman" w:hAnsi="Arial" w:cs="Times New Roman"/>
      <w:b/>
      <w:position w:val="-11"/>
      <w:sz w:val="48"/>
      <w:szCs w:val="20"/>
      <w:shd w:val="pct20" w:color="auto" w:fill="FFFFFF"/>
      <w:lang w:eastAsia="pt-BR"/>
    </w:rPr>
  </w:style>
  <w:style w:type="character" w:customStyle="1" w:styleId="Ttulo2Char">
    <w:name w:val="Título 2 Char"/>
    <w:basedOn w:val="Fontepargpadro"/>
    <w:link w:val="Ttulo2"/>
    <w:rsid w:val="006226B7"/>
    <w:rPr>
      <w:rFonts w:ascii="Arial" w:eastAsia="Times New Roman" w:hAnsi="Arial" w:cs="Times New Roman"/>
      <w:b/>
      <w:sz w:val="24"/>
      <w:szCs w:val="20"/>
      <w:lang w:eastAsia="pt-BR"/>
    </w:rPr>
  </w:style>
  <w:style w:type="character" w:customStyle="1" w:styleId="Ttulo3Char">
    <w:name w:val="Título 3 Char"/>
    <w:basedOn w:val="Fontepargpadro"/>
    <w:link w:val="Ttulo3"/>
    <w:rsid w:val="00023B72"/>
    <w:rPr>
      <w:rFonts w:ascii="Times New Roman" w:eastAsia="Times New Roman" w:hAnsi="Times New Roman" w:cs="Times New Roman"/>
      <w:sz w:val="28"/>
      <w:szCs w:val="20"/>
      <w:u w:val="single"/>
      <w:lang w:eastAsia="pt-BR"/>
    </w:rPr>
  </w:style>
  <w:style w:type="paragraph" w:styleId="PargrafodaLista">
    <w:name w:val="List Paragraph"/>
    <w:basedOn w:val="Normal"/>
    <w:uiPriority w:val="34"/>
    <w:qFormat/>
    <w:rsid w:val="006939E3"/>
    <w:pPr>
      <w:ind w:left="720"/>
      <w:contextualSpacing/>
    </w:pPr>
  </w:style>
  <w:style w:type="paragraph" w:styleId="CabealhodoSumrio">
    <w:name w:val="TOC Heading"/>
    <w:basedOn w:val="Ttulo1"/>
    <w:next w:val="Normal"/>
    <w:uiPriority w:val="39"/>
    <w:semiHidden/>
    <w:unhideWhenUsed/>
    <w:qFormat/>
    <w:rsid w:val="001C7AED"/>
    <w:pPr>
      <w:keepLines/>
      <w:numPr>
        <w:numId w:val="0"/>
      </w:numPr>
      <w:pBdr>
        <w:bottom w:val="none" w:sz="0" w:space="0" w:color="auto"/>
      </w:pBdr>
      <w:shd w:val="clear" w:color="auto" w:fill="auto"/>
      <w:spacing w:before="480" w:line="276" w:lineRule="auto"/>
      <w:jc w:val="left"/>
      <w:outlineLvl w:val="9"/>
    </w:pPr>
    <w:rPr>
      <w:rFonts w:asciiTheme="majorHAnsi" w:eastAsiaTheme="majorEastAsia" w:hAnsiTheme="majorHAnsi" w:cstheme="majorBidi"/>
      <w:bCs/>
      <w:color w:val="365F91" w:themeColor="accent1" w:themeShade="BF"/>
      <w:position w:val="0"/>
      <w:sz w:val="28"/>
      <w:szCs w:val="28"/>
    </w:rPr>
  </w:style>
  <w:style w:type="paragraph" w:styleId="Remissivo1">
    <w:name w:val="index 1"/>
    <w:basedOn w:val="Normal"/>
    <w:next w:val="Normal"/>
    <w:autoRedefine/>
    <w:uiPriority w:val="99"/>
    <w:semiHidden/>
    <w:unhideWhenUsed/>
    <w:rsid w:val="00C81842"/>
    <w:pPr>
      <w:ind w:left="240" w:hanging="240"/>
    </w:pPr>
  </w:style>
  <w:style w:type="paragraph" w:styleId="Sumrio1">
    <w:name w:val="toc 1"/>
    <w:basedOn w:val="Normal"/>
    <w:next w:val="Normal"/>
    <w:autoRedefine/>
    <w:uiPriority w:val="39"/>
    <w:unhideWhenUsed/>
    <w:rsid w:val="001C7AED"/>
    <w:pPr>
      <w:spacing w:after="100"/>
    </w:pPr>
  </w:style>
  <w:style w:type="paragraph" w:styleId="Sumrio2">
    <w:name w:val="toc 2"/>
    <w:basedOn w:val="Normal"/>
    <w:next w:val="Normal"/>
    <w:autoRedefine/>
    <w:uiPriority w:val="39"/>
    <w:unhideWhenUsed/>
    <w:rsid w:val="008935B7"/>
    <w:pPr>
      <w:tabs>
        <w:tab w:val="left" w:pos="880"/>
        <w:tab w:val="right" w:leader="dot" w:pos="8494"/>
      </w:tabs>
      <w:spacing w:after="100"/>
      <w:ind w:left="240"/>
    </w:pPr>
  </w:style>
  <w:style w:type="character" w:styleId="Hyperlink">
    <w:name w:val="Hyperlink"/>
    <w:basedOn w:val="Fontepargpadro"/>
    <w:uiPriority w:val="99"/>
    <w:unhideWhenUsed/>
    <w:rsid w:val="001C7AED"/>
    <w:rPr>
      <w:color w:val="0000FF" w:themeColor="hyperlink"/>
      <w:u w:val="single"/>
    </w:rPr>
  </w:style>
  <w:style w:type="paragraph" w:styleId="Textodebalo">
    <w:name w:val="Balloon Text"/>
    <w:basedOn w:val="Normal"/>
    <w:link w:val="TextodebaloChar"/>
    <w:uiPriority w:val="99"/>
    <w:semiHidden/>
    <w:unhideWhenUsed/>
    <w:rsid w:val="001C7AED"/>
    <w:rPr>
      <w:rFonts w:ascii="Tahoma" w:hAnsi="Tahoma" w:cs="Tahoma"/>
      <w:sz w:val="16"/>
      <w:szCs w:val="16"/>
    </w:rPr>
  </w:style>
  <w:style w:type="character" w:customStyle="1" w:styleId="TextodebaloChar">
    <w:name w:val="Texto de balão Char"/>
    <w:basedOn w:val="Fontepargpadro"/>
    <w:link w:val="Textodebalo"/>
    <w:uiPriority w:val="99"/>
    <w:semiHidden/>
    <w:rsid w:val="001C7AED"/>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B72"/>
    <w:pPr>
      <w:spacing w:after="0" w:line="240" w:lineRule="auto"/>
    </w:pPr>
    <w:rPr>
      <w:rFonts w:ascii="Arial" w:eastAsia="Times New Roman" w:hAnsi="Arial" w:cs="Times New Roman"/>
      <w:sz w:val="24"/>
      <w:szCs w:val="20"/>
      <w:lang w:eastAsia="pt-BR"/>
    </w:rPr>
  </w:style>
  <w:style w:type="paragraph" w:styleId="Ttulo1">
    <w:name w:val="heading 1"/>
    <w:basedOn w:val="Normal"/>
    <w:next w:val="Normal"/>
    <w:link w:val="Ttulo1Char"/>
    <w:qFormat/>
    <w:rsid w:val="00023B72"/>
    <w:pPr>
      <w:keepNext/>
      <w:numPr>
        <w:numId w:val="1"/>
      </w:numPr>
      <w:pBdr>
        <w:bottom w:val="thinThickSmallGap" w:sz="18" w:space="1" w:color="auto"/>
      </w:pBdr>
      <w:shd w:val="pct20" w:color="auto" w:fill="FFFFFF"/>
      <w:spacing w:line="820" w:lineRule="exact"/>
      <w:jc w:val="right"/>
      <w:outlineLvl w:val="0"/>
    </w:pPr>
    <w:rPr>
      <w:b/>
      <w:position w:val="-11"/>
      <w:sz w:val="48"/>
    </w:rPr>
  </w:style>
  <w:style w:type="paragraph" w:styleId="Ttulo2">
    <w:name w:val="heading 2"/>
    <w:basedOn w:val="Normal"/>
    <w:next w:val="Normal"/>
    <w:link w:val="Ttulo2Char"/>
    <w:autoRedefine/>
    <w:qFormat/>
    <w:rsid w:val="006226B7"/>
    <w:pPr>
      <w:keepNext/>
      <w:numPr>
        <w:ilvl w:val="1"/>
        <w:numId w:val="1"/>
      </w:numPr>
      <w:pBdr>
        <w:bottom w:val="single" w:sz="12" w:space="1" w:color="auto"/>
        <w:right w:val="single" w:sz="4" w:space="4" w:color="auto"/>
      </w:pBdr>
      <w:tabs>
        <w:tab w:val="clear" w:pos="1440"/>
      </w:tabs>
      <w:spacing w:line="360" w:lineRule="auto"/>
      <w:ind w:left="426"/>
      <w:jc w:val="right"/>
      <w:outlineLvl w:val="1"/>
    </w:pPr>
    <w:rPr>
      <w:b/>
    </w:rPr>
  </w:style>
  <w:style w:type="paragraph" w:styleId="Ttulo3">
    <w:name w:val="heading 3"/>
    <w:basedOn w:val="Normal"/>
    <w:next w:val="Normal"/>
    <w:link w:val="Ttulo3Char"/>
    <w:qFormat/>
    <w:rsid w:val="00023B72"/>
    <w:pPr>
      <w:keepNext/>
      <w:numPr>
        <w:ilvl w:val="2"/>
        <w:numId w:val="1"/>
      </w:numPr>
      <w:pBdr>
        <w:top w:val="single" w:sz="12" w:space="1" w:color="auto"/>
        <w:left w:val="single" w:sz="12" w:space="4" w:color="auto"/>
        <w:bottom w:val="single" w:sz="12" w:space="1" w:color="auto"/>
        <w:right w:val="single" w:sz="12" w:space="4" w:color="auto"/>
      </w:pBdr>
      <w:jc w:val="center"/>
      <w:outlineLvl w:val="2"/>
    </w:pPr>
    <w:rPr>
      <w:rFonts w:ascii="Times New Roman" w:hAnsi="Times New Roman"/>
      <w:sz w:val="28"/>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rsid w:val="00023B72"/>
    <w:pPr>
      <w:tabs>
        <w:tab w:val="center" w:pos="4419"/>
        <w:tab w:val="right" w:pos="8838"/>
      </w:tabs>
    </w:pPr>
    <w:rPr>
      <w:rFonts w:ascii="Times New Roman" w:hAnsi="Times New Roman"/>
    </w:rPr>
  </w:style>
  <w:style w:type="character" w:customStyle="1" w:styleId="RodapChar">
    <w:name w:val="Rodapé Char"/>
    <w:basedOn w:val="Fontepargpadro"/>
    <w:link w:val="Rodap"/>
    <w:rsid w:val="00023B72"/>
    <w:rPr>
      <w:rFonts w:ascii="Times New Roman" w:eastAsia="Times New Roman" w:hAnsi="Times New Roman" w:cs="Times New Roman"/>
      <w:sz w:val="24"/>
      <w:szCs w:val="20"/>
      <w:lang w:eastAsia="pt-BR"/>
    </w:rPr>
  </w:style>
  <w:style w:type="paragraph" w:styleId="Cabealho">
    <w:name w:val="header"/>
    <w:basedOn w:val="Normal"/>
    <w:link w:val="CabealhoChar"/>
    <w:rsid w:val="00023B72"/>
    <w:pPr>
      <w:tabs>
        <w:tab w:val="center" w:pos="4419"/>
        <w:tab w:val="right" w:pos="8838"/>
      </w:tabs>
    </w:pPr>
    <w:rPr>
      <w:rFonts w:ascii="Times New Roman" w:hAnsi="Times New Roman"/>
    </w:rPr>
  </w:style>
  <w:style w:type="character" w:customStyle="1" w:styleId="CabealhoChar">
    <w:name w:val="Cabeçalho Char"/>
    <w:basedOn w:val="Fontepargpadro"/>
    <w:link w:val="Cabealho"/>
    <w:rsid w:val="00023B72"/>
    <w:rPr>
      <w:rFonts w:ascii="Times New Roman" w:eastAsia="Times New Roman" w:hAnsi="Times New Roman" w:cs="Times New Roman"/>
      <w:sz w:val="24"/>
      <w:szCs w:val="20"/>
      <w:lang w:eastAsia="pt-BR"/>
    </w:rPr>
  </w:style>
  <w:style w:type="paragraph" w:styleId="Corpodetexto2">
    <w:name w:val="Body Text 2"/>
    <w:basedOn w:val="Normal"/>
    <w:link w:val="Corpodetexto2Char"/>
    <w:rsid w:val="00023B72"/>
    <w:pPr>
      <w:pBdr>
        <w:top w:val="single" w:sz="4" w:space="1" w:color="auto"/>
        <w:bottom w:val="single" w:sz="4" w:space="1" w:color="auto"/>
      </w:pBdr>
      <w:jc w:val="right"/>
    </w:pPr>
    <w:rPr>
      <w:b/>
      <w:sz w:val="36"/>
    </w:rPr>
  </w:style>
  <w:style w:type="character" w:customStyle="1" w:styleId="Corpodetexto2Char">
    <w:name w:val="Corpo de texto 2 Char"/>
    <w:basedOn w:val="Fontepargpadro"/>
    <w:link w:val="Corpodetexto2"/>
    <w:rsid w:val="00023B72"/>
    <w:rPr>
      <w:rFonts w:ascii="Arial" w:eastAsia="Times New Roman" w:hAnsi="Arial" w:cs="Times New Roman"/>
      <w:b/>
      <w:sz w:val="36"/>
      <w:szCs w:val="20"/>
      <w:lang w:eastAsia="pt-BR"/>
    </w:rPr>
  </w:style>
  <w:style w:type="paragraph" w:styleId="Corpodetexto">
    <w:name w:val="Body Text"/>
    <w:basedOn w:val="Normal"/>
    <w:link w:val="CorpodetextoChar"/>
    <w:rsid w:val="00023B72"/>
    <w:pPr>
      <w:jc w:val="both"/>
    </w:pPr>
    <w:rPr>
      <w:rFonts w:ascii="Times New Roman" w:hAnsi="Times New Roman"/>
    </w:rPr>
  </w:style>
  <w:style w:type="character" w:customStyle="1" w:styleId="CorpodetextoChar">
    <w:name w:val="Corpo de texto Char"/>
    <w:basedOn w:val="Fontepargpadro"/>
    <w:link w:val="Corpodetexto"/>
    <w:rsid w:val="00023B72"/>
    <w:rPr>
      <w:rFonts w:ascii="Times New Roman" w:eastAsia="Times New Roman" w:hAnsi="Times New Roman" w:cs="Times New Roman"/>
      <w:sz w:val="24"/>
      <w:szCs w:val="20"/>
      <w:lang w:eastAsia="pt-BR"/>
    </w:rPr>
  </w:style>
  <w:style w:type="character" w:styleId="Nmerodepgina">
    <w:name w:val="page number"/>
    <w:basedOn w:val="Fontepargpadro"/>
    <w:rsid w:val="00023B72"/>
  </w:style>
  <w:style w:type="character" w:customStyle="1" w:styleId="Ttulo1Char">
    <w:name w:val="Título 1 Char"/>
    <w:basedOn w:val="Fontepargpadro"/>
    <w:link w:val="Ttulo1"/>
    <w:rsid w:val="00023B72"/>
    <w:rPr>
      <w:rFonts w:ascii="Arial" w:eastAsia="Times New Roman" w:hAnsi="Arial" w:cs="Times New Roman"/>
      <w:b/>
      <w:position w:val="-11"/>
      <w:sz w:val="48"/>
      <w:szCs w:val="20"/>
      <w:shd w:val="pct20" w:color="auto" w:fill="FFFFFF"/>
      <w:lang w:eastAsia="pt-BR"/>
    </w:rPr>
  </w:style>
  <w:style w:type="character" w:customStyle="1" w:styleId="Ttulo2Char">
    <w:name w:val="Título 2 Char"/>
    <w:basedOn w:val="Fontepargpadro"/>
    <w:link w:val="Ttulo2"/>
    <w:rsid w:val="006226B7"/>
    <w:rPr>
      <w:rFonts w:ascii="Arial" w:eastAsia="Times New Roman" w:hAnsi="Arial" w:cs="Times New Roman"/>
      <w:b/>
      <w:sz w:val="24"/>
      <w:szCs w:val="20"/>
      <w:lang w:eastAsia="pt-BR"/>
    </w:rPr>
  </w:style>
  <w:style w:type="character" w:customStyle="1" w:styleId="Ttulo3Char">
    <w:name w:val="Título 3 Char"/>
    <w:basedOn w:val="Fontepargpadro"/>
    <w:link w:val="Ttulo3"/>
    <w:rsid w:val="00023B72"/>
    <w:rPr>
      <w:rFonts w:ascii="Times New Roman" w:eastAsia="Times New Roman" w:hAnsi="Times New Roman" w:cs="Times New Roman"/>
      <w:sz w:val="28"/>
      <w:szCs w:val="20"/>
      <w:u w:val="single"/>
      <w:lang w:eastAsia="pt-BR"/>
    </w:rPr>
  </w:style>
  <w:style w:type="paragraph" w:styleId="PargrafodaLista">
    <w:name w:val="List Paragraph"/>
    <w:basedOn w:val="Normal"/>
    <w:uiPriority w:val="34"/>
    <w:qFormat/>
    <w:rsid w:val="006939E3"/>
    <w:pPr>
      <w:ind w:left="720"/>
      <w:contextualSpacing/>
    </w:pPr>
  </w:style>
  <w:style w:type="paragraph" w:styleId="CabealhodoSumrio">
    <w:name w:val="TOC Heading"/>
    <w:basedOn w:val="Ttulo1"/>
    <w:next w:val="Normal"/>
    <w:uiPriority w:val="39"/>
    <w:semiHidden/>
    <w:unhideWhenUsed/>
    <w:qFormat/>
    <w:rsid w:val="001C7AED"/>
    <w:pPr>
      <w:keepLines/>
      <w:numPr>
        <w:numId w:val="0"/>
      </w:numPr>
      <w:pBdr>
        <w:bottom w:val="none" w:sz="0" w:space="0" w:color="auto"/>
      </w:pBdr>
      <w:shd w:val="clear" w:color="auto" w:fill="auto"/>
      <w:spacing w:before="480" w:line="276" w:lineRule="auto"/>
      <w:jc w:val="left"/>
      <w:outlineLvl w:val="9"/>
    </w:pPr>
    <w:rPr>
      <w:rFonts w:asciiTheme="majorHAnsi" w:eastAsiaTheme="majorEastAsia" w:hAnsiTheme="majorHAnsi" w:cstheme="majorBidi"/>
      <w:bCs/>
      <w:color w:val="365F91" w:themeColor="accent1" w:themeShade="BF"/>
      <w:position w:val="0"/>
      <w:sz w:val="28"/>
      <w:szCs w:val="28"/>
    </w:rPr>
  </w:style>
  <w:style w:type="paragraph" w:styleId="Remissivo1">
    <w:name w:val="index 1"/>
    <w:basedOn w:val="Normal"/>
    <w:next w:val="Normal"/>
    <w:autoRedefine/>
    <w:uiPriority w:val="99"/>
    <w:semiHidden/>
    <w:unhideWhenUsed/>
    <w:rsid w:val="00C81842"/>
    <w:pPr>
      <w:ind w:left="240" w:hanging="240"/>
    </w:pPr>
  </w:style>
  <w:style w:type="paragraph" w:styleId="Sumrio1">
    <w:name w:val="toc 1"/>
    <w:basedOn w:val="Normal"/>
    <w:next w:val="Normal"/>
    <w:autoRedefine/>
    <w:uiPriority w:val="39"/>
    <w:unhideWhenUsed/>
    <w:rsid w:val="001C7AED"/>
    <w:pPr>
      <w:spacing w:after="100"/>
    </w:pPr>
  </w:style>
  <w:style w:type="paragraph" w:styleId="Sumrio2">
    <w:name w:val="toc 2"/>
    <w:basedOn w:val="Normal"/>
    <w:next w:val="Normal"/>
    <w:autoRedefine/>
    <w:uiPriority w:val="39"/>
    <w:unhideWhenUsed/>
    <w:rsid w:val="008935B7"/>
    <w:pPr>
      <w:tabs>
        <w:tab w:val="left" w:pos="880"/>
        <w:tab w:val="right" w:leader="dot" w:pos="8494"/>
      </w:tabs>
      <w:spacing w:after="100"/>
      <w:ind w:left="240"/>
    </w:pPr>
  </w:style>
  <w:style w:type="character" w:styleId="Hyperlink">
    <w:name w:val="Hyperlink"/>
    <w:basedOn w:val="Fontepargpadro"/>
    <w:uiPriority w:val="99"/>
    <w:unhideWhenUsed/>
    <w:rsid w:val="001C7AED"/>
    <w:rPr>
      <w:color w:val="0000FF" w:themeColor="hyperlink"/>
      <w:u w:val="single"/>
    </w:rPr>
  </w:style>
  <w:style w:type="paragraph" w:styleId="Textodebalo">
    <w:name w:val="Balloon Text"/>
    <w:basedOn w:val="Normal"/>
    <w:link w:val="TextodebaloChar"/>
    <w:uiPriority w:val="99"/>
    <w:semiHidden/>
    <w:unhideWhenUsed/>
    <w:rsid w:val="001C7AED"/>
    <w:rPr>
      <w:rFonts w:ascii="Tahoma" w:hAnsi="Tahoma" w:cs="Tahoma"/>
      <w:sz w:val="16"/>
      <w:szCs w:val="16"/>
    </w:rPr>
  </w:style>
  <w:style w:type="character" w:customStyle="1" w:styleId="TextodebaloChar">
    <w:name w:val="Texto de balão Char"/>
    <w:basedOn w:val="Fontepargpadro"/>
    <w:link w:val="Textodebalo"/>
    <w:uiPriority w:val="99"/>
    <w:semiHidden/>
    <w:rsid w:val="001C7AED"/>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96D76-C584-447F-8F75-BC97813D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21</Pages>
  <Words>5103</Words>
  <Characters>27560</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SBPI</Company>
  <LinksUpToDate>false</LinksUpToDate>
  <CharactersWithSpaces>32598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 Papadopolis</dc:creator>
  <cp:keywords/>
  <dc:description/>
  <cp:lastModifiedBy>Alexandre V.. Papadopolis</cp:lastModifiedBy>
  <cp:revision>30</cp:revision>
  <dcterms:created xsi:type="dcterms:W3CDTF">2012-07-26T17:28:00Z</dcterms:created>
  <dcterms:modified xsi:type="dcterms:W3CDTF">2012-07-31T15:37:00Z</dcterms:modified>
</cp:coreProperties>
</file>