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65" w:rsidRPr="00B062ED" w:rsidRDefault="001D1965" w:rsidP="001D1965">
      <w:pPr>
        <w:pStyle w:val="Default"/>
        <w:jc w:val="center"/>
        <w:rPr>
          <w:rFonts w:ascii="Myriad Pro Black" w:eastAsiaTheme="minorEastAsia" w:hAnsi="Myriad Pro Black" w:cs="Myriad Pro Black"/>
          <w:b/>
          <w:bCs/>
          <w:color w:val="221E1F"/>
          <w:sz w:val="36"/>
          <w:szCs w:val="36"/>
        </w:rPr>
      </w:pPr>
      <w:r w:rsidRPr="00B062ED">
        <w:rPr>
          <w:rFonts w:ascii="Myriad Pro Black" w:eastAsiaTheme="minorEastAsia" w:hAnsi="Myriad Pro Black" w:cs="Myriad Pro Black"/>
          <w:b/>
          <w:bCs/>
          <w:color w:val="221E1F"/>
          <w:sz w:val="36"/>
          <w:szCs w:val="36"/>
        </w:rPr>
        <w:t xml:space="preserve">CHRIS P. JACOBS </w:t>
      </w:r>
    </w:p>
    <w:p w:rsidR="001D1965" w:rsidRPr="00B062ED" w:rsidRDefault="001D1965" w:rsidP="001D1965">
      <w:pPr>
        <w:pStyle w:val="Default"/>
        <w:jc w:val="center"/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</w:pPr>
      <w:r w:rsidRPr="00B062ED"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>123 Oak Street, Annapolis, MD 21401</w:t>
      </w:r>
    </w:p>
    <w:p w:rsidR="001D1965" w:rsidRPr="00B062ED" w:rsidRDefault="0010119B" w:rsidP="001D1965">
      <w:pPr>
        <w:pStyle w:val="Default"/>
        <w:jc w:val="center"/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</w:pPr>
      <w:r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>(</w:t>
      </w:r>
      <w:proofErr w:type="gramStart"/>
      <w:r w:rsidR="001D1965"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>h</w:t>
      </w:r>
      <w:proofErr w:type="gramEnd"/>
      <w:r w:rsidR="001D1965"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>)</w:t>
      </w:r>
      <w:r w:rsidR="001D1965" w:rsidRPr="00B062ED"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 xml:space="preserve"> 410-555-1234 </w:t>
      </w:r>
      <w:r w:rsidR="001D1965"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>*</w:t>
      </w:r>
      <w:r w:rsidR="001D1965" w:rsidRPr="00B062ED"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>*</w:t>
      </w:r>
      <w:r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 xml:space="preserve"> (</w:t>
      </w:r>
      <w:r w:rsidR="001D1965" w:rsidRPr="00B062ED"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 xml:space="preserve"> c</w:t>
      </w:r>
      <w:r w:rsidR="001D1965"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>)</w:t>
      </w:r>
      <w:r w:rsidR="001D1965" w:rsidRPr="00B062ED"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 xml:space="preserve"> 410-666-1234</w:t>
      </w:r>
    </w:p>
    <w:p w:rsidR="00BD756E" w:rsidRDefault="001D1965" w:rsidP="001D1965">
      <w:pPr>
        <w:rPr>
          <w:rFonts w:ascii="Myriad Pro Light" w:eastAsiaTheme="minorEastAsia" w:hAnsi="Myriad Pro Light" w:cs="Myriad Pro Light"/>
          <w:color w:val="221E1F"/>
          <w:sz w:val="18"/>
          <w:szCs w:val="18"/>
        </w:rPr>
      </w:pPr>
      <w:r w:rsidRPr="001D1965">
        <w:rPr>
          <w:rFonts w:ascii="Myriad Pro Light" w:eastAsiaTheme="minorEastAsia" w:hAnsi="Myriad Pro Light" w:cs="Myriad Pro Light"/>
          <w:noProof/>
          <w:color w:val="221E1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20.85pt;width:485.25pt;height:0;z-index:251658240" o:connectortype="straight"/>
        </w:pict>
      </w:r>
      <w:hyperlink r:id="rId5" w:history="1">
        <w:r w:rsidRPr="00B062ED">
          <w:rPr>
            <w:rStyle w:val="Hyperlink"/>
            <w:rFonts w:ascii="Myriad Pro Light" w:eastAsiaTheme="minorEastAsia" w:hAnsi="Myriad Pro Light" w:cs="Myriad Pro Light"/>
            <w:i/>
            <w:iCs/>
            <w:color w:val="0000FF" w:themeColor="hyperlink"/>
            <w:sz w:val="18"/>
            <w:szCs w:val="18"/>
          </w:rPr>
          <w:t>cpjacobs@aol.com</w:t>
        </w:r>
      </w:hyperlink>
      <w:r w:rsidRPr="00B062ED"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 xml:space="preserve">                                                                                </w:t>
      </w:r>
      <w:r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  <w:t xml:space="preserve">                                       </w:t>
      </w:r>
      <w:r w:rsidRPr="00B062ED">
        <w:rPr>
          <w:rFonts w:ascii="Myriad Pro Light" w:eastAsiaTheme="minorEastAsia" w:hAnsi="Myriad Pro Light" w:cs="Myriad Pro Light"/>
          <w:color w:val="221E1F"/>
          <w:sz w:val="18"/>
          <w:szCs w:val="18"/>
        </w:rPr>
        <w:t>Available: June 1, 20</w:t>
      </w:r>
      <w:r>
        <w:rPr>
          <w:rFonts w:ascii="Myriad Pro Light" w:eastAsiaTheme="minorEastAsia" w:hAnsi="Myriad Pro Light" w:cs="Myriad Pro Light"/>
          <w:color w:val="221E1F"/>
          <w:sz w:val="18"/>
          <w:szCs w:val="18"/>
        </w:rPr>
        <w:t>09</w:t>
      </w:r>
    </w:p>
    <w:p w:rsidR="001D1965" w:rsidRPr="0010119B" w:rsidRDefault="001D1965" w:rsidP="001D1965">
      <w:pPr>
        <w:pStyle w:val="Default"/>
        <w:jc w:val="center"/>
        <w:rPr>
          <w:rFonts w:ascii="Times New Roman" w:eastAsiaTheme="minorEastAsia" w:hAnsi="Times New Roman" w:cs="Times New Roman"/>
          <w:b/>
          <w:bCs/>
          <w:color w:val="221E1F"/>
        </w:rPr>
      </w:pPr>
    </w:p>
    <w:p w:rsidR="001D1965" w:rsidRPr="0010119B" w:rsidRDefault="001D1965" w:rsidP="001D1965">
      <w:pPr>
        <w:pStyle w:val="Default"/>
        <w:jc w:val="center"/>
        <w:rPr>
          <w:rFonts w:ascii="Times New Roman" w:eastAsiaTheme="minorEastAsia" w:hAnsi="Times New Roman" w:cs="Times New Roman"/>
          <w:b/>
          <w:bCs/>
          <w:color w:val="221E1F"/>
        </w:rPr>
      </w:pPr>
      <w:r w:rsidRPr="0010119B">
        <w:rPr>
          <w:rFonts w:ascii="Times New Roman" w:eastAsiaTheme="minorEastAsia" w:hAnsi="Times New Roman" w:cs="Times New Roman"/>
          <w:b/>
          <w:bCs/>
          <w:color w:val="221E1F"/>
        </w:rPr>
        <w:t>SUMMARY OF QUALICATIONS</w:t>
      </w:r>
    </w:p>
    <w:p w:rsidR="001D1965" w:rsidRPr="0010119B" w:rsidRDefault="001D1965" w:rsidP="001D1965">
      <w:pPr>
        <w:pStyle w:val="Default"/>
        <w:spacing w:before="12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• Six years Active Duty U.S. Army -- Sergeant E-5 Team Leader</w:t>
      </w:r>
      <w:r w:rsidR="0010119B"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.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• Strong leadership qualities; take charge and manage projects to completion</w:t>
      </w:r>
      <w:r w:rsidR="0010119B"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.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Creative and resourceful in generating new ideas and solving complex problems.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Takes initiative. </w:t>
      </w:r>
      <w:proofErr w:type="gramStart"/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Motivates others to perform at highest levels.</w:t>
      </w:r>
      <w:proofErr w:type="gramEnd"/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</w:t>
      </w:r>
      <w:proofErr w:type="gramStart"/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Leads by example.</w:t>
      </w:r>
      <w:proofErr w:type="gramEnd"/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• Background and experience in const</w:t>
      </w:r>
      <w:r w:rsidR="00A965B2">
        <w:rPr>
          <w:rFonts w:ascii="Times New Roman" w:eastAsiaTheme="minorEastAsia" w:hAnsi="Times New Roman" w:cs="Times New Roman"/>
          <w:color w:val="221E1F"/>
          <w:sz w:val="21"/>
          <w:szCs w:val="21"/>
        </w:rPr>
        <w:t>ruction &amp; demolition; military-</w:t>
      </w:r>
      <w:proofErr w:type="spellStart"/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certiﬁed</w:t>
      </w:r>
      <w:proofErr w:type="spellEnd"/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.    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• Secret security clearance</w:t>
      </w:r>
    </w:p>
    <w:p w:rsidR="001D1965" w:rsidRPr="0010119B" w:rsidRDefault="001D1965" w:rsidP="001D1965">
      <w:pPr>
        <w:pStyle w:val="Default"/>
        <w:rPr>
          <w:rFonts w:ascii="Times New Roman" w:eastAsiaTheme="minorEastAsia" w:hAnsi="Times New Roman" w:cs="Times New Roman"/>
          <w:color w:val="221E1F"/>
          <w:sz w:val="18"/>
          <w:szCs w:val="18"/>
        </w:rPr>
      </w:pPr>
    </w:p>
    <w:p w:rsidR="001D1965" w:rsidRPr="0010119B" w:rsidRDefault="001D1965" w:rsidP="001D1965">
      <w:pPr>
        <w:pStyle w:val="Default"/>
        <w:jc w:val="center"/>
        <w:rPr>
          <w:rFonts w:ascii="Times New Roman" w:eastAsiaTheme="minorEastAsia" w:hAnsi="Times New Roman" w:cs="Times New Roman"/>
          <w:b/>
          <w:bCs/>
          <w:color w:val="221E1F"/>
          <w:sz w:val="22"/>
          <w:szCs w:val="22"/>
        </w:rPr>
      </w:pPr>
      <w:r w:rsidRPr="0010119B">
        <w:rPr>
          <w:rFonts w:ascii="Times New Roman" w:eastAsiaTheme="minorEastAsia" w:hAnsi="Times New Roman" w:cs="Times New Roman"/>
          <w:b/>
          <w:bCs/>
          <w:color w:val="221E1F"/>
          <w:sz w:val="22"/>
          <w:szCs w:val="22"/>
        </w:rPr>
        <w:t>Quote from recent Army Performance Evaluation</w:t>
      </w:r>
    </w:p>
    <w:p w:rsidR="001D1965" w:rsidRPr="00AF77B7" w:rsidRDefault="001D1965" w:rsidP="004E2CA7">
      <w:pPr>
        <w:spacing w:before="120"/>
        <w:rPr>
          <w:rFonts w:ascii="Times New Roman" w:eastAsiaTheme="minorEastAsia" w:hAnsi="Times New Roman"/>
          <w:i/>
          <w:color w:val="221E1F"/>
          <w:sz w:val="21"/>
          <w:szCs w:val="21"/>
        </w:rPr>
      </w:pPr>
      <w:proofErr w:type="gramStart"/>
      <w:r w:rsidRPr="00AF77B7">
        <w:rPr>
          <w:rFonts w:ascii="Times New Roman" w:eastAsiaTheme="minorEastAsia" w:hAnsi="Times New Roman"/>
          <w:i/>
          <w:color w:val="221E1F"/>
          <w:sz w:val="21"/>
          <w:szCs w:val="21"/>
        </w:rPr>
        <w:t>Outstanding leader; able to accomplish any mission.</w:t>
      </w:r>
      <w:proofErr w:type="gramEnd"/>
      <w:r w:rsidRPr="00AF77B7">
        <w:rPr>
          <w:rFonts w:ascii="Times New Roman" w:eastAsiaTheme="minorEastAsia" w:hAnsi="Times New Roman"/>
          <w:i/>
          <w:color w:val="221E1F"/>
          <w:sz w:val="21"/>
          <w:szCs w:val="21"/>
        </w:rPr>
        <w:t xml:space="preserve"> </w:t>
      </w:r>
      <w:proofErr w:type="gramStart"/>
      <w:r w:rsidRPr="00AF77B7">
        <w:rPr>
          <w:rFonts w:ascii="Times New Roman" w:eastAsiaTheme="minorEastAsia" w:hAnsi="Times New Roman"/>
          <w:i/>
          <w:color w:val="221E1F"/>
          <w:sz w:val="21"/>
          <w:szCs w:val="21"/>
        </w:rPr>
        <w:t>Possesses the moral courage to do the right thing at all times.</w:t>
      </w:r>
      <w:proofErr w:type="gramEnd"/>
      <w:r w:rsidRPr="00AF77B7">
        <w:rPr>
          <w:rFonts w:ascii="Times New Roman" w:eastAsiaTheme="minorEastAsia" w:hAnsi="Times New Roman"/>
          <w:i/>
          <w:color w:val="221E1F"/>
          <w:sz w:val="21"/>
          <w:szCs w:val="21"/>
        </w:rPr>
        <w:t xml:space="preserve"> </w:t>
      </w:r>
      <w:proofErr w:type="gramStart"/>
      <w:r w:rsidRPr="00AF77B7">
        <w:rPr>
          <w:rFonts w:ascii="Times New Roman" w:eastAsiaTheme="minorEastAsia" w:hAnsi="Times New Roman"/>
          <w:i/>
          <w:color w:val="221E1F"/>
          <w:sz w:val="21"/>
          <w:szCs w:val="21"/>
        </w:rPr>
        <w:t>Places unit’s mission and welfare of his</w:t>
      </w:r>
      <w:r w:rsidR="00AF77B7" w:rsidRPr="00AF77B7">
        <w:rPr>
          <w:rFonts w:ascii="Times New Roman" w:eastAsiaTheme="minorEastAsia" w:hAnsi="Times New Roman"/>
          <w:i/>
          <w:color w:val="221E1F"/>
          <w:sz w:val="21"/>
          <w:szCs w:val="21"/>
        </w:rPr>
        <w:t xml:space="preserve"> soldiers above personal needs.</w:t>
      </w:r>
      <w:proofErr w:type="gramEnd"/>
    </w:p>
    <w:p w:rsidR="001D1965" w:rsidRPr="0010119B" w:rsidRDefault="001D1965" w:rsidP="001D1965">
      <w:pPr>
        <w:pStyle w:val="Default"/>
        <w:jc w:val="center"/>
        <w:rPr>
          <w:rFonts w:ascii="Times New Roman" w:eastAsiaTheme="minorEastAsia" w:hAnsi="Times New Roman" w:cs="Times New Roman"/>
          <w:b/>
          <w:bCs/>
          <w:color w:val="221E1F"/>
        </w:rPr>
      </w:pPr>
      <w:r w:rsidRPr="0010119B">
        <w:rPr>
          <w:rFonts w:ascii="Times New Roman" w:eastAsiaTheme="minorEastAsia" w:hAnsi="Times New Roman" w:cs="Times New Roman"/>
          <w:b/>
          <w:bCs/>
          <w:color w:val="221E1F"/>
        </w:rPr>
        <w:t xml:space="preserve">SKILLS &amp; EXPERIENCE </w:t>
      </w:r>
    </w:p>
    <w:p w:rsidR="001D1965" w:rsidRPr="0010119B" w:rsidRDefault="001D1965" w:rsidP="001D1965">
      <w:pPr>
        <w:pStyle w:val="Default"/>
        <w:spacing w:before="160"/>
        <w:rPr>
          <w:rFonts w:ascii="Times New Roman" w:eastAsiaTheme="minorEastAsia" w:hAnsi="Times New Roman" w:cs="Times New Roman"/>
          <w:b/>
          <w:bCs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b/>
          <w:bCs/>
          <w:color w:val="221E1F"/>
          <w:sz w:val="21"/>
          <w:szCs w:val="21"/>
        </w:rPr>
        <w:t>SUPERVISORY / LEADERSHIP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Immediately promoted upon passing the rigorous Sergeant’s Board evaluation process. 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• Directly supervised, trained, and mentored 10 soldiers</w:t>
      </w:r>
      <w:r w:rsid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.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Led team on over 200 combat patrols earning the respect and loyalty of fellow soldiers.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Maintained direct accountability for more than $300,000 in military supplies and equipment. </w:t>
      </w:r>
    </w:p>
    <w:p w:rsidR="001D1965" w:rsidRPr="0010119B" w:rsidRDefault="001D1965" w:rsidP="001D1965">
      <w:pPr>
        <w:pStyle w:val="Default"/>
        <w:spacing w:before="200"/>
        <w:rPr>
          <w:rFonts w:ascii="Times New Roman" w:eastAsiaTheme="minorEastAsia" w:hAnsi="Times New Roman" w:cs="Times New Roman"/>
          <w:b/>
          <w:bCs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b/>
          <w:bCs/>
          <w:color w:val="221E1F"/>
          <w:sz w:val="21"/>
          <w:szCs w:val="21"/>
        </w:rPr>
        <w:t>COMMUNICATION / TRAINING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Conducted 15 classes for the 3rd Brigade Combat Team on military weapons training.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Provided concise </w:t>
      </w:r>
      <w:proofErr w:type="spellStart"/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brieﬁngs</w:t>
      </w:r>
      <w:proofErr w:type="spellEnd"/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to unit regarding mission, tasks, and objectives.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Cross-trained personnel as a means of enhancing security and emergency readiness. </w:t>
      </w:r>
    </w:p>
    <w:p w:rsidR="001D1965" w:rsidRPr="0010119B" w:rsidRDefault="001D1965" w:rsidP="001D1965">
      <w:pPr>
        <w:pStyle w:val="Default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</w:p>
    <w:p w:rsidR="001D1965" w:rsidRPr="0010119B" w:rsidRDefault="001D1965" w:rsidP="001D1965">
      <w:pPr>
        <w:pStyle w:val="Default"/>
        <w:jc w:val="center"/>
        <w:rPr>
          <w:rFonts w:ascii="Times New Roman" w:eastAsiaTheme="minorEastAsia" w:hAnsi="Times New Roman" w:cs="Times New Roman"/>
          <w:color w:val="221E1F"/>
        </w:rPr>
      </w:pPr>
      <w:r w:rsidRPr="0010119B">
        <w:rPr>
          <w:rFonts w:ascii="Times New Roman" w:eastAsiaTheme="minorEastAsia" w:hAnsi="Times New Roman" w:cs="Times New Roman"/>
          <w:b/>
          <w:bCs/>
          <w:color w:val="221E1F"/>
        </w:rPr>
        <w:t>WORK HISTORY</w:t>
      </w:r>
    </w:p>
    <w:p w:rsidR="001D1965" w:rsidRPr="0010119B" w:rsidRDefault="001D1965" w:rsidP="001D1965">
      <w:pPr>
        <w:pStyle w:val="Default"/>
        <w:spacing w:before="12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Fort Carson, CO             </w:t>
      </w:r>
      <w:r w:rsid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             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Combat Engineer, Team Leader           </w:t>
      </w:r>
      <w:r w:rsid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           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June 2005 - Present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Fort Leonard Wood, MO    </w:t>
      </w:r>
      <w:r w:rsid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       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Combat Engineer, Member of Squad       </w:t>
      </w:r>
      <w:r w:rsid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        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July 2001-2004 </w:t>
      </w:r>
    </w:p>
    <w:p w:rsidR="001D1965" w:rsidRPr="0010119B" w:rsidRDefault="001D1965" w:rsidP="001D196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</w:p>
    <w:p w:rsidR="001D1965" w:rsidRPr="0010119B" w:rsidRDefault="001D1965" w:rsidP="001D1965">
      <w:pPr>
        <w:pStyle w:val="Default"/>
        <w:jc w:val="center"/>
        <w:rPr>
          <w:rFonts w:ascii="Times New Roman" w:eastAsiaTheme="minorEastAsia" w:hAnsi="Times New Roman" w:cs="Times New Roman"/>
          <w:color w:val="221E1F"/>
        </w:rPr>
      </w:pPr>
      <w:r w:rsidRPr="0010119B">
        <w:rPr>
          <w:rFonts w:ascii="Times New Roman" w:eastAsiaTheme="minorEastAsia" w:hAnsi="Times New Roman" w:cs="Times New Roman"/>
          <w:b/>
          <w:bCs/>
          <w:color w:val="221E1F"/>
        </w:rPr>
        <w:t>EDUCATION &amp; TRAINING</w:t>
      </w:r>
    </w:p>
    <w:p w:rsidR="001D1965" w:rsidRPr="0010119B" w:rsidRDefault="001D1965" w:rsidP="001D1965">
      <w:pPr>
        <w:pStyle w:val="Default"/>
        <w:spacing w:before="12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Denver Community College, Denver, CO -- 25 Credit Hours, Construction Management Diploma</w:t>
      </w:r>
    </w:p>
    <w:p w:rsidR="001D1965" w:rsidRPr="0010119B" w:rsidRDefault="001D1965" w:rsidP="001D1965">
      <w:pPr>
        <w:pStyle w:val="Default"/>
        <w:spacing w:before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Kendall High School, Jacksonville, FL</w:t>
      </w:r>
      <w:r w:rsidR="009C5F2F">
        <w:rPr>
          <w:rFonts w:ascii="Times New Roman" w:eastAsiaTheme="minorEastAsia" w:hAnsi="Times New Roman" w:cs="Times New Roman"/>
          <w:color w:val="221E1F"/>
          <w:sz w:val="21"/>
          <w:szCs w:val="21"/>
        </w:rPr>
        <w:t>,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2001, High School Diploma</w:t>
      </w:r>
    </w:p>
    <w:p w:rsidR="001D1965" w:rsidRPr="0010119B" w:rsidRDefault="001D1965" w:rsidP="001D1965">
      <w:pPr>
        <w:pStyle w:val="Default"/>
        <w:spacing w:before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</w:p>
    <w:p w:rsidR="001D1965" w:rsidRPr="0010119B" w:rsidRDefault="001D1965" w:rsidP="001D1965">
      <w:pPr>
        <w:pStyle w:val="Default"/>
        <w:jc w:val="center"/>
        <w:rPr>
          <w:rFonts w:ascii="Times New Roman" w:eastAsiaTheme="minorEastAsia" w:hAnsi="Times New Roman" w:cs="Times New Roman"/>
          <w:color w:val="221E1F"/>
        </w:rPr>
      </w:pPr>
      <w:r w:rsidRPr="0010119B">
        <w:rPr>
          <w:rFonts w:ascii="Times New Roman" w:eastAsiaTheme="minorEastAsia" w:hAnsi="Times New Roman" w:cs="Times New Roman"/>
          <w:b/>
          <w:bCs/>
          <w:color w:val="221E1F"/>
        </w:rPr>
        <w:t>AWARDS &amp; HONORS</w:t>
      </w:r>
    </w:p>
    <w:p w:rsidR="001D1965" w:rsidRPr="0010119B" w:rsidRDefault="001D1965" w:rsidP="001D1965">
      <w:pPr>
        <w:pStyle w:val="Default"/>
        <w:spacing w:before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Army Commendation Medal, Presidential Unit Citation, National Defense Service Medal</w:t>
      </w:r>
    </w:p>
    <w:p w:rsidR="001D1965" w:rsidRPr="0010119B" w:rsidRDefault="001D1965" w:rsidP="001D1965">
      <w:pPr>
        <w:pStyle w:val="Default"/>
        <w:spacing w:before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</w:p>
    <w:p w:rsidR="001D1965" w:rsidRDefault="001D1965" w:rsidP="004E2CA7">
      <w:pPr>
        <w:pStyle w:val="Default"/>
        <w:spacing w:before="80"/>
        <w:jc w:val="right"/>
      </w:pPr>
      <w:r w:rsidRPr="0010119B">
        <w:rPr>
          <w:rFonts w:ascii="Times New Roman" w:eastAsiaTheme="minorEastAsia" w:hAnsi="Times New Roman" w:cs="Times New Roman"/>
          <w:i/>
          <w:iCs/>
          <w:color w:val="221E1F"/>
          <w:sz w:val="20"/>
          <w:szCs w:val="20"/>
        </w:rPr>
        <w:t>Resume provided by Beth Colley; resume@chesres.com</w:t>
      </w:r>
    </w:p>
    <w:sectPr w:rsidR="001D1965" w:rsidSect="00BD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 Black">
    <w:altName w:val="Myriad Pro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965"/>
    <w:rsid w:val="0010119B"/>
    <w:rsid w:val="001D1965"/>
    <w:rsid w:val="004E2CA7"/>
    <w:rsid w:val="00750730"/>
    <w:rsid w:val="009C5F2F"/>
    <w:rsid w:val="00A965B2"/>
    <w:rsid w:val="00AF77B7"/>
    <w:rsid w:val="00BD756E"/>
    <w:rsid w:val="00FB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6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1965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19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7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pjacobs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5CA73-341E-4860-96DF-06B6E2D9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8</cp:revision>
  <dcterms:created xsi:type="dcterms:W3CDTF">2009-12-07T13:42:00Z</dcterms:created>
  <dcterms:modified xsi:type="dcterms:W3CDTF">2009-12-07T13:56:00Z</dcterms:modified>
</cp:coreProperties>
</file>