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99" w:rsidRDefault="00A248D1" w:rsidP="00681999">
      <w:pPr>
        <w:tabs>
          <w:tab w:val="left" w:pos="4770"/>
        </w:tabs>
        <w:autoSpaceDE w:val="0"/>
        <w:autoSpaceDN w:val="0"/>
        <w:adjustRightInd w:val="0"/>
        <w:rPr>
          <w:rFonts w:ascii="Georgia-Bold" w:hAnsi="Georgia-Bold" w:cs="Georgia-Bold"/>
          <w:b/>
          <w:bCs/>
          <w:sz w:val="20"/>
          <w:szCs w:val="20"/>
        </w:rPr>
      </w:pPr>
      <w:r>
        <w:rPr>
          <w:rFonts w:ascii="Georgia-Bold" w:hAnsi="Georgia-Bold" w:cs="Georgia-Bold"/>
          <w:b/>
          <w:bCs/>
          <w:sz w:val="24"/>
          <w:szCs w:val="24"/>
        </w:rPr>
        <w:t>S</w:t>
      </w:r>
      <w:r>
        <w:rPr>
          <w:rFonts w:ascii="Georgia-Bold" w:hAnsi="Georgia-Bold" w:cs="Georgia-Bold"/>
          <w:b/>
          <w:bCs/>
          <w:sz w:val="20"/>
          <w:szCs w:val="20"/>
        </w:rPr>
        <w:t xml:space="preserve">AMUEL </w:t>
      </w:r>
      <w:r>
        <w:rPr>
          <w:rFonts w:ascii="Georgia-Bold" w:hAnsi="Georgia-Bold" w:cs="Georgia-Bold"/>
          <w:b/>
          <w:bCs/>
          <w:sz w:val="24"/>
          <w:szCs w:val="24"/>
        </w:rPr>
        <w:t>K</w:t>
      </w:r>
      <w:r w:rsidR="00681999">
        <w:rPr>
          <w:rFonts w:ascii="Georgia-Bold" w:hAnsi="Georgia-Bold" w:cs="Georgia-Bold"/>
          <w:b/>
          <w:bCs/>
          <w:sz w:val="20"/>
          <w:szCs w:val="20"/>
        </w:rPr>
        <w:t>ELLER</w:t>
      </w:r>
    </w:p>
    <w:p w:rsidR="00A248D1" w:rsidRPr="00681999" w:rsidRDefault="00A248D1" w:rsidP="00681999">
      <w:pPr>
        <w:tabs>
          <w:tab w:val="left" w:pos="4770"/>
        </w:tabs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681999">
        <w:rPr>
          <w:rFonts w:ascii="Georgia-Bold" w:hAnsi="Georgia-Bold" w:cs="Georgia-Bold"/>
          <w:b/>
          <w:bCs/>
          <w:sz w:val="16"/>
          <w:szCs w:val="16"/>
        </w:rPr>
        <w:t>info@careerproplus.com</w:t>
      </w:r>
    </w:p>
    <w:p w:rsidR="00A248D1" w:rsidRPr="00681999" w:rsidRDefault="00A248D1" w:rsidP="00681999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681999">
        <w:rPr>
          <w:rFonts w:ascii="Georgia-Bold" w:hAnsi="Georgia-Bold" w:cs="Georgia-Bold"/>
          <w:b/>
          <w:bCs/>
          <w:sz w:val="16"/>
          <w:szCs w:val="16"/>
        </w:rPr>
        <w:t xml:space="preserve">173 Pierce Avenue, Macon, GA 31204 </w:t>
      </w:r>
      <w:r w:rsidRPr="00681999">
        <w:rPr>
          <w:rFonts w:ascii="Arial" w:hAnsi="Arial" w:cs="Arial"/>
          <w:sz w:val="16"/>
          <w:szCs w:val="16"/>
        </w:rPr>
        <w:t>􀀋􀀋</w:t>
      </w:r>
      <w:r w:rsidRPr="00681999">
        <w:rPr>
          <w:rFonts w:ascii="Wingdings-Regular-Identity-H" w:hAnsi="Wingdings-Regular-Identity-H" w:cs="Wingdings-Regular-Identity-H"/>
          <w:sz w:val="16"/>
          <w:szCs w:val="16"/>
        </w:rPr>
        <w:t xml:space="preserve"> </w:t>
      </w:r>
      <w:r w:rsidRPr="00681999">
        <w:rPr>
          <w:rFonts w:ascii="Georgia-Bold" w:hAnsi="Georgia-Bold" w:cs="Georgia-Bold"/>
          <w:b/>
          <w:bCs/>
          <w:sz w:val="16"/>
          <w:szCs w:val="16"/>
        </w:rPr>
        <w:t>(478) 742-2442</w:t>
      </w: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  <w:sectPr w:rsidR="00A248D1" w:rsidRPr="00A248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lastRenderedPageBreak/>
        <w:t>AREAS OF</w:t>
      </w:r>
    </w:p>
    <w:p w:rsid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t>EXPERTISE:</w:t>
      </w:r>
    </w:p>
    <w:p w:rsid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</w:p>
    <w:p w:rsidR="00A248D1" w:rsidRPr="00A248D1" w:rsidRDefault="00A248D1" w:rsidP="00A248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Electrical/</w:t>
      </w:r>
      <w:proofErr w:type="spellStart"/>
      <w:r w:rsidRPr="00A248D1">
        <w:rPr>
          <w:rFonts w:ascii="Georgia" w:hAnsi="Georgia" w:cs="Georgia"/>
          <w:sz w:val="16"/>
          <w:szCs w:val="16"/>
        </w:rPr>
        <w:t>Mechanial</w:t>
      </w:r>
      <w:proofErr w:type="spellEnd"/>
      <w:r w:rsidRPr="00A248D1">
        <w:rPr>
          <w:rFonts w:ascii="Georgia" w:hAnsi="Georgia" w:cs="Georgia"/>
          <w:sz w:val="16"/>
          <w:szCs w:val="16"/>
        </w:rPr>
        <w:t xml:space="preserve"> </w:t>
      </w:r>
      <w:r w:rsidRPr="00A248D1">
        <w:rPr>
          <w:rFonts w:ascii="Georgia" w:hAnsi="Georgia" w:cs="Georgia"/>
          <w:sz w:val="16"/>
          <w:szCs w:val="16"/>
        </w:rPr>
        <w:t>Systems</w:t>
      </w:r>
    </w:p>
    <w:p w:rsidR="00A248D1" w:rsidRPr="00A248D1" w:rsidRDefault="00A248D1" w:rsidP="00A248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Analysis and</w:t>
      </w:r>
      <w:r>
        <w:rPr>
          <w:rFonts w:ascii="Georgia" w:hAnsi="Georgia" w:cs="Georgia"/>
          <w:sz w:val="16"/>
          <w:szCs w:val="16"/>
        </w:rPr>
        <w:t xml:space="preserve"> </w:t>
      </w:r>
      <w:r w:rsidRPr="00A248D1">
        <w:rPr>
          <w:rFonts w:ascii="Georgia" w:hAnsi="Georgia" w:cs="Georgia"/>
          <w:sz w:val="16"/>
          <w:szCs w:val="16"/>
        </w:rPr>
        <w:t>Troubleshooting</w:t>
      </w:r>
    </w:p>
    <w:p w:rsidR="00A248D1" w:rsidRPr="00A248D1" w:rsidRDefault="00A248D1" w:rsidP="00A248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Preventive</w:t>
      </w:r>
      <w:r>
        <w:rPr>
          <w:rFonts w:ascii="Georgia" w:hAnsi="Georgia" w:cs="Georgia"/>
          <w:sz w:val="16"/>
          <w:szCs w:val="16"/>
        </w:rPr>
        <w:t xml:space="preserve"> </w:t>
      </w:r>
      <w:r w:rsidRPr="00A248D1">
        <w:rPr>
          <w:rFonts w:ascii="Georgia" w:hAnsi="Georgia" w:cs="Georgia"/>
          <w:sz w:val="16"/>
          <w:szCs w:val="16"/>
        </w:rPr>
        <w:t>Maintenance</w:t>
      </w:r>
    </w:p>
    <w:p w:rsidR="00A248D1" w:rsidRPr="00A248D1" w:rsidRDefault="00A248D1" w:rsidP="00A248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 xml:space="preserve">Leadership and </w:t>
      </w:r>
      <w:r w:rsidRPr="00A248D1">
        <w:rPr>
          <w:rFonts w:ascii="Georgia" w:hAnsi="Georgia" w:cs="Georgia"/>
          <w:sz w:val="16"/>
          <w:szCs w:val="16"/>
        </w:rPr>
        <w:t>Training</w:t>
      </w:r>
    </w:p>
    <w:p w:rsidR="00A248D1" w:rsidRPr="00A248D1" w:rsidRDefault="00A248D1" w:rsidP="00A248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Quality Control</w:t>
      </w:r>
    </w:p>
    <w:p w:rsidR="00A248D1" w:rsidRPr="00A248D1" w:rsidRDefault="00A248D1" w:rsidP="00A248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Organizational</w:t>
      </w:r>
      <w:r>
        <w:rPr>
          <w:rFonts w:ascii="Georgia" w:hAnsi="Georgia" w:cs="Georgia"/>
          <w:sz w:val="16"/>
          <w:szCs w:val="16"/>
        </w:rPr>
        <w:t xml:space="preserve"> </w:t>
      </w:r>
      <w:r w:rsidRPr="00A248D1">
        <w:rPr>
          <w:rFonts w:ascii="Georgia" w:hAnsi="Georgia" w:cs="Georgia"/>
          <w:sz w:val="16"/>
          <w:szCs w:val="16"/>
        </w:rPr>
        <w:t>Management</w:t>
      </w:r>
    </w:p>
    <w:p w:rsidR="00A248D1" w:rsidRPr="00A248D1" w:rsidRDefault="00A248D1" w:rsidP="00A248D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 xml:space="preserve">Communication and </w:t>
      </w:r>
      <w:r w:rsidRPr="00A248D1">
        <w:rPr>
          <w:rFonts w:ascii="Georgia" w:hAnsi="Georgia" w:cs="Georgia"/>
          <w:sz w:val="16"/>
          <w:szCs w:val="16"/>
        </w:rPr>
        <w:t>Technology</w:t>
      </w: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t>SUPERVISOR</w:t>
      </w: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t>COMMENTS:</w:t>
      </w: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proofErr w:type="gramStart"/>
      <w:r w:rsidRPr="00A248D1">
        <w:rPr>
          <w:rFonts w:ascii="Georgia" w:hAnsi="Georgia" w:cs="Georgia"/>
          <w:sz w:val="16"/>
          <w:szCs w:val="16"/>
        </w:rPr>
        <w:t>“</w:t>
      </w:r>
      <w:r>
        <w:rPr>
          <w:rFonts w:ascii="Georgia" w:hAnsi="Georgia" w:cs="Georgia"/>
          <w:sz w:val="16"/>
          <w:szCs w:val="16"/>
        </w:rPr>
        <w:t>Demonstrated versatility in all assigned endeavors.</w:t>
      </w:r>
      <w:proofErr w:type="gramEnd"/>
      <w:r>
        <w:rPr>
          <w:rFonts w:ascii="Georgia" w:hAnsi="Georgia" w:cs="Georgia"/>
          <w:sz w:val="16"/>
          <w:szCs w:val="16"/>
        </w:rPr>
        <w:t xml:space="preserve"> </w:t>
      </w:r>
      <w:proofErr w:type="gramStart"/>
      <w:r>
        <w:rPr>
          <w:rFonts w:ascii="Georgia" w:hAnsi="Georgia" w:cs="Georgia"/>
          <w:sz w:val="16"/>
          <w:szCs w:val="16"/>
        </w:rPr>
        <w:t xml:space="preserve">Directly responsible for meeting 100% of DC </w:t>
      </w:r>
      <w:r w:rsidRPr="00A248D1">
        <w:rPr>
          <w:rFonts w:ascii="Georgia" w:hAnsi="Georgia" w:cs="Georgia"/>
          <w:sz w:val="16"/>
          <w:szCs w:val="16"/>
        </w:rPr>
        <w:t>readiness.”</w:t>
      </w:r>
      <w:proofErr w:type="gramEnd"/>
    </w:p>
    <w:p w:rsid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--M.A. Feeney</w:t>
      </w: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proofErr w:type="gramStart"/>
      <w:r w:rsidRPr="00A248D1">
        <w:rPr>
          <w:rFonts w:ascii="Georgia" w:hAnsi="Georgia" w:cs="Georgia"/>
          <w:sz w:val="16"/>
          <w:szCs w:val="16"/>
        </w:rPr>
        <w:t>“</w:t>
      </w:r>
      <w:r>
        <w:rPr>
          <w:rFonts w:ascii="Georgia" w:hAnsi="Georgia" w:cs="Georgia"/>
          <w:sz w:val="16"/>
          <w:szCs w:val="16"/>
        </w:rPr>
        <w:t>Highly motivated.</w:t>
      </w:r>
      <w:proofErr w:type="gramEnd"/>
      <w:r>
        <w:rPr>
          <w:rFonts w:ascii="Georgia" w:hAnsi="Georgia" w:cs="Georgia"/>
          <w:sz w:val="16"/>
          <w:szCs w:val="16"/>
        </w:rPr>
        <w:t xml:space="preserve"> Assumes and exhibits </w:t>
      </w:r>
      <w:r w:rsidRPr="00A248D1">
        <w:rPr>
          <w:rFonts w:ascii="Georgia" w:hAnsi="Georgia" w:cs="Georgia"/>
          <w:sz w:val="16"/>
          <w:szCs w:val="16"/>
        </w:rPr>
        <w:t>organizational</w:t>
      </w:r>
      <w:r>
        <w:rPr>
          <w:rFonts w:ascii="Georgia" w:hAnsi="Georgia" w:cs="Georgia"/>
          <w:sz w:val="16"/>
          <w:szCs w:val="16"/>
        </w:rPr>
        <w:t xml:space="preserve"> abilities, technical skills, and </w:t>
      </w:r>
      <w:r w:rsidRPr="00A248D1">
        <w:rPr>
          <w:rFonts w:ascii="Georgia" w:hAnsi="Georgia" w:cs="Georgia"/>
          <w:sz w:val="16"/>
          <w:szCs w:val="16"/>
        </w:rPr>
        <w:t>greater responsibility…”</w:t>
      </w:r>
    </w:p>
    <w:p w:rsid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--J.W. Wilson</w:t>
      </w: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“</w:t>
      </w:r>
      <w:r>
        <w:rPr>
          <w:rFonts w:ascii="Georgia" w:hAnsi="Georgia" w:cs="Georgia"/>
          <w:sz w:val="16"/>
          <w:szCs w:val="16"/>
        </w:rPr>
        <w:t xml:space="preserve">Regularly demonstrates the ability and capacity to successfully assume positions of greater authority and </w:t>
      </w:r>
      <w:r w:rsidRPr="00A248D1">
        <w:rPr>
          <w:rFonts w:ascii="Georgia" w:hAnsi="Georgia" w:cs="Georgia"/>
          <w:sz w:val="16"/>
          <w:szCs w:val="16"/>
        </w:rPr>
        <w:t>responsibility.”</w:t>
      </w: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--A.J. Andrews</w:t>
      </w:r>
    </w:p>
    <w:p w:rsid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br w:type="column"/>
      </w:r>
      <w:r w:rsidRPr="00A248D1">
        <w:rPr>
          <w:rFonts w:ascii="Georgia-Bold" w:hAnsi="Georgia-Bold" w:cs="Georgia-Bold"/>
          <w:b/>
          <w:bCs/>
          <w:sz w:val="16"/>
          <w:szCs w:val="16"/>
        </w:rPr>
        <w:lastRenderedPageBreak/>
        <w:t>ELECTRICAL – MECHANICAL SYSTEMS MAINTENANCE</w:t>
      </w: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</w:p>
    <w:p w:rsid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proofErr w:type="gramStart"/>
      <w:r w:rsidRPr="00A248D1">
        <w:rPr>
          <w:rFonts w:ascii="Georgia" w:hAnsi="Georgia" w:cs="Georgia"/>
          <w:sz w:val="16"/>
          <w:szCs w:val="16"/>
        </w:rPr>
        <w:t>Motivated professional offering a Secret Security Clearance with expertise</w:t>
      </w:r>
      <w:r>
        <w:rPr>
          <w:rFonts w:ascii="Georgia" w:hAnsi="Georgia" w:cs="Georgia"/>
          <w:sz w:val="16"/>
          <w:szCs w:val="16"/>
        </w:rPr>
        <w:t xml:space="preserve"> in gas turbine engine systems, </w:t>
      </w:r>
      <w:r w:rsidRPr="00A248D1">
        <w:rPr>
          <w:rFonts w:ascii="Georgia" w:hAnsi="Georgia" w:cs="Georgia"/>
          <w:sz w:val="16"/>
          <w:szCs w:val="16"/>
        </w:rPr>
        <w:t>repair, troubleshooting, and preventive maintenance.</w:t>
      </w:r>
      <w:proofErr w:type="gramEnd"/>
      <w:r w:rsidRPr="00A248D1">
        <w:rPr>
          <w:rFonts w:ascii="Georgia" w:hAnsi="Georgia" w:cs="Georgia"/>
          <w:sz w:val="16"/>
          <w:szCs w:val="16"/>
        </w:rPr>
        <w:t xml:space="preserve"> Provides technical s</w:t>
      </w:r>
      <w:r>
        <w:rPr>
          <w:rFonts w:ascii="Georgia" w:hAnsi="Georgia" w:cs="Georgia"/>
          <w:sz w:val="16"/>
          <w:szCs w:val="16"/>
        </w:rPr>
        <w:t xml:space="preserve">upport and ensure readiness for </w:t>
      </w:r>
      <w:r w:rsidRPr="00A248D1">
        <w:rPr>
          <w:rFonts w:ascii="Georgia" w:hAnsi="Georgia" w:cs="Georgia"/>
          <w:sz w:val="16"/>
          <w:szCs w:val="16"/>
        </w:rPr>
        <w:t xml:space="preserve">over $4M in equipment assets. </w:t>
      </w:r>
      <w:proofErr w:type="gramStart"/>
      <w:r w:rsidRPr="00A248D1">
        <w:rPr>
          <w:rFonts w:ascii="Georgia" w:hAnsi="Georgia" w:cs="Georgia"/>
          <w:sz w:val="16"/>
          <w:szCs w:val="16"/>
        </w:rPr>
        <w:t>Strong leadersh</w:t>
      </w:r>
      <w:r>
        <w:rPr>
          <w:rFonts w:ascii="Georgia" w:hAnsi="Georgia" w:cs="Georgia"/>
          <w:sz w:val="16"/>
          <w:szCs w:val="16"/>
        </w:rPr>
        <w:t xml:space="preserve">ip, </w:t>
      </w:r>
      <w:r w:rsidRPr="00A248D1">
        <w:rPr>
          <w:rFonts w:ascii="Georgia" w:hAnsi="Georgia" w:cs="Georgia"/>
          <w:sz w:val="16"/>
          <w:szCs w:val="16"/>
        </w:rPr>
        <w:t>training, administra</w:t>
      </w:r>
      <w:r>
        <w:rPr>
          <w:rFonts w:ascii="Georgia" w:hAnsi="Georgia" w:cs="Georgia"/>
          <w:sz w:val="16"/>
          <w:szCs w:val="16"/>
        </w:rPr>
        <w:t>tion, and mentoring attributes.</w:t>
      </w:r>
      <w:proofErr w:type="gramEnd"/>
      <w:r>
        <w:rPr>
          <w:rFonts w:ascii="Georgia" w:hAnsi="Georgia" w:cs="Georgia"/>
          <w:sz w:val="16"/>
          <w:szCs w:val="16"/>
        </w:rPr>
        <w:t xml:space="preserve"> </w:t>
      </w:r>
      <w:proofErr w:type="gramStart"/>
      <w:r w:rsidRPr="00A248D1">
        <w:rPr>
          <w:rFonts w:ascii="Georgia" w:hAnsi="Georgia" w:cs="Georgia"/>
          <w:sz w:val="16"/>
          <w:szCs w:val="16"/>
        </w:rPr>
        <w:t>Communicates clearly to define expectations and mentor subordinates, ef</w:t>
      </w:r>
      <w:r>
        <w:rPr>
          <w:rFonts w:ascii="Georgia" w:hAnsi="Georgia" w:cs="Georgia"/>
          <w:sz w:val="16"/>
          <w:szCs w:val="16"/>
        </w:rPr>
        <w:t xml:space="preserve">fectively identifying problems, </w:t>
      </w:r>
      <w:r w:rsidRPr="00A248D1">
        <w:rPr>
          <w:rFonts w:ascii="Georgia" w:hAnsi="Georgia" w:cs="Georgia"/>
          <w:sz w:val="16"/>
          <w:szCs w:val="16"/>
        </w:rPr>
        <w:t>providing intuitive analysis, and developing innovative solutions.</w:t>
      </w:r>
      <w:proofErr w:type="gramEnd"/>
      <w:r w:rsidRPr="00A248D1">
        <w:rPr>
          <w:rFonts w:ascii="Georgia" w:hAnsi="Georgia" w:cs="Georgia"/>
          <w:sz w:val="16"/>
          <w:szCs w:val="16"/>
        </w:rPr>
        <w:t xml:space="preserve"> </w:t>
      </w:r>
      <w:proofErr w:type="gramStart"/>
      <w:r w:rsidRPr="00A248D1">
        <w:rPr>
          <w:rFonts w:ascii="Georgia" w:hAnsi="Georgia" w:cs="Georgia"/>
          <w:sz w:val="16"/>
          <w:szCs w:val="16"/>
        </w:rPr>
        <w:t>Achieves excellence independen</w:t>
      </w:r>
      <w:r>
        <w:rPr>
          <w:rFonts w:ascii="Georgia" w:hAnsi="Georgia" w:cs="Georgia"/>
          <w:sz w:val="16"/>
          <w:szCs w:val="16"/>
        </w:rPr>
        <w:t xml:space="preserve">tly and as </w:t>
      </w:r>
      <w:r w:rsidRPr="00A248D1">
        <w:rPr>
          <w:rFonts w:ascii="Georgia" w:hAnsi="Georgia" w:cs="Georgia"/>
          <w:sz w:val="16"/>
          <w:szCs w:val="16"/>
        </w:rPr>
        <w:t>a team player.</w:t>
      </w:r>
      <w:proofErr w:type="gramEnd"/>
      <w:r w:rsidRPr="00A248D1">
        <w:rPr>
          <w:rFonts w:ascii="Georgia" w:hAnsi="Georgia" w:cs="Georgia"/>
          <w:sz w:val="16"/>
          <w:szCs w:val="16"/>
        </w:rPr>
        <w:t xml:space="preserve"> Thr</w:t>
      </w:r>
      <w:r>
        <w:rPr>
          <w:rFonts w:ascii="Georgia" w:hAnsi="Georgia" w:cs="Georgia"/>
          <w:sz w:val="16"/>
          <w:szCs w:val="16"/>
        </w:rPr>
        <w:t xml:space="preserve">ives and excels in multitasking </w:t>
      </w:r>
      <w:r w:rsidRPr="00A248D1">
        <w:rPr>
          <w:rFonts w:ascii="Georgia" w:hAnsi="Georgia" w:cs="Georgia"/>
          <w:sz w:val="16"/>
          <w:szCs w:val="16"/>
        </w:rPr>
        <w:t>and prioritizing assignments in a fast-paced environment.</w:t>
      </w:r>
    </w:p>
    <w:p w:rsid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681999" w:rsidRPr="00A248D1" w:rsidRDefault="00681999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t>PROFESSIONAL EXPERIENCE</w:t>
      </w:r>
    </w:p>
    <w:p w:rsidR="00681999" w:rsidRPr="00A248D1" w:rsidRDefault="00681999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US Air Force Reserve, Peru, IN 03/2010 - Present</w:t>
      </w: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t>Jet Engine Mechanic</w:t>
      </w:r>
    </w:p>
    <w:p w:rsidR="00A248D1" w:rsidRPr="00681999" w:rsidRDefault="00A248D1" w:rsidP="0068199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Perform preventive maintenance and emergency repairs on KC135 jet aircraft engines.</w:t>
      </w:r>
    </w:p>
    <w:p w:rsidR="00A248D1" w:rsidRPr="00681999" w:rsidRDefault="00A248D1" w:rsidP="0068199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Maintain extensive knowledge of fuel, pumps, compressors, propulsion devices, and valves.</w:t>
      </w:r>
    </w:p>
    <w:p w:rsidR="00A248D1" w:rsidRPr="00681999" w:rsidRDefault="00A248D1" w:rsidP="0068199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Ensure material readiness valued at over $4M for all assigned systems</w:t>
      </w:r>
    </w:p>
    <w:p w:rsidR="00A248D1" w:rsidRPr="00681999" w:rsidRDefault="00A248D1" w:rsidP="0068199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Troubleshoot and restore equipment and systems to optimal working condition.</w:t>
      </w:r>
    </w:p>
    <w:p w:rsidR="00A248D1" w:rsidRPr="00681999" w:rsidRDefault="00A248D1" w:rsidP="0068199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Accomplished Jet Engine Mechanic earning recogni</w:t>
      </w:r>
      <w:r w:rsidR="00681999" w:rsidRPr="00681999">
        <w:rPr>
          <w:rFonts w:ascii="Georgia" w:hAnsi="Georgia" w:cs="Georgia"/>
          <w:sz w:val="16"/>
          <w:szCs w:val="16"/>
        </w:rPr>
        <w:t xml:space="preserve">tion for mechanical maintenance </w:t>
      </w:r>
      <w:r w:rsidRPr="00681999">
        <w:rPr>
          <w:rFonts w:ascii="Georgia" w:hAnsi="Georgia" w:cs="Georgia"/>
          <w:sz w:val="16"/>
          <w:szCs w:val="16"/>
        </w:rPr>
        <w:t>skill.</w:t>
      </w:r>
    </w:p>
    <w:p w:rsidR="00681999" w:rsidRPr="00A248D1" w:rsidRDefault="00681999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US Navy, San Diego, CA 03/2006 – 04/2009</w:t>
      </w: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t>Training Specialist</w:t>
      </w:r>
    </w:p>
    <w:p w:rsidR="00A248D1" w:rsidRPr="00681999" w:rsidRDefault="00A248D1" w:rsidP="0068199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Supervised six divisional training officers in their duties and assignments.</w:t>
      </w:r>
    </w:p>
    <w:p w:rsidR="00A248D1" w:rsidRPr="00681999" w:rsidRDefault="00A248D1" w:rsidP="0068199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 xml:space="preserve">Completed the preparation, planning, and scheduling of </w:t>
      </w:r>
      <w:r w:rsidR="00681999" w:rsidRPr="00681999">
        <w:rPr>
          <w:rFonts w:ascii="Georgia" w:hAnsi="Georgia" w:cs="Georgia"/>
          <w:sz w:val="16"/>
          <w:szCs w:val="16"/>
        </w:rPr>
        <w:t>Navy school requests, approving as</w:t>
      </w:r>
      <w:r w:rsidRPr="00681999">
        <w:rPr>
          <w:rFonts w:ascii="Georgia" w:hAnsi="Georgia" w:cs="Georgia"/>
          <w:sz w:val="16"/>
          <w:szCs w:val="16"/>
        </w:rPr>
        <w:t>signments of 54 military personnel and 17 civilian employees.</w:t>
      </w:r>
    </w:p>
    <w:p w:rsidR="00A248D1" w:rsidRPr="00681999" w:rsidRDefault="00A248D1" w:rsidP="0068199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Maintained high standards of performance as a quality assurance advisor.</w:t>
      </w:r>
    </w:p>
    <w:p w:rsidR="00A248D1" w:rsidRPr="00681999" w:rsidRDefault="00A248D1" w:rsidP="0068199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Managed $1M+ of assets, materials, and equipment with zero loss.</w:t>
      </w:r>
    </w:p>
    <w:p w:rsidR="00681999" w:rsidRPr="00A248D1" w:rsidRDefault="00681999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US Navy, Oahu, HI 02/2001 – 02/2006</w:t>
      </w:r>
    </w:p>
    <w:p w:rsidR="00A248D1" w:rsidRP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t>Gas Turbine Technician/Main Propulsion</w:t>
      </w:r>
    </w:p>
    <w:p w:rsidR="00A248D1" w:rsidRPr="00681999" w:rsidRDefault="00A248D1" w:rsidP="0068199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Maintained marine propulsion engines and auxilia</w:t>
      </w:r>
      <w:r w:rsidR="00681999" w:rsidRPr="00681999">
        <w:rPr>
          <w:rFonts w:ascii="Georgia" w:hAnsi="Georgia" w:cs="Georgia"/>
          <w:sz w:val="16"/>
          <w:szCs w:val="16"/>
        </w:rPr>
        <w:t xml:space="preserve">ry equipment in optimal working </w:t>
      </w:r>
      <w:r w:rsidRPr="00681999">
        <w:rPr>
          <w:rFonts w:ascii="Georgia" w:hAnsi="Georgia" w:cs="Georgia"/>
          <w:sz w:val="16"/>
          <w:szCs w:val="16"/>
        </w:rPr>
        <w:t>condition.</w:t>
      </w:r>
    </w:p>
    <w:p w:rsidR="00A248D1" w:rsidRPr="00681999" w:rsidRDefault="00A248D1" w:rsidP="0068199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Performed valve maintenance and repaired hydraulic and pneumatic valves.</w:t>
      </w:r>
    </w:p>
    <w:p w:rsidR="00A248D1" w:rsidRPr="00681999" w:rsidRDefault="00A248D1" w:rsidP="0068199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Monitored and distributed all damage control equipment, i</w:t>
      </w:r>
      <w:r w:rsidR="00681999" w:rsidRPr="00681999">
        <w:rPr>
          <w:rFonts w:ascii="Georgia" w:hAnsi="Georgia" w:cs="Georgia"/>
          <w:sz w:val="16"/>
          <w:szCs w:val="16"/>
        </w:rPr>
        <w:t xml:space="preserve">ncluding firefighting tools and </w:t>
      </w:r>
      <w:r w:rsidRPr="00681999">
        <w:rPr>
          <w:rFonts w:ascii="Georgia" w:hAnsi="Georgia" w:cs="Georgia"/>
          <w:sz w:val="16"/>
          <w:szCs w:val="16"/>
        </w:rPr>
        <w:t xml:space="preserve">training instruments, personally </w:t>
      </w:r>
      <w:proofErr w:type="spellStart"/>
      <w:r w:rsidRPr="00681999">
        <w:rPr>
          <w:rFonts w:ascii="Georgia" w:hAnsi="Georgia" w:cs="Georgia"/>
          <w:sz w:val="16"/>
          <w:szCs w:val="16"/>
        </w:rPr>
        <w:t>hydrotesting</w:t>
      </w:r>
      <w:proofErr w:type="spellEnd"/>
      <w:r w:rsidRPr="00681999">
        <w:rPr>
          <w:rFonts w:ascii="Georgia" w:hAnsi="Georgia" w:cs="Georgia"/>
          <w:sz w:val="16"/>
          <w:szCs w:val="16"/>
        </w:rPr>
        <w:t xml:space="preserve"> 30+ fire hoses for performance quality.</w:t>
      </w:r>
    </w:p>
    <w:p w:rsidR="00A248D1" w:rsidRPr="00681999" w:rsidRDefault="00A248D1" w:rsidP="0068199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Dispatched to emergency areas as a highly-skilled fireman and damage control specialist.</w:t>
      </w:r>
    </w:p>
    <w:p w:rsidR="00A248D1" w:rsidRPr="00681999" w:rsidRDefault="00A248D1" w:rsidP="00681999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Georgia" w:hAnsi="Georgia" w:cs="Georgia"/>
          <w:sz w:val="16"/>
          <w:szCs w:val="16"/>
        </w:rPr>
      </w:pPr>
      <w:r w:rsidRPr="00681999">
        <w:rPr>
          <w:rFonts w:ascii="Georgia" w:hAnsi="Georgia" w:cs="Georgia"/>
          <w:sz w:val="16"/>
          <w:szCs w:val="16"/>
        </w:rPr>
        <w:t>Carried out technical support for all ships, submarines</w:t>
      </w:r>
      <w:r w:rsidR="00681999" w:rsidRPr="00681999">
        <w:rPr>
          <w:rFonts w:ascii="Georgia" w:hAnsi="Georgia" w:cs="Georgia"/>
          <w:sz w:val="16"/>
          <w:szCs w:val="16"/>
        </w:rPr>
        <w:t xml:space="preserve">, aircraft carriers, and marine </w:t>
      </w:r>
      <w:r w:rsidRPr="00681999">
        <w:rPr>
          <w:rFonts w:ascii="Georgia" w:hAnsi="Georgia" w:cs="Georgia"/>
          <w:sz w:val="16"/>
          <w:szCs w:val="16"/>
        </w:rPr>
        <w:t>crafts.</w:t>
      </w:r>
    </w:p>
    <w:p w:rsidR="00681999" w:rsidRDefault="00681999" w:rsidP="00681999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681999" w:rsidRPr="00A248D1" w:rsidRDefault="00681999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t>EDUCATION and TRAINING:</w:t>
      </w:r>
    </w:p>
    <w:p w:rsidR="00681999" w:rsidRPr="00A248D1" w:rsidRDefault="00681999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</w:p>
    <w:p w:rsidR="00A248D1" w:rsidRDefault="00A248D1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t>Embry Riddle Satellite Courses</w:t>
      </w:r>
      <w:r w:rsidRPr="00A248D1">
        <w:rPr>
          <w:rFonts w:ascii="Georgia" w:hAnsi="Georgia" w:cs="Georgia"/>
          <w:sz w:val="16"/>
          <w:szCs w:val="16"/>
        </w:rPr>
        <w:t>, San Diego, CA – Associate’s Degree</w:t>
      </w:r>
      <w:r w:rsidR="00681999">
        <w:rPr>
          <w:rFonts w:ascii="Georgia" w:hAnsi="Georgia" w:cs="Georgia"/>
          <w:sz w:val="16"/>
          <w:szCs w:val="16"/>
        </w:rPr>
        <w:t xml:space="preserve">, 31 semester hours (in </w:t>
      </w:r>
      <w:r w:rsidRPr="00A248D1">
        <w:rPr>
          <w:rFonts w:ascii="Georgia" w:hAnsi="Georgia" w:cs="Georgia"/>
          <w:sz w:val="16"/>
          <w:szCs w:val="16"/>
        </w:rPr>
        <w:t xml:space="preserve">progress); </w:t>
      </w:r>
      <w:r w:rsidRPr="00A248D1">
        <w:rPr>
          <w:rFonts w:ascii="Georgia-Bold" w:hAnsi="Georgia-Bold" w:cs="Georgia-Bold"/>
          <w:b/>
          <w:bCs/>
          <w:sz w:val="16"/>
          <w:szCs w:val="16"/>
        </w:rPr>
        <w:t>Vincennes/Purdue Aviation Technology School</w:t>
      </w:r>
      <w:r w:rsidRPr="00A248D1">
        <w:rPr>
          <w:rFonts w:ascii="Georgia" w:hAnsi="Georgia" w:cs="Georgia"/>
          <w:sz w:val="16"/>
          <w:szCs w:val="16"/>
        </w:rPr>
        <w:t>, Indianapolis, IN –</w:t>
      </w:r>
      <w:r w:rsidR="00681999">
        <w:rPr>
          <w:rFonts w:ascii="Georgia" w:hAnsi="Georgia" w:cs="Georgia"/>
          <w:sz w:val="16"/>
          <w:szCs w:val="16"/>
        </w:rPr>
        <w:t xml:space="preserve"> 75 semester </w:t>
      </w:r>
      <w:r w:rsidRPr="00A248D1">
        <w:rPr>
          <w:rFonts w:ascii="Georgia" w:hAnsi="Georgia" w:cs="Georgia"/>
          <w:sz w:val="16"/>
          <w:szCs w:val="16"/>
        </w:rPr>
        <w:t>hours in power plant certification; US Air Force CFM56, TF33 Engine</w:t>
      </w:r>
      <w:r w:rsidR="00681999">
        <w:rPr>
          <w:rFonts w:ascii="Georgia" w:hAnsi="Georgia" w:cs="Georgia"/>
          <w:sz w:val="16"/>
          <w:szCs w:val="16"/>
        </w:rPr>
        <w:t xml:space="preserve"> Course; Engineering Mechanical </w:t>
      </w:r>
      <w:r w:rsidRPr="00A248D1">
        <w:rPr>
          <w:rFonts w:ascii="Georgia" w:hAnsi="Georgia" w:cs="Georgia"/>
          <w:sz w:val="16"/>
          <w:szCs w:val="16"/>
        </w:rPr>
        <w:t>Core; Gas Turbine Mechanical/Electrical Course</w:t>
      </w:r>
      <w:r w:rsidR="00681999">
        <w:rPr>
          <w:rFonts w:ascii="Georgia" w:hAnsi="Georgia" w:cs="Georgia"/>
          <w:sz w:val="16"/>
          <w:szCs w:val="16"/>
        </w:rPr>
        <w:t xml:space="preserve">; Gas Turbine Console Operator; Mechanical </w:t>
      </w:r>
      <w:r w:rsidRPr="00A248D1">
        <w:rPr>
          <w:rFonts w:ascii="Georgia" w:hAnsi="Georgia" w:cs="Georgia"/>
          <w:sz w:val="16"/>
          <w:szCs w:val="16"/>
        </w:rPr>
        <w:t xml:space="preserve">Maintenance; Journeyman </w:t>
      </w:r>
      <w:r w:rsidR="00681999">
        <w:rPr>
          <w:rFonts w:ascii="Georgia" w:hAnsi="Georgia" w:cs="Georgia"/>
          <w:sz w:val="16"/>
          <w:szCs w:val="16"/>
        </w:rPr>
        <w:t xml:space="preserve">Instructor Training; First Line Leadership Development Program; </w:t>
      </w:r>
      <w:r w:rsidRPr="00A248D1">
        <w:rPr>
          <w:rFonts w:ascii="Georgia" w:hAnsi="Georgia" w:cs="Georgia"/>
          <w:sz w:val="16"/>
          <w:szCs w:val="16"/>
        </w:rPr>
        <w:t>Onboard Maintenance Training – Valve Repair.</w:t>
      </w:r>
    </w:p>
    <w:p w:rsidR="00681999" w:rsidRDefault="00681999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681999" w:rsidRPr="00A248D1" w:rsidRDefault="00681999" w:rsidP="00A248D1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A248D1" w:rsidRDefault="00A248D1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  <w:r w:rsidRPr="00A248D1">
        <w:rPr>
          <w:rFonts w:ascii="Georgia-Bold" w:hAnsi="Georgia-Bold" w:cs="Georgia-Bold"/>
          <w:b/>
          <w:bCs/>
          <w:sz w:val="16"/>
          <w:szCs w:val="16"/>
        </w:rPr>
        <w:t>AWARDS:</w:t>
      </w:r>
    </w:p>
    <w:p w:rsidR="00681999" w:rsidRPr="00A248D1" w:rsidRDefault="00681999" w:rsidP="00A248D1">
      <w:pPr>
        <w:autoSpaceDE w:val="0"/>
        <w:autoSpaceDN w:val="0"/>
        <w:adjustRightInd w:val="0"/>
        <w:rPr>
          <w:rFonts w:ascii="Georgia-Bold" w:hAnsi="Georgia-Bold" w:cs="Georgia-Bold"/>
          <w:b/>
          <w:bCs/>
          <w:sz w:val="16"/>
          <w:szCs w:val="16"/>
        </w:rPr>
      </w:pPr>
    </w:p>
    <w:p w:rsidR="00C06037" w:rsidRDefault="00A248D1" w:rsidP="00681999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r w:rsidRPr="00A248D1">
        <w:rPr>
          <w:rFonts w:ascii="Georgia" w:hAnsi="Georgia" w:cs="Georgia"/>
          <w:sz w:val="16"/>
          <w:szCs w:val="16"/>
        </w:rPr>
        <w:t>Armed Forces Expeditionary Medal (2); Sea Service Deployment Ribbon (3);</w:t>
      </w:r>
      <w:r w:rsidR="00681999">
        <w:rPr>
          <w:rFonts w:ascii="Georgia" w:hAnsi="Georgia" w:cs="Georgia"/>
          <w:sz w:val="16"/>
          <w:szCs w:val="16"/>
        </w:rPr>
        <w:t xml:space="preserve"> Good Conduct Medal (4); </w:t>
      </w:r>
      <w:r w:rsidRPr="00A248D1">
        <w:rPr>
          <w:rFonts w:ascii="Georgia" w:hAnsi="Georgia" w:cs="Georgia"/>
          <w:sz w:val="16"/>
          <w:szCs w:val="16"/>
        </w:rPr>
        <w:t>Coast Guard Special Operations Ribbon; Na</w:t>
      </w:r>
      <w:r w:rsidR="00681999">
        <w:rPr>
          <w:rFonts w:ascii="Georgia" w:hAnsi="Georgia" w:cs="Georgia"/>
          <w:sz w:val="16"/>
          <w:szCs w:val="16"/>
        </w:rPr>
        <w:t xml:space="preserve">vy and Marine Corps Achievement </w:t>
      </w:r>
      <w:r w:rsidRPr="00A248D1">
        <w:rPr>
          <w:rFonts w:ascii="Georgia" w:hAnsi="Georgia" w:cs="Georgia"/>
          <w:sz w:val="16"/>
          <w:szCs w:val="16"/>
        </w:rPr>
        <w:t>Medal; Navy “E”</w:t>
      </w:r>
      <w:r w:rsidR="00681999">
        <w:rPr>
          <w:rFonts w:ascii="Georgia" w:hAnsi="Georgia" w:cs="Georgia"/>
          <w:sz w:val="16"/>
          <w:szCs w:val="16"/>
        </w:rPr>
        <w:t xml:space="preserve"> </w:t>
      </w:r>
      <w:r w:rsidRPr="00A248D1">
        <w:rPr>
          <w:rFonts w:ascii="Georgia" w:hAnsi="Georgia" w:cs="Georgia"/>
          <w:sz w:val="16"/>
          <w:szCs w:val="16"/>
        </w:rPr>
        <w:t>Ribbon; National Defense Service</w:t>
      </w:r>
      <w:r w:rsidR="00681999" w:rsidRPr="00681999">
        <w:rPr>
          <w:rFonts w:ascii="Georgia" w:hAnsi="Georgia" w:cs="Georgia"/>
          <w:sz w:val="16"/>
          <w:szCs w:val="16"/>
        </w:rPr>
        <w:t xml:space="preserve">; </w:t>
      </w:r>
      <w:r w:rsidR="00681999">
        <w:rPr>
          <w:rFonts w:ascii="Georgia" w:hAnsi="Georgia" w:cs="Georgia"/>
          <w:sz w:val="16"/>
          <w:szCs w:val="16"/>
        </w:rPr>
        <w:t xml:space="preserve">Global War on Terrorism </w:t>
      </w:r>
      <w:r w:rsidR="00681999" w:rsidRPr="00681999">
        <w:rPr>
          <w:rFonts w:ascii="Georgia" w:hAnsi="Georgia" w:cs="Georgia"/>
          <w:sz w:val="16"/>
          <w:szCs w:val="16"/>
        </w:rPr>
        <w:t>E</w:t>
      </w:r>
      <w:r w:rsidR="00681999">
        <w:rPr>
          <w:rFonts w:ascii="Georgia" w:hAnsi="Georgia" w:cs="Georgia"/>
          <w:sz w:val="16"/>
          <w:szCs w:val="16"/>
        </w:rPr>
        <w:t xml:space="preserve">xpeditionary Medal; Flag Letter </w:t>
      </w:r>
      <w:r w:rsidR="00681999" w:rsidRPr="00681999">
        <w:rPr>
          <w:rFonts w:ascii="Georgia" w:hAnsi="Georgia" w:cs="Georgia"/>
          <w:sz w:val="16"/>
          <w:szCs w:val="16"/>
        </w:rPr>
        <w:t>of Commendation.</w:t>
      </w:r>
    </w:p>
    <w:p w:rsidR="00681999" w:rsidRDefault="00681999" w:rsidP="00681999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  <w:bookmarkStart w:id="0" w:name="_GoBack"/>
      <w:bookmarkEnd w:id="0"/>
    </w:p>
    <w:p w:rsidR="00681999" w:rsidRDefault="00681999" w:rsidP="00681999">
      <w:pPr>
        <w:autoSpaceDE w:val="0"/>
        <w:autoSpaceDN w:val="0"/>
        <w:adjustRightInd w:val="0"/>
        <w:rPr>
          <w:rFonts w:ascii="Georgia" w:hAnsi="Georgia" w:cs="Georgia"/>
          <w:sz w:val="16"/>
          <w:szCs w:val="16"/>
        </w:rPr>
      </w:pPr>
    </w:p>
    <w:p w:rsidR="00681999" w:rsidRDefault="00681999" w:rsidP="00681999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16"/>
          <w:szCs w:val="14"/>
        </w:rPr>
        <w:sectPr w:rsidR="00681999" w:rsidSect="00A248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160" w:space="720"/>
            <w:col w:w="6480"/>
          </w:cols>
          <w:docGrid w:linePitch="360"/>
        </w:sectPr>
      </w:pPr>
    </w:p>
    <w:p w:rsidR="00681999" w:rsidRPr="00681999" w:rsidRDefault="00681999" w:rsidP="00681999">
      <w:pPr>
        <w:autoSpaceDE w:val="0"/>
        <w:autoSpaceDN w:val="0"/>
        <w:adjustRightInd w:val="0"/>
        <w:jc w:val="center"/>
        <w:rPr>
          <w:rFonts w:ascii="Georgia" w:hAnsi="Georgia" w:cs="Georgia"/>
          <w:sz w:val="18"/>
          <w:szCs w:val="16"/>
        </w:rPr>
      </w:pPr>
      <w:r w:rsidRPr="00681999">
        <w:rPr>
          <w:rFonts w:ascii="TimesNewRomanPS-ItalicMT" w:hAnsi="TimesNewRomanPS-ItalicMT" w:cs="TimesNewRomanPS-ItalicMT"/>
          <w:i/>
          <w:iCs/>
          <w:sz w:val="16"/>
          <w:szCs w:val="14"/>
        </w:rPr>
        <w:lastRenderedPageBreak/>
        <w:t>Resume provided by Barbara Adams at Career Pro Global; Barbara@careerprocenter.net</w:t>
      </w:r>
    </w:p>
    <w:sectPr w:rsidR="00681999" w:rsidRPr="00681999" w:rsidSect="00681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0857"/>
    <w:multiLevelType w:val="hybridMultilevel"/>
    <w:tmpl w:val="5A922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8D4752"/>
    <w:multiLevelType w:val="hybridMultilevel"/>
    <w:tmpl w:val="A784E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A70DA3"/>
    <w:multiLevelType w:val="hybridMultilevel"/>
    <w:tmpl w:val="91E48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A314D9"/>
    <w:multiLevelType w:val="hybridMultilevel"/>
    <w:tmpl w:val="E51A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27403"/>
    <w:multiLevelType w:val="hybridMultilevel"/>
    <w:tmpl w:val="F080E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D1"/>
    <w:rsid w:val="000249A4"/>
    <w:rsid w:val="00051676"/>
    <w:rsid w:val="00681999"/>
    <w:rsid w:val="00703516"/>
    <w:rsid w:val="00723F62"/>
    <w:rsid w:val="0076764E"/>
    <w:rsid w:val="00A248D1"/>
    <w:rsid w:val="00C06037"/>
    <w:rsid w:val="00E5001B"/>
    <w:rsid w:val="00E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E"/>
  </w:style>
  <w:style w:type="table" w:customStyle="1" w:styleId="SurveyTable">
    <w:name w:val="SurveyTable"/>
    <w:basedOn w:val="TableNormal"/>
    <w:uiPriority w:val="99"/>
    <w:rsid w:val="00703516"/>
    <w:rPr>
      <w:rFonts w:ascii="Calibri" w:eastAsia="Calibri" w:hAnsi="Calibri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24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E"/>
  </w:style>
  <w:style w:type="table" w:customStyle="1" w:styleId="SurveyTable">
    <w:name w:val="SurveyTable"/>
    <w:basedOn w:val="TableNormal"/>
    <w:uiPriority w:val="99"/>
    <w:rsid w:val="00703516"/>
    <w:rPr>
      <w:rFonts w:ascii="Calibri" w:eastAsia="Calibri" w:hAnsi="Calibri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2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2</cp:revision>
  <dcterms:created xsi:type="dcterms:W3CDTF">2012-08-07T20:14:00Z</dcterms:created>
  <dcterms:modified xsi:type="dcterms:W3CDTF">2012-08-07T20:29:00Z</dcterms:modified>
</cp:coreProperties>
</file>