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86" w:rsidRPr="00132086" w:rsidRDefault="00132086" w:rsidP="00132086">
      <w:r>
        <w:t>___________________________________________________________________________________</w:t>
      </w:r>
    </w:p>
    <w:p w:rsidR="00132086" w:rsidRDefault="00607533" w:rsidP="00132086">
      <w:pPr>
        <w:pStyle w:val="CM8"/>
        <w:jc w:val="center"/>
        <w:rPr>
          <w:rFonts w:cs="Myriad Pro"/>
          <w:color w:val="221E1F"/>
          <w:sz w:val="36"/>
          <w:szCs w:val="36"/>
        </w:rPr>
      </w:pPr>
      <w:r>
        <w:rPr>
          <w:rFonts w:cs="Myriad Pro"/>
          <w:b/>
          <w:bCs/>
          <w:i/>
          <w:iCs/>
          <w:color w:val="221E1F"/>
          <w:sz w:val="36"/>
          <w:szCs w:val="36"/>
        </w:rPr>
        <w:t>DAVID BROWN</w:t>
      </w:r>
    </w:p>
    <w:p w:rsidR="00132086" w:rsidRDefault="00E62884" w:rsidP="00132086">
      <w:pPr>
        <w:pStyle w:val="CM9"/>
        <w:spacing w:before="120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>
        <w:rPr>
          <w:rFonts w:ascii="Times New Roman" w:hAnsi="Times New Roman" w:cs="Times New Roman"/>
          <w:color w:val="221E1F"/>
          <w:sz w:val="20"/>
          <w:szCs w:val="20"/>
        </w:rPr>
        <w:t>201 Main</w:t>
      </w:r>
      <w:r w:rsidR="00C127E0">
        <w:rPr>
          <w:rFonts w:ascii="Times New Roman" w:hAnsi="Times New Roman" w:cs="Times New Roman"/>
          <w:color w:val="221E1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1E1F"/>
          <w:sz w:val="20"/>
          <w:szCs w:val="20"/>
        </w:rPr>
        <w:t>Street</w:t>
      </w:r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21E1F"/>
          <w:sz w:val="20"/>
          <w:szCs w:val="20"/>
        </w:rPr>
        <w:t>Reston</w:t>
      </w:r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 xml:space="preserve">, </w:t>
      </w:r>
      <w:proofErr w:type="gramStart"/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>VA</w:t>
      </w:r>
      <w:proofErr w:type="gramEnd"/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 xml:space="preserve"> 22000  </w:t>
      </w:r>
      <w:r w:rsidR="00132086">
        <w:rPr>
          <w:rFonts w:ascii="Times New Roman" w:hAnsi="Times New Roman" w:cs="Times New Roman"/>
          <w:color w:val="221E1F"/>
          <w:sz w:val="20"/>
          <w:szCs w:val="20"/>
        </w:rPr>
        <w:t xml:space="preserve">   </w:t>
      </w:r>
      <w:r w:rsidR="00C127E0">
        <w:rPr>
          <w:rFonts w:ascii="Times New Roman" w:hAnsi="Times New Roman" w:cs="Times New Roman"/>
          <w:color w:val="221E1F"/>
          <w:sz w:val="20"/>
          <w:szCs w:val="20"/>
        </w:rPr>
        <w:t>M: 571</w:t>
      </w:r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 xml:space="preserve">-666-2231 </w:t>
      </w:r>
      <w:r w:rsidR="00132086">
        <w:rPr>
          <w:rFonts w:ascii="Times New Roman" w:hAnsi="Times New Roman" w:cs="Times New Roman"/>
          <w:color w:val="221E1F"/>
          <w:sz w:val="20"/>
          <w:szCs w:val="20"/>
        </w:rPr>
        <w:t xml:space="preserve">  </w:t>
      </w:r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 xml:space="preserve"> W: 703-555-1234 </w:t>
      </w:r>
      <w:r w:rsidR="00132086">
        <w:rPr>
          <w:rFonts w:ascii="Times New Roman" w:hAnsi="Times New Roman" w:cs="Times New Roman"/>
          <w:color w:val="221E1F"/>
          <w:sz w:val="20"/>
          <w:szCs w:val="20"/>
        </w:rPr>
        <w:t xml:space="preserve">   Email: </w:t>
      </w:r>
      <w:r w:rsidR="00C127E0">
        <w:rPr>
          <w:rFonts w:ascii="Times New Roman" w:hAnsi="Times New Roman" w:cs="Times New Roman"/>
          <w:color w:val="221E1F"/>
          <w:sz w:val="20"/>
          <w:szCs w:val="20"/>
        </w:rPr>
        <w:t>dbrown</w:t>
      </w:r>
      <w:r w:rsidR="00132086" w:rsidRPr="00132086">
        <w:rPr>
          <w:rFonts w:ascii="Times New Roman" w:hAnsi="Times New Roman" w:cs="Times New Roman"/>
          <w:color w:val="221E1F"/>
          <w:sz w:val="20"/>
          <w:szCs w:val="20"/>
        </w:rPr>
        <w:t xml:space="preserve">@earthlink.net </w:t>
      </w:r>
    </w:p>
    <w:p w:rsidR="00132086" w:rsidRPr="00132086" w:rsidRDefault="00132086" w:rsidP="00132086">
      <w:r>
        <w:t>_____________________________________________________________________________________</w:t>
      </w:r>
    </w:p>
    <w:p w:rsidR="00607533" w:rsidRPr="00607533" w:rsidRDefault="00132086" w:rsidP="00607533">
      <w:pPr>
        <w:pStyle w:val="CM7"/>
        <w:spacing w:line="200" w:lineRule="atLeast"/>
        <w:ind w:left="1440" w:hanging="1440"/>
        <w:jc w:val="center"/>
        <w:rPr>
          <w:rFonts w:ascii="Times New Roman" w:hAnsi="Times New Roman" w:cs="Times New Roman"/>
          <w:b/>
          <w:bCs/>
          <w:color w:val="221E1F"/>
        </w:rPr>
      </w:pPr>
      <w:r w:rsidRPr="00607533">
        <w:rPr>
          <w:rFonts w:ascii="Times New Roman" w:hAnsi="Times New Roman" w:cs="Times New Roman"/>
          <w:b/>
          <w:bCs/>
          <w:color w:val="221E1F"/>
        </w:rPr>
        <w:t>OBJECTIVE</w:t>
      </w:r>
    </w:p>
    <w:p w:rsidR="00132086" w:rsidRPr="00607533" w:rsidRDefault="00607533" w:rsidP="00E800D4">
      <w:pPr>
        <w:pStyle w:val="CM7"/>
        <w:spacing w:before="120" w:line="200" w:lineRule="atLeast"/>
        <w:ind w:left="1440" w:hanging="1440"/>
        <w:jc w:val="center"/>
        <w:rPr>
          <w:rFonts w:ascii="Times New Roman" w:hAnsi="Times New Roman" w:cs="Times New Roman"/>
          <w:color w:val="221E1F"/>
          <w:sz w:val="21"/>
          <w:szCs w:val="21"/>
        </w:rPr>
      </w:pPr>
      <w:r w:rsidRPr="00607533">
        <w:rPr>
          <w:rFonts w:ascii="Times New Roman" w:hAnsi="Times New Roman" w:cs="Times New Roman"/>
          <w:color w:val="221E1F"/>
          <w:sz w:val="21"/>
          <w:szCs w:val="21"/>
        </w:rPr>
        <w:t>A senior-level management position where my skills experience can be used to enhance the nation’s security.</w:t>
      </w:r>
    </w:p>
    <w:p w:rsidR="00132086" w:rsidRPr="007753FF" w:rsidRDefault="00132086" w:rsidP="00132086">
      <w:pPr>
        <w:spacing w:after="0"/>
        <w:rPr>
          <w:rFonts w:ascii="Times New Roman" w:hAnsi="Times New Roman" w:cs="Times New Roman"/>
          <w:b/>
          <w:bCs/>
          <w:color w:val="221E1F"/>
          <w:sz w:val="24"/>
          <w:szCs w:val="24"/>
        </w:rPr>
      </w:pPr>
    </w:p>
    <w:p w:rsidR="00607533" w:rsidRDefault="00607533" w:rsidP="00607533">
      <w:pPr>
        <w:pStyle w:val="CM7"/>
        <w:spacing w:line="200" w:lineRule="atLeast"/>
        <w:jc w:val="center"/>
        <w:rPr>
          <w:rFonts w:ascii="Times New Roman" w:hAnsi="Times New Roman" w:cs="Times New Roman"/>
          <w:b/>
          <w:color w:val="221E1F"/>
        </w:rPr>
      </w:pPr>
      <w:r w:rsidRPr="00607533">
        <w:rPr>
          <w:rFonts w:ascii="Times New Roman" w:hAnsi="Times New Roman" w:cs="Times New Roman"/>
          <w:b/>
          <w:color w:val="221E1F"/>
        </w:rPr>
        <w:t>SUM</w:t>
      </w:r>
      <w:r w:rsidR="0056206E">
        <w:rPr>
          <w:rFonts w:ascii="Times New Roman" w:hAnsi="Times New Roman" w:cs="Times New Roman"/>
          <w:b/>
          <w:color w:val="221E1F"/>
        </w:rPr>
        <w:t>MARY</w:t>
      </w:r>
      <w:r w:rsidRPr="00607533">
        <w:rPr>
          <w:rFonts w:ascii="Times New Roman" w:hAnsi="Times New Roman" w:cs="Times New Roman"/>
          <w:b/>
          <w:color w:val="221E1F"/>
        </w:rPr>
        <w:t xml:space="preserve"> OF QUALIFCATIONS</w:t>
      </w:r>
    </w:p>
    <w:p w:rsidR="00607533" w:rsidRPr="00B6469D" w:rsidRDefault="00607533" w:rsidP="00B6469D">
      <w:pPr>
        <w:pStyle w:val="CM7"/>
        <w:spacing w:before="120" w:line="200" w:lineRule="atLeast"/>
        <w:jc w:val="both"/>
        <w:rPr>
          <w:sz w:val="20"/>
          <w:szCs w:val="20"/>
        </w:rPr>
      </w:pPr>
      <w:r w:rsidRPr="00B6469D">
        <w:rPr>
          <w:rFonts w:ascii="Times New Roman" w:hAnsi="Times New Roman" w:cs="Times New Roman"/>
          <w:sz w:val="20"/>
          <w:szCs w:val="20"/>
        </w:rPr>
        <w:t xml:space="preserve">As a senior-level Marine Corps officer, have been responsible for a wide range of security and anti-terrorism </w:t>
      </w:r>
      <w:r w:rsidR="00E62884" w:rsidRPr="00B6469D">
        <w:rPr>
          <w:rFonts w:ascii="Times New Roman" w:hAnsi="Times New Roman" w:cs="Times New Roman"/>
          <w:sz w:val="20"/>
          <w:szCs w:val="20"/>
        </w:rPr>
        <w:t>related activities. Designed and implemented a comprehensive protection scheme that ensures key Government leaders can continue to perform their responsibilities, regardless of threat level.  Possess Top Secret clearance.</w:t>
      </w:r>
    </w:p>
    <w:p w:rsidR="00132086" w:rsidRDefault="00132086" w:rsidP="00B6469D">
      <w:pPr>
        <w:spacing w:before="240" w:after="0"/>
        <w:jc w:val="center"/>
        <w:rPr>
          <w:rFonts w:ascii="Times New Roman" w:hAnsi="Times New Roman" w:cs="Times New Roman"/>
          <w:b/>
          <w:color w:val="221E1F"/>
          <w:sz w:val="24"/>
          <w:szCs w:val="24"/>
        </w:rPr>
      </w:pPr>
      <w:r w:rsidRPr="00607533">
        <w:rPr>
          <w:rFonts w:ascii="Times New Roman" w:hAnsi="Times New Roman" w:cs="Times New Roman"/>
          <w:b/>
          <w:color w:val="221E1F"/>
          <w:sz w:val="24"/>
          <w:szCs w:val="24"/>
        </w:rPr>
        <w:t>CORE COMPETENCIES</w:t>
      </w:r>
    </w:p>
    <w:p w:rsidR="00E62884" w:rsidRDefault="00E62884" w:rsidP="00E62884">
      <w:pPr>
        <w:pStyle w:val="Default"/>
        <w:spacing w:before="120" w:after="80"/>
        <w:rPr>
          <w:rFonts w:ascii="Times New Roman" w:hAnsi="Times New Roman" w:cs="Times New Roman"/>
          <w:color w:val="221E1F"/>
          <w:sz w:val="21"/>
          <w:szCs w:val="21"/>
        </w:rPr>
      </w:pPr>
      <w:r w:rsidRPr="0010119B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hAnsi="Times New Roman" w:cs="Times New Roman"/>
          <w:color w:val="221E1F"/>
          <w:sz w:val="21"/>
          <w:szCs w:val="21"/>
        </w:rPr>
        <w:t>Management</w:t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hAnsi="Times New Roman" w:cs="Times New Roman"/>
          <w:color w:val="221E1F"/>
          <w:sz w:val="21"/>
          <w:szCs w:val="21"/>
        </w:rPr>
        <w:t>Leadership</w:t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hAnsi="Times New Roman" w:cs="Times New Roman"/>
          <w:color w:val="221E1F"/>
          <w:sz w:val="21"/>
          <w:szCs w:val="21"/>
        </w:rPr>
        <w:t xml:space="preserve">Strategic Planning </w:t>
      </w:r>
    </w:p>
    <w:p w:rsidR="00E62884" w:rsidRDefault="00E62884" w:rsidP="00E62884">
      <w:pPr>
        <w:pStyle w:val="Default"/>
        <w:spacing w:before="80" w:after="80"/>
        <w:rPr>
          <w:rFonts w:ascii="Times New Roman" w:hAnsi="Times New Roman" w:cs="Times New Roman"/>
          <w:color w:val="221E1F"/>
          <w:sz w:val="21"/>
          <w:szCs w:val="21"/>
        </w:rPr>
      </w:pPr>
      <w:r w:rsidRPr="0010119B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hAnsi="Times New Roman" w:cs="Times New Roman"/>
          <w:color w:val="221E1F"/>
          <w:sz w:val="21"/>
          <w:szCs w:val="21"/>
        </w:rPr>
        <w:t>Team Building</w:t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hAnsi="Times New Roman" w:cs="Times New Roman"/>
          <w:color w:val="221E1F"/>
          <w:sz w:val="21"/>
          <w:szCs w:val="21"/>
        </w:rPr>
        <w:t>Problem Solving</w:t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>
        <w:rPr>
          <w:rFonts w:ascii="Times New Roman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hAnsi="Times New Roman" w:cs="Times New Roman"/>
          <w:color w:val="221E1F"/>
          <w:sz w:val="21"/>
          <w:szCs w:val="21"/>
        </w:rPr>
        <w:t>Financial Management</w:t>
      </w:r>
    </w:p>
    <w:p w:rsidR="00E62884" w:rsidRDefault="00E62884" w:rsidP="00B6469D">
      <w:pPr>
        <w:spacing w:before="240" w:after="0"/>
        <w:jc w:val="center"/>
        <w:rPr>
          <w:rFonts w:ascii="Times New Roman" w:hAnsi="Times New Roman" w:cs="Times New Roman"/>
          <w:b/>
          <w:color w:val="221E1F"/>
          <w:sz w:val="24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  <w:szCs w:val="24"/>
        </w:rPr>
        <w:t>ACCOMPLISHMENTS</w:t>
      </w:r>
    </w:p>
    <w:p w:rsidR="00E62884" w:rsidRPr="00C127E0" w:rsidRDefault="00E62884" w:rsidP="00E62884">
      <w:pPr>
        <w:spacing w:before="120" w:after="0"/>
        <w:rPr>
          <w:rFonts w:ascii="Times New Roman" w:hAnsi="Times New Roman" w:cs="Times New Roman"/>
          <w:b/>
          <w:color w:val="221E1F"/>
        </w:rPr>
      </w:pPr>
      <w:r w:rsidRPr="00C127E0">
        <w:rPr>
          <w:rFonts w:ascii="Times New Roman" w:hAnsi="Times New Roman" w:cs="Times New Roman"/>
          <w:b/>
          <w:color w:val="221E1F"/>
        </w:rPr>
        <w:t>Management/Leadership</w:t>
      </w:r>
    </w:p>
    <w:p w:rsidR="00E62884" w:rsidRPr="00B6469D" w:rsidRDefault="00E62884" w:rsidP="00E62884">
      <w:pPr>
        <w:spacing w:before="80" w:after="0"/>
        <w:rPr>
          <w:rFonts w:ascii="Times New Roman" w:hAnsi="Times New Roman" w:cs="Times New Roman"/>
          <w:color w:val="221E1F"/>
          <w:sz w:val="20"/>
          <w:szCs w:val="20"/>
        </w:rPr>
      </w:pP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Over 20 years of experience in training, managing, supervising and leading diverse organizations to meet </w:t>
      </w:r>
      <w:proofErr w:type="spellStart"/>
      <w:r w:rsidR="00C127E0" w:rsidRPr="00B6469D">
        <w:rPr>
          <w:rFonts w:ascii="Times New Roman" w:hAnsi="Times New Roman" w:cs="Times New Roman"/>
          <w:color w:val="221E1F"/>
          <w:sz w:val="20"/>
          <w:szCs w:val="20"/>
        </w:rPr>
        <w:t>warfighting</w:t>
      </w:r>
      <w:proofErr w:type="spellEnd"/>
      <w:r w:rsidR="00C127E0"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 and readiness requirements. Established and led the Fleet Antiterrorism Security Team Company.</w:t>
      </w:r>
    </w:p>
    <w:p w:rsidR="00C127E0" w:rsidRPr="00B6469D" w:rsidRDefault="00C127E0" w:rsidP="00E62884">
      <w:pPr>
        <w:spacing w:before="80" w:after="0"/>
        <w:rPr>
          <w:rFonts w:ascii="Times New Roman" w:hAnsi="Times New Roman" w:cs="Times New Roman"/>
          <w:color w:val="221E1F"/>
          <w:sz w:val="20"/>
          <w:szCs w:val="20"/>
        </w:rPr>
      </w:pPr>
      <w:r w:rsidRPr="00B6469D">
        <w:rPr>
          <w:rFonts w:ascii="Times New Roman" w:hAnsi="Times New Roman" w:cs="Times New Roman"/>
          <w:i/>
          <w:color w:val="221E1F"/>
          <w:sz w:val="20"/>
          <w:szCs w:val="20"/>
        </w:rPr>
        <w:t>Results</w:t>
      </w: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:  High-level awards for </w:t>
      </w:r>
      <w:r w:rsidR="00E800D4" w:rsidRPr="00B6469D">
        <w:rPr>
          <w:rFonts w:ascii="Times New Roman" w:hAnsi="Times New Roman" w:cs="Times New Roman"/>
          <w:color w:val="221E1F"/>
          <w:sz w:val="20"/>
          <w:szCs w:val="20"/>
        </w:rPr>
        <w:t>the organization’s outstanding performance.</w:t>
      </w:r>
    </w:p>
    <w:p w:rsidR="00E62884" w:rsidRPr="00C127E0" w:rsidRDefault="00E62884" w:rsidP="00E62884">
      <w:pPr>
        <w:spacing w:before="120" w:after="0"/>
        <w:rPr>
          <w:rFonts w:ascii="Times New Roman" w:hAnsi="Times New Roman" w:cs="Times New Roman"/>
          <w:b/>
          <w:color w:val="221E1F"/>
        </w:rPr>
      </w:pPr>
      <w:r w:rsidRPr="00C127E0">
        <w:rPr>
          <w:rFonts w:ascii="Times New Roman" w:hAnsi="Times New Roman" w:cs="Times New Roman"/>
          <w:b/>
          <w:color w:val="221E1F"/>
        </w:rPr>
        <w:t>Team Building/Problem Solving</w:t>
      </w:r>
    </w:p>
    <w:p w:rsidR="00E62884" w:rsidRPr="00B6469D" w:rsidRDefault="00C620C3" w:rsidP="00E800D4">
      <w:pPr>
        <w:spacing w:before="80" w:after="0"/>
        <w:rPr>
          <w:rFonts w:ascii="Times New Roman" w:hAnsi="Times New Roman" w:cs="Times New Roman"/>
          <w:color w:val="221E1F"/>
          <w:sz w:val="20"/>
          <w:szCs w:val="20"/>
        </w:rPr>
      </w:pP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Developed and orchestrated the reorganization of a 5,000-person organization to more effectively accomplish its mission.  </w:t>
      </w:r>
      <w:r w:rsidR="00E800D4" w:rsidRPr="00B6469D">
        <w:rPr>
          <w:rFonts w:ascii="Times New Roman" w:hAnsi="Times New Roman" w:cs="Times New Roman"/>
          <w:i/>
          <w:color w:val="221E1F"/>
          <w:sz w:val="20"/>
          <w:szCs w:val="20"/>
        </w:rPr>
        <w:t>Results</w:t>
      </w:r>
      <w:r w:rsidR="00E800D4"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:  </w:t>
      </w:r>
      <w:r w:rsidRPr="00B6469D">
        <w:rPr>
          <w:rFonts w:ascii="Times New Roman" w:hAnsi="Times New Roman" w:cs="Times New Roman"/>
          <w:color w:val="221E1F"/>
          <w:sz w:val="20"/>
          <w:szCs w:val="20"/>
        </w:rPr>
        <w:t>Reorganization was completed 90 days in advance of timeline.</w:t>
      </w:r>
    </w:p>
    <w:p w:rsidR="00E62884" w:rsidRPr="00E62884" w:rsidRDefault="00E62884" w:rsidP="00E62884">
      <w:pPr>
        <w:spacing w:before="120" w:after="0"/>
        <w:rPr>
          <w:rFonts w:ascii="Times New Roman" w:hAnsi="Times New Roman" w:cs="Times New Roman"/>
          <w:b/>
          <w:i/>
          <w:color w:val="221E1F"/>
        </w:rPr>
      </w:pPr>
      <w:r w:rsidRPr="00E62884">
        <w:rPr>
          <w:rFonts w:ascii="Times New Roman" w:hAnsi="Times New Roman" w:cs="Times New Roman"/>
          <w:b/>
          <w:i/>
          <w:color w:val="221E1F"/>
        </w:rPr>
        <w:t>Financial Management</w:t>
      </w:r>
    </w:p>
    <w:p w:rsidR="00C620C3" w:rsidRPr="00B6469D" w:rsidRDefault="00C620C3" w:rsidP="00C620C3">
      <w:pPr>
        <w:spacing w:before="80" w:after="0"/>
        <w:rPr>
          <w:rFonts w:ascii="Times New Roman" w:hAnsi="Times New Roman" w:cs="Times New Roman"/>
          <w:color w:val="221E1F"/>
          <w:sz w:val="20"/>
          <w:szCs w:val="20"/>
        </w:rPr>
      </w:pP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Developed and supervised the programming, budgeting, and execution of a $150 million operational budget, while achieving cost avoidance of over $10 million in the Marine Corps Recruiting Command.  </w:t>
      </w:r>
    </w:p>
    <w:p w:rsidR="00FD6955" w:rsidRPr="00607533" w:rsidRDefault="00607533" w:rsidP="00C620C3">
      <w:pPr>
        <w:spacing w:before="240" w:after="0"/>
        <w:jc w:val="center"/>
        <w:rPr>
          <w:rFonts w:ascii="Times New Roman" w:hAnsi="Times New Roman" w:cs="Times New Roman"/>
          <w:color w:val="221E1F"/>
          <w:sz w:val="24"/>
          <w:szCs w:val="24"/>
        </w:rPr>
      </w:pPr>
      <w:r w:rsidRPr="00607533">
        <w:rPr>
          <w:rFonts w:ascii="Times New Roman" w:hAnsi="Times New Roman" w:cs="Times New Roman"/>
          <w:b/>
          <w:color w:val="221E1F"/>
          <w:sz w:val="24"/>
          <w:szCs w:val="24"/>
        </w:rPr>
        <w:t>WORK HISTORY</w:t>
      </w:r>
    </w:p>
    <w:p w:rsidR="00FD6955" w:rsidRPr="00C620C3" w:rsidRDefault="00E62884" w:rsidP="00E62884">
      <w:pPr>
        <w:spacing w:before="120" w:after="0"/>
        <w:jc w:val="both"/>
        <w:rPr>
          <w:rFonts w:ascii="Times New Roman" w:hAnsi="Times New Roman" w:cs="Times New Roman"/>
          <w:color w:val="221E1F"/>
          <w:sz w:val="21"/>
          <w:szCs w:val="21"/>
        </w:rPr>
      </w:pPr>
      <w:r w:rsidRPr="00E62884">
        <w:rPr>
          <w:rFonts w:ascii="Times New Roman" w:hAnsi="Times New Roman" w:cs="Times New Roman"/>
          <w:b/>
          <w:color w:val="221E1F"/>
          <w:sz w:val="21"/>
          <w:szCs w:val="21"/>
        </w:rPr>
        <w:t>Chief of Staff, Marine Corps Recruiting Command</w:t>
      </w:r>
      <w:r w:rsidR="00C620C3">
        <w:rPr>
          <w:rFonts w:ascii="Times New Roman" w:hAnsi="Times New Roman" w:cs="Times New Roman"/>
          <w:b/>
          <w:color w:val="221E1F"/>
          <w:sz w:val="21"/>
          <w:szCs w:val="21"/>
        </w:rPr>
        <w:t xml:space="preserve">                                        </w:t>
      </w:r>
      <w:r w:rsidR="00200EA8">
        <w:rPr>
          <w:rFonts w:ascii="Times New Roman" w:hAnsi="Times New Roman" w:cs="Times New Roman"/>
          <w:color w:val="221E1F"/>
          <w:sz w:val="21"/>
          <w:szCs w:val="21"/>
        </w:rPr>
        <w:t xml:space="preserve">Quantico, VA, </w:t>
      </w:r>
      <w:r w:rsidR="00C620C3" w:rsidRPr="00C620C3">
        <w:rPr>
          <w:rFonts w:ascii="Times New Roman" w:hAnsi="Times New Roman" w:cs="Times New Roman"/>
          <w:color w:val="221E1F"/>
          <w:sz w:val="21"/>
          <w:szCs w:val="21"/>
        </w:rPr>
        <w:t>2006-Present</w:t>
      </w:r>
    </w:p>
    <w:p w:rsidR="00E62884" w:rsidRDefault="00B6469D" w:rsidP="00B6469D">
      <w:pPr>
        <w:spacing w:before="60" w:after="0"/>
        <w:rPr>
          <w:rFonts w:ascii="Times New Roman" w:hAnsi="Times New Roman" w:cs="Times New Roman"/>
          <w:color w:val="221E1F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221E1F"/>
          <w:sz w:val="21"/>
          <w:szCs w:val="21"/>
        </w:rPr>
        <w:t>Orchestrated the development of all aspects of policy, marketing, advertising, sales, facilities, fiscal and personnel management, safety and training of a 5000-person (civilian and military) organization.</w:t>
      </w:r>
      <w:proofErr w:type="gramEnd"/>
    </w:p>
    <w:p w:rsidR="00E62884" w:rsidRPr="00E62884" w:rsidRDefault="00E62884" w:rsidP="00E62884">
      <w:pPr>
        <w:spacing w:before="60" w:after="0"/>
        <w:jc w:val="both"/>
        <w:rPr>
          <w:rFonts w:ascii="Times New Roman" w:hAnsi="Times New Roman" w:cs="Times New Roman"/>
          <w:b/>
          <w:color w:val="221E1F"/>
          <w:sz w:val="21"/>
          <w:szCs w:val="21"/>
        </w:rPr>
      </w:pPr>
      <w:r w:rsidRPr="00E62884">
        <w:rPr>
          <w:rFonts w:ascii="Times New Roman" w:hAnsi="Times New Roman" w:cs="Times New Roman"/>
          <w:b/>
          <w:color w:val="221E1F"/>
          <w:sz w:val="21"/>
          <w:szCs w:val="21"/>
        </w:rPr>
        <w:t>Commanding Officer, 3</w:t>
      </w:r>
      <w:r w:rsidRPr="00E62884">
        <w:rPr>
          <w:rFonts w:ascii="Times New Roman" w:hAnsi="Times New Roman" w:cs="Times New Roman"/>
          <w:b/>
          <w:color w:val="221E1F"/>
          <w:sz w:val="21"/>
          <w:szCs w:val="21"/>
          <w:vertAlign w:val="superscript"/>
        </w:rPr>
        <w:t>rd</w:t>
      </w:r>
      <w:r w:rsidRPr="00E62884">
        <w:rPr>
          <w:rFonts w:ascii="Times New Roman" w:hAnsi="Times New Roman" w:cs="Times New Roman"/>
          <w:b/>
          <w:color w:val="221E1F"/>
          <w:sz w:val="21"/>
          <w:szCs w:val="21"/>
        </w:rPr>
        <w:t xml:space="preserve"> Marine Regiment</w:t>
      </w:r>
      <w:r w:rsidR="00C620C3">
        <w:rPr>
          <w:rFonts w:ascii="Times New Roman" w:hAnsi="Times New Roman" w:cs="Times New Roman"/>
          <w:b/>
          <w:color w:val="221E1F"/>
          <w:sz w:val="21"/>
          <w:szCs w:val="21"/>
        </w:rPr>
        <w:t xml:space="preserve">                                                  </w:t>
      </w:r>
      <w:r w:rsidR="00BE22F0" w:rsidRPr="00BE22F0">
        <w:rPr>
          <w:rFonts w:ascii="Times New Roman" w:hAnsi="Times New Roman" w:cs="Times New Roman"/>
          <w:color w:val="000000"/>
          <w:sz w:val="20"/>
          <w:szCs w:val="20"/>
        </w:rPr>
        <w:t>Kaneohe Bay</w:t>
      </w:r>
      <w:r w:rsidR="00C620C3" w:rsidRPr="00C620C3">
        <w:rPr>
          <w:rFonts w:ascii="Times New Roman" w:hAnsi="Times New Roman" w:cs="Times New Roman"/>
          <w:color w:val="221E1F"/>
          <w:sz w:val="21"/>
          <w:szCs w:val="21"/>
        </w:rPr>
        <w:t>, Hawaii</w:t>
      </w:r>
      <w:r w:rsidR="00BE22F0">
        <w:rPr>
          <w:rFonts w:ascii="Times New Roman" w:hAnsi="Times New Roman" w:cs="Times New Roman"/>
          <w:color w:val="221E1F"/>
          <w:sz w:val="21"/>
          <w:szCs w:val="21"/>
        </w:rPr>
        <w:t>,</w:t>
      </w:r>
      <w:r w:rsidR="00200EA8">
        <w:rPr>
          <w:rFonts w:ascii="Times New Roman" w:hAnsi="Times New Roman" w:cs="Times New Roman"/>
          <w:color w:val="221E1F"/>
          <w:sz w:val="21"/>
          <w:szCs w:val="21"/>
        </w:rPr>
        <w:t xml:space="preserve"> </w:t>
      </w:r>
      <w:r w:rsidR="00B6469D">
        <w:rPr>
          <w:rFonts w:ascii="Times New Roman" w:hAnsi="Times New Roman" w:cs="Times New Roman"/>
          <w:color w:val="221E1F"/>
          <w:sz w:val="21"/>
          <w:szCs w:val="21"/>
        </w:rPr>
        <w:t>2004-2005</w:t>
      </w:r>
    </w:p>
    <w:p w:rsidR="00E62884" w:rsidRPr="00B6469D" w:rsidRDefault="00B6469D" w:rsidP="00E62884">
      <w:pPr>
        <w:spacing w:before="60" w:after="0"/>
        <w:jc w:val="both"/>
        <w:rPr>
          <w:rFonts w:ascii="Times New Roman" w:hAnsi="Times New Roman" w:cs="Times New Roman"/>
          <w:color w:val="221E1F"/>
          <w:sz w:val="20"/>
          <w:szCs w:val="20"/>
        </w:rPr>
      </w:pP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Led a 4000-person crisis force focused on assessing requirements and developing anti-terrorism programs for </w:t>
      </w:r>
      <w:proofErr w:type="gramStart"/>
      <w:r w:rsidRPr="00B6469D">
        <w:rPr>
          <w:rFonts w:ascii="Times New Roman" w:hAnsi="Times New Roman" w:cs="Times New Roman"/>
          <w:color w:val="221E1F"/>
          <w:sz w:val="20"/>
          <w:szCs w:val="20"/>
        </w:rPr>
        <w:t>the  Asia</w:t>
      </w:r>
      <w:proofErr w:type="gramEnd"/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-Pacific Region.  Developed and executed operational plans for </w:t>
      </w:r>
      <w:r>
        <w:rPr>
          <w:rFonts w:ascii="Times New Roman" w:hAnsi="Times New Roman" w:cs="Times New Roman"/>
          <w:color w:val="221E1F"/>
          <w:sz w:val="20"/>
          <w:szCs w:val="20"/>
        </w:rPr>
        <w:t xml:space="preserve">major </w:t>
      </w: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strategic </w:t>
      </w:r>
      <w:r>
        <w:rPr>
          <w:rFonts w:ascii="Times New Roman" w:hAnsi="Times New Roman" w:cs="Times New Roman"/>
          <w:color w:val="221E1F"/>
          <w:sz w:val="20"/>
          <w:szCs w:val="20"/>
        </w:rPr>
        <w:t>events with other</w:t>
      </w:r>
      <w:r w:rsidRPr="00B6469D">
        <w:rPr>
          <w:rFonts w:ascii="Times New Roman" w:hAnsi="Times New Roman" w:cs="Times New Roman"/>
          <w:color w:val="221E1F"/>
          <w:sz w:val="20"/>
          <w:szCs w:val="20"/>
        </w:rPr>
        <w:t xml:space="preserve"> countries.</w:t>
      </w:r>
    </w:p>
    <w:p w:rsidR="00E62884" w:rsidRPr="00E62884" w:rsidRDefault="00E62884" w:rsidP="00E62884">
      <w:pPr>
        <w:spacing w:before="60" w:after="0"/>
        <w:jc w:val="both"/>
        <w:rPr>
          <w:rFonts w:ascii="Times New Roman" w:hAnsi="Times New Roman" w:cs="Times New Roman"/>
          <w:b/>
          <w:color w:val="221E1F"/>
          <w:sz w:val="21"/>
          <w:szCs w:val="21"/>
        </w:rPr>
      </w:pPr>
      <w:r w:rsidRPr="00E62884">
        <w:rPr>
          <w:rFonts w:ascii="Times New Roman" w:hAnsi="Times New Roman" w:cs="Times New Roman"/>
          <w:b/>
          <w:color w:val="221E1F"/>
          <w:sz w:val="21"/>
          <w:szCs w:val="21"/>
        </w:rPr>
        <w:t>Head, Bosnia Desk, Central Eastern European Division</w:t>
      </w:r>
      <w:r w:rsidR="00B6469D">
        <w:rPr>
          <w:rFonts w:ascii="Times New Roman" w:hAnsi="Times New Roman" w:cs="Times New Roman"/>
          <w:b/>
          <w:color w:val="221E1F"/>
          <w:sz w:val="21"/>
          <w:szCs w:val="21"/>
        </w:rPr>
        <w:t xml:space="preserve">                      </w:t>
      </w:r>
      <w:r w:rsidR="00B6469D" w:rsidRPr="00B6469D">
        <w:rPr>
          <w:rFonts w:ascii="Times New Roman" w:hAnsi="Times New Roman" w:cs="Times New Roman"/>
          <w:color w:val="221E1F"/>
          <w:sz w:val="21"/>
          <w:szCs w:val="21"/>
        </w:rPr>
        <w:t>Joint Staff</w:t>
      </w:r>
      <w:r w:rsidR="00BE22F0">
        <w:rPr>
          <w:rFonts w:ascii="Times New Roman" w:hAnsi="Times New Roman" w:cs="Times New Roman"/>
          <w:color w:val="221E1F"/>
          <w:sz w:val="21"/>
          <w:szCs w:val="21"/>
        </w:rPr>
        <w:t xml:space="preserve">, </w:t>
      </w:r>
      <w:proofErr w:type="gramStart"/>
      <w:r w:rsidR="00BE22F0">
        <w:rPr>
          <w:rFonts w:ascii="Times New Roman" w:hAnsi="Times New Roman" w:cs="Times New Roman"/>
          <w:color w:val="221E1F"/>
          <w:sz w:val="21"/>
          <w:szCs w:val="21"/>
        </w:rPr>
        <w:t>The</w:t>
      </w:r>
      <w:proofErr w:type="gramEnd"/>
      <w:r w:rsidR="00BE22F0">
        <w:rPr>
          <w:rFonts w:ascii="Times New Roman" w:hAnsi="Times New Roman" w:cs="Times New Roman"/>
          <w:color w:val="221E1F"/>
          <w:sz w:val="21"/>
          <w:szCs w:val="21"/>
        </w:rPr>
        <w:t xml:space="preserve"> Pentagon</w:t>
      </w:r>
      <w:r w:rsidR="00B6469D" w:rsidRPr="00B6469D">
        <w:rPr>
          <w:rFonts w:ascii="Times New Roman" w:hAnsi="Times New Roman" w:cs="Times New Roman"/>
          <w:color w:val="221E1F"/>
          <w:sz w:val="21"/>
          <w:szCs w:val="21"/>
        </w:rPr>
        <w:t>, 2001-2003</w:t>
      </w:r>
    </w:p>
    <w:p w:rsidR="00E62884" w:rsidRPr="00504297" w:rsidRDefault="00B6469D" w:rsidP="00607533">
      <w:pPr>
        <w:spacing w:before="60" w:after="0"/>
        <w:rPr>
          <w:rFonts w:ascii="Times New Roman" w:hAnsi="Times New Roman" w:cs="Times New Roman"/>
          <w:color w:val="221E1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21E1F"/>
          <w:sz w:val="20"/>
          <w:szCs w:val="20"/>
        </w:rPr>
        <w:t>Developed strategy, policy</w:t>
      </w:r>
      <w:r w:rsidR="00200EA8">
        <w:rPr>
          <w:rFonts w:ascii="Times New Roman" w:hAnsi="Times New Roman" w:cs="Times New Roman"/>
          <w:color w:val="221E1F"/>
          <w:sz w:val="20"/>
          <w:szCs w:val="20"/>
        </w:rPr>
        <w:t xml:space="preserve"> and plans for Bosnia security, anti-terrorism operations incident to interactions with senior executive members of the U.S. Government and with key European, Russian, and Japanese representatives.</w:t>
      </w:r>
      <w:proofErr w:type="gramEnd"/>
    </w:p>
    <w:p w:rsidR="00FD6955" w:rsidRDefault="00FD6955" w:rsidP="00FD6955">
      <w:pPr>
        <w:spacing w:before="60" w:after="0"/>
        <w:rPr>
          <w:rFonts w:ascii="Myriad Pro Light" w:hAnsi="Myriad Pro Light" w:cs="Myriad Pro Light"/>
          <w:color w:val="221E1F"/>
          <w:sz w:val="18"/>
          <w:szCs w:val="18"/>
        </w:rPr>
      </w:pPr>
    </w:p>
    <w:p w:rsidR="00FD6955" w:rsidRDefault="00E62884" w:rsidP="00E62884">
      <w:pPr>
        <w:spacing w:before="60" w:after="0"/>
        <w:jc w:val="center"/>
        <w:rPr>
          <w:rFonts w:ascii="Times New Roman" w:hAnsi="Times New Roman" w:cs="Times New Roman"/>
          <w:b/>
          <w:color w:val="221E1F"/>
          <w:sz w:val="24"/>
          <w:szCs w:val="24"/>
        </w:rPr>
      </w:pPr>
      <w:r w:rsidRPr="00E62884">
        <w:rPr>
          <w:rFonts w:ascii="Times New Roman" w:hAnsi="Times New Roman" w:cs="Times New Roman"/>
          <w:b/>
          <w:color w:val="221E1F"/>
          <w:sz w:val="24"/>
          <w:szCs w:val="24"/>
        </w:rPr>
        <w:t>EDUCATION</w:t>
      </w:r>
    </w:p>
    <w:p w:rsidR="00E62884" w:rsidRPr="00E62884" w:rsidRDefault="00E62884" w:rsidP="00E62884">
      <w:pPr>
        <w:spacing w:before="120" w:after="60"/>
        <w:jc w:val="center"/>
        <w:rPr>
          <w:rFonts w:ascii="Times New Roman" w:hAnsi="Times New Roman" w:cs="Times New Roman"/>
          <w:color w:val="221E1F"/>
          <w:sz w:val="21"/>
          <w:szCs w:val="21"/>
        </w:rPr>
      </w:pPr>
      <w:r w:rsidRPr="00E62884">
        <w:rPr>
          <w:rFonts w:ascii="Times New Roman" w:hAnsi="Times New Roman" w:cs="Times New Roman"/>
          <w:color w:val="221E1F"/>
          <w:sz w:val="21"/>
          <w:szCs w:val="21"/>
        </w:rPr>
        <w:t>B.S. degree, Milita</w:t>
      </w:r>
      <w:r>
        <w:rPr>
          <w:rFonts w:ascii="Times New Roman" w:hAnsi="Times New Roman" w:cs="Times New Roman"/>
          <w:color w:val="221E1F"/>
          <w:sz w:val="21"/>
          <w:szCs w:val="21"/>
        </w:rPr>
        <w:t>ry History, Villanova University</w:t>
      </w:r>
      <w:r w:rsidRPr="00E62884">
        <w:rPr>
          <w:rFonts w:ascii="Times New Roman" w:hAnsi="Times New Roman" w:cs="Times New Roman"/>
          <w:color w:val="221E1F"/>
          <w:sz w:val="21"/>
          <w:szCs w:val="21"/>
        </w:rPr>
        <w:t>, 1986</w:t>
      </w:r>
    </w:p>
    <w:p w:rsidR="00E62884" w:rsidRPr="00E62884" w:rsidRDefault="00E62884" w:rsidP="00E62884">
      <w:pPr>
        <w:spacing w:before="60" w:after="60"/>
        <w:jc w:val="center"/>
        <w:rPr>
          <w:rFonts w:ascii="Times New Roman" w:hAnsi="Times New Roman" w:cs="Times New Roman"/>
          <w:color w:val="221E1F"/>
          <w:sz w:val="21"/>
          <w:szCs w:val="21"/>
        </w:rPr>
      </w:pPr>
      <w:r w:rsidRPr="00E62884">
        <w:rPr>
          <w:rFonts w:ascii="Times New Roman" w:hAnsi="Times New Roman" w:cs="Times New Roman"/>
          <w:color w:val="221E1F"/>
          <w:sz w:val="21"/>
          <w:szCs w:val="21"/>
        </w:rPr>
        <w:t>M.S. degree, Management Science, Harvard University, 1998</w:t>
      </w:r>
    </w:p>
    <w:sectPr w:rsidR="00E62884" w:rsidRPr="00E62884" w:rsidSect="00FD6955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altName w:val="Myriad Pro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F7524"/>
    <w:multiLevelType w:val="hybridMultilevel"/>
    <w:tmpl w:val="8CEA8D4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2086"/>
    <w:rsid w:val="00132086"/>
    <w:rsid w:val="00200EA8"/>
    <w:rsid w:val="00504297"/>
    <w:rsid w:val="0056206E"/>
    <w:rsid w:val="00607533"/>
    <w:rsid w:val="007613DD"/>
    <w:rsid w:val="007753FF"/>
    <w:rsid w:val="00800891"/>
    <w:rsid w:val="0086542D"/>
    <w:rsid w:val="00A051BE"/>
    <w:rsid w:val="00B6469D"/>
    <w:rsid w:val="00BD756E"/>
    <w:rsid w:val="00BE22F0"/>
    <w:rsid w:val="00C127E0"/>
    <w:rsid w:val="00C620C3"/>
    <w:rsid w:val="00C82841"/>
    <w:rsid w:val="00CC1C8F"/>
    <w:rsid w:val="00D403D0"/>
    <w:rsid w:val="00E07F96"/>
    <w:rsid w:val="00E24EDA"/>
    <w:rsid w:val="00E62884"/>
    <w:rsid w:val="00E800D4"/>
    <w:rsid w:val="00FD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8">
    <w:name w:val="CM8"/>
    <w:basedOn w:val="Normal"/>
    <w:next w:val="Normal"/>
    <w:uiPriority w:val="99"/>
    <w:rsid w:val="00132086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  <w:style w:type="paragraph" w:customStyle="1" w:styleId="CM9">
    <w:name w:val="CM9"/>
    <w:basedOn w:val="Normal"/>
    <w:next w:val="Normal"/>
    <w:uiPriority w:val="99"/>
    <w:rsid w:val="00132086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  <w:style w:type="paragraph" w:customStyle="1" w:styleId="CM7">
    <w:name w:val="CM7"/>
    <w:basedOn w:val="Normal"/>
    <w:next w:val="Normal"/>
    <w:uiPriority w:val="99"/>
    <w:rsid w:val="00132086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/>
      <w:sz w:val="24"/>
      <w:szCs w:val="24"/>
    </w:rPr>
  </w:style>
  <w:style w:type="paragraph" w:customStyle="1" w:styleId="Default">
    <w:name w:val="Default"/>
    <w:rsid w:val="00132086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0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8</cp:revision>
  <cp:lastPrinted>2009-12-07T19:01:00Z</cp:lastPrinted>
  <dcterms:created xsi:type="dcterms:W3CDTF">2009-12-07T17:27:00Z</dcterms:created>
  <dcterms:modified xsi:type="dcterms:W3CDTF">2009-12-07T19:03:00Z</dcterms:modified>
</cp:coreProperties>
</file>