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5.4 Selection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selection sort algorithm in a predefined array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5.4.1 Writing a program in Java implementing the selection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5.4.2 Executing the program to verify the execution of the selection sort algorithm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5.4.3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selection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Preferable is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selectionSort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"The sorted elements are:"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i:arr){</w:t>
        <w:br w:type="textWrapping"/>
        <w:br w:type="textWrapping"/>
        <w:t xml:space="preserve">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.println(i)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i++){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index =i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j++){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(arr[j]&lt;arr[index]){</w:t>
        <w:br w:type="textWrapping"/>
        <w:br w:type="textWrapping"/>
        <w:t xml:space="preserve">                    index =j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smallNumber = arr[index]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arr[index]= arr[i]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arr[i]= smallNumber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5.4.2: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the selection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‘selectionSort.main()’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553075" cy="138112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cmGvJ8+8kmcrD+FiXjavWn+mg==">AMUW2mUvoVE+BbQz/cp0PhqfvWCnoHnspiuhL0KfLKzf8FbFjaYi88Hk91z4PibhltGpDzBUmDe0D5R/B6mLokrM77ohUU63nBslt9G1PF8yyaGxDwJvK6/96qCqfxFqKLFzZ/BrPh2C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