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6"/>
        <w:gridCol w:w="2409"/>
        <w:gridCol w:w="108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 for model: 0.0228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2024-05-20T10:56:01Z</dcterms:modified>
  <cp:category/>
</cp:coreProperties>
</file>