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6"/>
        <w:gridCol w:w="2409"/>
        <w:gridCol w:w="1080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MEMGENE Variable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Moran's Eigenvector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</w:tr>
      <w:tr>
        <w:trPr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</w:tr>
      <w:tr>
        <w:trPr>
          <w:trHeight w:val="572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R² for model: 0.014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2023-09-28T16:12:28Z</dcterms:modified>
  <cp:category/>
</cp:coreProperties>
</file>