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Latex_weight_mg^(1/3)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log(Herbivory_mean_early)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Herbivory_mean_late_binary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log(Herbivory_mean_late)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Scar_binary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log(Scar_length_cm)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0.553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2022-10-20T14:27:19Z</dcterms:modified>
  <cp:category/>
</cp:coreProperties>
</file>