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log(Herbivory_mean_early) ~ Block + Year + (1 | Population/Family) +     City_dist * 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Labidomera_clivicollis ~ Block + (1 | Population/Family) + Sample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Labidomera_clivicollis ~ Block + (1 | Population/Family) + Year +     Sample + Urb_score + Transect_ID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cantSplit/>
          <w:trHeight w:val="57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Labidomera_clivicollis ~ Block + (1 | Population/Family) + Sample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39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cantSplit/>
          <w:trHeight w:val="57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2022-10-27T15:09:23Z</dcterms:modified>
  <cp:category/>
</cp:coreProperties>
</file>