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3600"/>
        <w:gridCol w:w="985"/>
        <w:gridCol w:w="1450"/>
        <w:gridCol w:w="1548"/>
        <w:gridCol w:w="1090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 + Distance to City Center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 + Urbanization Score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 + Distance to City Center*Transect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 + Urbanization Score*Transect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2023-10-23T16:22:58Z</dcterms:modified>
  <cp:category/>
</cp:coreProperties>
</file>