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rel_growth_rate^(1/3)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7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rel_growth_rate^(1/3)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7"/>
        <w:gridCol w:w="2673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rel_growth_rate^(1/3)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7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rel_growth_rate^(1/3)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7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2022-10-26T16:34:27Z</dcterms:modified>
  <cp:category/>
</cp:coreProperties>
</file>