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961"/>
      </w:tblGrid>
      <w:tr>
        <w:trPr>
          <w:cantSplit/>
          <w:trHeight w:val="58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3.642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2022-12-02T15:41:24Z</dcterms:modified>
  <cp:category/>
</cp:coreProperties>
</file>