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ing tim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Date of first flower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ollicle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43:32Z</dcterms:modified>
  <cp:category/>
</cp:coreProperties>
</file>