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Latex_weight_mg^(1/3)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2022-10-05T10:51:06Z</dcterms:modified>
  <cp:category/>
</cp:coreProperties>
</file>