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061F" w14:textId="4837C96A" w:rsidR="0069441A" w:rsidRDefault="00E855D7">
      <w:pPr>
        <w:rPr>
          <w:rFonts w:ascii="Arial" w:hAnsi="Arial" w:cs="Arial"/>
        </w:rPr>
      </w:pPr>
      <w:r>
        <w:rPr>
          <w:rFonts w:ascii="Arial" w:hAnsi="Arial" w:cs="Arial"/>
        </w:rPr>
        <w:t xml:space="preserve">Question: </w:t>
      </w:r>
      <w:r w:rsidR="00293E7A" w:rsidRPr="00293E7A">
        <w:rPr>
          <w:rFonts w:ascii="Arial" w:hAnsi="Arial" w:cs="Arial"/>
        </w:rPr>
        <w:t>Is</w:t>
      </w:r>
      <w:r w:rsidR="00293E7A" w:rsidRPr="00293E7A">
        <w:rPr>
          <w:rFonts w:ascii="Arial" w:hAnsi="Arial" w:cs="Arial"/>
        </w:rPr>
        <w:t xml:space="preserve"> there is genetic </w:t>
      </w:r>
      <w:r>
        <w:rPr>
          <w:rFonts w:ascii="Arial" w:hAnsi="Arial" w:cs="Arial"/>
        </w:rPr>
        <w:t>variation</w:t>
      </w:r>
      <w:r w:rsidR="00293E7A" w:rsidRPr="00293E7A">
        <w:rPr>
          <w:rFonts w:ascii="Arial" w:hAnsi="Arial" w:cs="Arial"/>
        </w:rPr>
        <w:t xml:space="preserve"> within populations </w:t>
      </w:r>
      <w:r w:rsidR="00293E7A" w:rsidRPr="00293E7A">
        <w:rPr>
          <w:rFonts w:ascii="Arial" w:hAnsi="Arial" w:cs="Arial"/>
        </w:rPr>
        <w:t xml:space="preserve">and families </w:t>
      </w:r>
      <w:r w:rsidR="00293E7A" w:rsidRPr="00293E7A">
        <w:rPr>
          <w:rFonts w:ascii="Arial" w:hAnsi="Arial" w:cs="Arial"/>
        </w:rPr>
        <w:t>for natural selection to act on</w:t>
      </w:r>
      <w:r w:rsidR="00293E7A" w:rsidRPr="00293E7A">
        <w:rPr>
          <w:rFonts w:ascii="Arial" w:hAnsi="Arial" w:cs="Arial"/>
        </w:rPr>
        <w:t>?</w:t>
      </w:r>
    </w:p>
    <w:p w14:paraId="13279A91" w14:textId="71615F40" w:rsidR="004E5F4F" w:rsidRDefault="004E5F4F">
      <w:pPr>
        <w:rPr>
          <w:rFonts w:ascii="Arial" w:hAnsi="Arial" w:cs="Arial"/>
        </w:rPr>
      </w:pPr>
    </w:p>
    <w:tbl>
      <w:tblPr>
        <w:tblStyle w:val="TableGrid"/>
        <w:tblW w:w="0" w:type="auto"/>
        <w:tblLook w:val="04A0" w:firstRow="1" w:lastRow="0" w:firstColumn="1" w:lastColumn="0" w:noHBand="0" w:noVBand="1"/>
      </w:tblPr>
      <w:tblGrid>
        <w:gridCol w:w="2875"/>
        <w:gridCol w:w="1620"/>
        <w:gridCol w:w="1530"/>
        <w:gridCol w:w="1710"/>
        <w:gridCol w:w="1615"/>
      </w:tblGrid>
      <w:tr w:rsidR="00C55418" w14:paraId="44392446" w14:textId="77777777" w:rsidTr="00197E50">
        <w:tc>
          <w:tcPr>
            <w:tcW w:w="2875" w:type="dxa"/>
            <w:vMerge w:val="restart"/>
          </w:tcPr>
          <w:p w14:paraId="61410E6F" w14:textId="3A346BE3" w:rsidR="00C55418" w:rsidRDefault="00C55418" w:rsidP="00C55418">
            <w:pPr>
              <w:jc w:val="center"/>
              <w:rPr>
                <w:rFonts w:ascii="Arial" w:hAnsi="Arial" w:cs="Arial"/>
              </w:rPr>
            </w:pPr>
          </w:p>
        </w:tc>
        <w:tc>
          <w:tcPr>
            <w:tcW w:w="6475" w:type="dxa"/>
            <w:gridSpan w:val="4"/>
          </w:tcPr>
          <w:p w14:paraId="6797C3A3" w14:textId="20B4F665" w:rsidR="00C55418" w:rsidRDefault="00C55418" w:rsidP="00C55418">
            <w:pPr>
              <w:jc w:val="center"/>
              <w:rPr>
                <w:rFonts w:ascii="Arial" w:hAnsi="Arial" w:cs="Arial"/>
              </w:rPr>
            </w:pPr>
            <w:r w:rsidRPr="00407AE2">
              <w:rPr>
                <w:rFonts w:ascii="Arial" w:eastAsia="Times New Roman" w:hAnsi="Arial" w:cs="Arial"/>
                <w:b/>
                <w:bCs/>
              </w:rPr>
              <w:t xml:space="preserve">Genetic variation within/among </w:t>
            </w:r>
            <w:r w:rsidRPr="00185F5F">
              <w:rPr>
                <w:rFonts w:ascii="Arial" w:eastAsia="Times New Roman" w:hAnsi="Arial" w:cs="Arial"/>
                <w:b/>
                <w:bCs/>
              </w:rPr>
              <w:t>ALL</w:t>
            </w:r>
            <w:r>
              <w:rPr>
                <w:rFonts w:ascii="Arial" w:eastAsia="Times New Roman" w:hAnsi="Arial" w:cs="Arial"/>
              </w:rPr>
              <w:t xml:space="preserve"> </w:t>
            </w:r>
            <w:r w:rsidRPr="00407AE2">
              <w:rPr>
                <w:rFonts w:ascii="Arial" w:eastAsia="Times New Roman" w:hAnsi="Arial" w:cs="Arial"/>
                <w:b/>
                <w:bCs/>
              </w:rPr>
              <w:t>populations</w:t>
            </w:r>
          </w:p>
        </w:tc>
      </w:tr>
      <w:tr w:rsidR="00C55418" w14:paraId="6AD2A46E" w14:textId="77777777" w:rsidTr="00197E50">
        <w:tc>
          <w:tcPr>
            <w:tcW w:w="2875" w:type="dxa"/>
            <w:vMerge/>
          </w:tcPr>
          <w:p w14:paraId="5F316606" w14:textId="77777777" w:rsidR="00C55418" w:rsidRDefault="00C55418" w:rsidP="00C55418">
            <w:pPr>
              <w:jc w:val="center"/>
              <w:rPr>
                <w:rFonts w:ascii="Arial" w:hAnsi="Arial" w:cs="Arial"/>
              </w:rPr>
            </w:pPr>
          </w:p>
        </w:tc>
        <w:tc>
          <w:tcPr>
            <w:tcW w:w="3150" w:type="dxa"/>
            <w:gridSpan w:val="2"/>
          </w:tcPr>
          <w:p w14:paraId="4A0DC2B4" w14:textId="0DB2AAA4" w:rsidR="00C55418" w:rsidRDefault="00C55418" w:rsidP="00C55418">
            <w:pPr>
              <w:jc w:val="center"/>
              <w:rPr>
                <w:rFonts w:ascii="Arial" w:hAnsi="Arial" w:cs="Arial"/>
              </w:rPr>
            </w:pPr>
            <w:r w:rsidRPr="00407AE2">
              <w:rPr>
                <w:rFonts w:ascii="Arial" w:eastAsia="Times New Roman" w:hAnsi="Arial" w:cs="Arial"/>
              </w:rPr>
              <w:t xml:space="preserve">Population </w:t>
            </w:r>
            <w:r w:rsidRPr="00293E7A">
              <w:rPr>
                <w:rFonts w:ascii="Arial" w:eastAsia="Times New Roman" w:hAnsi="Arial" w:cs="Arial"/>
              </w:rPr>
              <w:t>level</w:t>
            </w:r>
          </w:p>
        </w:tc>
        <w:tc>
          <w:tcPr>
            <w:tcW w:w="3325" w:type="dxa"/>
            <w:gridSpan w:val="2"/>
          </w:tcPr>
          <w:p w14:paraId="6CFAC133" w14:textId="38F6B6A9" w:rsidR="00C55418" w:rsidRDefault="00C55418" w:rsidP="00C55418">
            <w:pPr>
              <w:jc w:val="center"/>
              <w:rPr>
                <w:rFonts w:ascii="Arial" w:hAnsi="Arial" w:cs="Arial"/>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r>
      <w:tr w:rsidR="00C55418" w14:paraId="0BE91E5C" w14:textId="77777777" w:rsidTr="00F60AA6">
        <w:tc>
          <w:tcPr>
            <w:tcW w:w="2875" w:type="dxa"/>
            <w:vMerge/>
            <w:tcBorders>
              <w:bottom w:val="single" w:sz="8" w:space="0" w:color="auto"/>
            </w:tcBorders>
          </w:tcPr>
          <w:p w14:paraId="2DFB072C" w14:textId="77777777" w:rsidR="00C55418" w:rsidRDefault="00C55418" w:rsidP="00C55418">
            <w:pPr>
              <w:jc w:val="center"/>
              <w:rPr>
                <w:rFonts w:ascii="Arial" w:hAnsi="Arial" w:cs="Arial"/>
              </w:rPr>
            </w:pPr>
          </w:p>
        </w:tc>
        <w:tc>
          <w:tcPr>
            <w:tcW w:w="1620" w:type="dxa"/>
            <w:tcBorders>
              <w:bottom w:val="single" w:sz="8" w:space="0" w:color="auto"/>
            </w:tcBorders>
          </w:tcPr>
          <w:p w14:paraId="124EFC87" w14:textId="5C0F3C68" w:rsidR="00C55418" w:rsidRPr="001C2B23" w:rsidRDefault="00197E50" w:rsidP="00C55418">
            <w:pPr>
              <w:jc w:val="center"/>
              <w:rPr>
                <w:rFonts w:ascii="Arial" w:hAnsi="Arial" w:cs="Arial"/>
              </w:rPr>
            </w:pPr>
            <w:r w:rsidRPr="001C2B23">
              <w:rPr>
                <w:rFonts w:ascii="Arial" w:hAnsi="Arial" w:cs="Arial"/>
              </w:rPr>
              <w:t>PVE</w:t>
            </w:r>
          </w:p>
        </w:tc>
        <w:tc>
          <w:tcPr>
            <w:tcW w:w="1530" w:type="dxa"/>
            <w:tcBorders>
              <w:bottom w:val="single" w:sz="8" w:space="0" w:color="auto"/>
            </w:tcBorders>
          </w:tcPr>
          <w:p w14:paraId="7B3A7CD7" w14:textId="0F205552" w:rsidR="00C55418" w:rsidRPr="00EE59D6" w:rsidRDefault="00C55418" w:rsidP="00C55418">
            <w:pPr>
              <w:jc w:val="center"/>
              <w:rPr>
                <w:rFonts w:ascii="Arial" w:hAnsi="Arial" w:cs="Arial"/>
                <w:i/>
                <w:iCs/>
              </w:rPr>
            </w:pPr>
            <w:r w:rsidRPr="00EE59D6">
              <w:rPr>
                <w:rFonts w:ascii="Arial" w:hAnsi="Arial" w:cs="Arial"/>
                <w:i/>
                <w:iCs/>
              </w:rPr>
              <w:t>p</w:t>
            </w:r>
          </w:p>
        </w:tc>
        <w:tc>
          <w:tcPr>
            <w:tcW w:w="1710" w:type="dxa"/>
            <w:tcBorders>
              <w:bottom w:val="single" w:sz="8" w:space="0" w:color="auto"/>
            </w:tcBorders>
          </w:tcPr>
          <w:p w14:paraId="0DD42DFC" w14:textId="5124F54D" w:rsidR="00C55418" w:rsidRPr="001C2B23" w:rsidRDefault="00197E50" w:rsidP="00C55418">
            <w:pPr>
              <w:jc w:val="center"/>
              <w:rPr>
                <w:rFonts w:ascii="Arial" w:hAnsi="Arial" w:cs="Arial"/>
              </w:rPr>
            </w:pPr>
            <w:r w:rsidRPr="001C2B23">
              <w:rPr>
                <w:rFonts w:ascii="Arial" w:hAnsi="Arial" w:cs="Arial"/>
              </w:rPr>
              <w:t>PVE</w:t>
            </w:r>
          </w:p>
        </w:tc>
        <w:tc>
          <w:tcPr>
            <w:tcW w:w="1615" w:type="dxa"/>
            <w:tcBorders>
              <w:bottom w:val="single" w:sz="8" w:space="0" w:color="auto"/>
            </w:tcBorders>
          </w:tcPr>
          <w:p w14:paraId="1FF4C2FD" w14:textId="56B35E45" w:rsidR="00C55418" w:rsidRPr="00EE59D6" w:rsidRDefault="00C55418" w:rsidP="00C55418">
            <w:pPr>
              <w:jc w:val="center"/>
              <w:rPr>
                <w:rFonts w:ascii="Arial" w:hAnsi="Arial" w:cs="Arial"/>
                <w:i/>
                <w:iCs/>
              </w:rPr>
            </w:pPr>
            <w:r w:rsidRPr="00EE59D6">
              <w:rPr>
                <w:rFonts w:ascii="Arial" w:hAnsi="Arial" w:cs="Arial"/>
                <w:i/>
                <w:iCs/>
              </w:rPr>
              <w:t>p</w:t>
            </w:r>
          </w:p>
        </w:tc>
      </w:tr>
      <w:tr w:rsidR="008A6EC8" w14:paraId="65286696" w14:textId="77777777" w:rsidTr="00944557">
        <w:tc>
          <w:tcPr>
            <w:tcW w:w="9350" w:type="dxa"/>
            <w:gridSpan w:val="5"/>
            <w:tcBorders>
              <w:top w:val="single" w:sz="8" w:space="0" w:color="auto"/>
            </w:tcBorders>
          </w:tcPr>
          <w:p w14:paraId="4E3BBF58" w14:textId="6A995582"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Growth traits</w:t>
            </w:r>
          </w:p>
        </w:tc>
      </w:tr>
      <w:tr w:rsidR="004E5F4F" w14:paraId="798F8F5A" w14:textId="77777777" w:rsidTr="008A6EC8">
        <w:tc>
          <w:tcPr>
            <w:tcW w:w="2875" w:type="dxa"/>
            <w:tcBorders>
              <w:top w:val="single" w:sz="4" w:space="0" w:color="auto"/>
            </w:tcBorders>
          </w:tcPr>
          <w:p w14:paraId="093E569D" w14:textId="28D5851D" w:rsidR="004E5F4F" w:rsidRPr="004A0FAF" w:rsidRDefault="00676608" w:rsidP="004A0FAF">
            <w:pPr>
              <w:rPr>
                <w:rFonts w:ascii="Arial" w:hAnsi="Arial" w:cs="Arial"/>
                <w:sz w:val="20"/>
                <w:szCs w:val="20"/>
              </w:rPr>
            </w:pPr>
            <w:r w:rsidRPr="004A0FAF">
              <w:rPr>
                <w:rFonts w:ascii="Arial" w:hAnsi="Arial" w:cs="Arial"/>
                <w:sz w:val="20"/>
                <w:szCs w:val="20"/>
              </w:rPr>
              <w:t>Height</w:t>
            </w:r>
            <w:r w:rsidR="004A0FAF" w:rsidRPr="004A0FAF">
              <w:rPr>
                <w:rFonts w:ascii="Arial" w:hAnsi="Arial" w:cs="Arial"/>
                <w:sz w:val="20"/>
                <w:szCs w:val="20"/>
              </w:rPr>
              <w:t xml:space="preserve">, </w:t>
            </w:r>
            <w:r w:rsidRPr="004A0FAF">
              <w:rPr>
                <w:rFonts w:ascii="Arial" w:hAnsi="Arial" w:cs="Arial"/>
                <w:sz w:val="20"/>
                <w:szCs w:val="20"/>
              </w:rPr>
              <w:t>before flowering</w:t>
            </w:r>
          </w:p>
        </w:tc>
        <w:tc>
          <w:tcPr>
            <w:tcW w:w="1620" w:type="dxa"/>
            <w:tcBorders>
              <w:top w:val="single" w:sz="4" w:space="0" w:color="auto"/>
            </w:tcBorders>
          </w:tcPr>
          <w:p w14:paraId="378D7870" w14:textId="50BF4785" w:rsidR="004E5F4F" w:rsidRPr="001C2B23" w:rsidRDefault="00676608" w:rsidP="004A0FAF">
            <w:pPr>
              <w:jc w:val="center"/>
              <w:rPr>
                <w:rFonts w:ascii="Arial" w:hAnsi="Arial" w:cs="Arial"/>
                <w:sz w:val="20"/>
                <w:szCs w:val="20"/>
              </w:rPr>
            </w:pPr>
            <w:r w:rsidRPr="001C2B23">
              <w:rPr>
                <w:rFonts w:ascii="Arial" w:hAnsi="Arial" w:cs="Arial"/>
                <w:sz w:val="20"/>
                <w:szCs w:val="20"/>
              </w:rPr>
              <w:t>1.404</w:t>
            </w:r>
          </w:p>
        </w:tc>
        <w:tc>
          <w:tcPr>
            <w:tcW w:w="1530" w:type="dxa"/>
            <w:tcBorders>
              <w:top w:val="single" w:sz="4" w:space="0" w:color="auto"/>
            </w:tcBorders>
          </w:tcPr>
          <w:p w14:paraId="49522B64" w14:textId="5527A703" w:rsidR="004E5F4F" w:rsidRPr="001C2B23" w:rsidRDefault="00676608" w:rsidP="004A0FAF">
            <w:pPr>
              <w:jc w:val="center"/>
              <w:rPr>
                <w:rFonts w:ascii="Arial" w:hAnsi="Arial" w:cs="Arial"/>
                <w:sz w:val="20"/>
                <w:szCs w:val="20"/>
              </w:rPr>
            </w:pPr>
            <w:r w:rsidRPr="001C2B23">
              <w:rPr>
                <w:rFonts w:ascii="Arial" w:hAnsi="Arial" w:cs="Arial"/>
                <w:sz w:val="20"/>
                <w:szCs w:val="20"/>
              </w:rPr>
              <w:t>0.207</w:t>
            </w:r>
          </w:p>
        </w:tc>
        <w:tc>
          <w:tcPr>
            <w:tcW w:w="1710" w:type="dxa"/>
            <w:tcBorders>
              <w:top w:val="single" w:sz="4" w:space="0" w:color="auto"/>
            </w:tcBorders>
          </w:tcPr>
          <w:p w14:paraId="705778D6" w14:textId="0C4202ED" w:rsidR="004E5F4F" w:rsidRPr="001C2B23" w:rsidRDefault="00676608" w:rsidP="004A0FAF">
            <w:pPr>
              <w:jc w:val="center"/>
              <w:rPr>
                <w:rFonts w:ascii="Arial" w:hAnsi="Arial" w:cs="Arial"/>
                <w:sz w:val="20"/>
                <w:szCs w:val="20"/>
              </w:rPr>
            </w:pPr>
            <w:r w:rsidRPr="001C2B23">
              <w:rPr>
                <w:rFonts w:ascii="Arial" w:hAnsi="Arial" w:cs="Arial"/>
                <w:sz w:val="20"/>
                <w:szCs w:val="20"/>
              </w:rPr>
              <w:t>9.45</w:t>
            </w:r>
          </w:p>
        </w:tc>
        <w:tc>
          <w:tcPr>
            <w:tcW w:w="1615" w:type="dxa"/>
            <w:tcBorders>
              <w:top w:val="single" w:sz="4" w:space="0" w:color="auto"/>
            </w:tcBorders>
          </w:tcPr>
          <w:p w14:paraId="66C39DF4" w14:textId="6AAD115B" w:rsidR="004E5F4F" w:rsidRPr="00185F5F" w:rsidRDefault="00676608" w:rsidP="004A0FAF">
            <w:pPr>
              <w:jc w:val="center"/>
              <w:rPr>
                <w:rFonts w:ascii="Arial" w:hAnsi="Arial" w:cs="Arial"/>
                <w:b/>
                <w:bCs/>
                <w:sz w:val="20"/>
                <w:szCs w:val="20"/>
              </w:rPr>
            </w:pPr>
            <w:r w:rsidRPr="00185F5F">
              <w:rPr>
                <w:rFonts w:ascii="Arial" w:hAnsi="Arial" w:cs="Arial"/>
                <w:b/>
                <w:bCs/>
                <w:sz w:val="20"/>
                <w:szCs w:val="20"/>
              </w:rPr>
              <w:t>&lt;0.001</w:t>
            </w:r>
          </w:p>
        </w:tc>
      </w:tr>
      <w:tr w:rsidR="004A0FAF" w14:paraId="274F8991" w14:textId="77777777" w:rsidTr="00197E50">
        <w:tc>
          <w:tcPr>
            <w:tcW w:w="2875" w:type="dxa"/>
          </w:tcPr>
          <w:p w14:paraId="28D14596" w14:textId="716C5EDD" w:rsidR="004A0FAF" w:rsidRPr="004A0FAF" w:rsidRDefault="004A0FAF" w:rsidP="004A0FAF">
            <w:pPr>
              <w:rPr>
                <w:rFonts w:ascii="Arial" w:hAnsi="Arial" w:cs="Arial"/>
                <w:sz w:val="20"/>
                <w:szCs w:val="20"/>
              </w:rPr>
            </w:pPr>
            <w:r w:rsidRPr="004A0FAF">
              <w:rPr>
                <w:rFonts w:ascii="Arial" w:hAnsi="Arial" w:cs="Arial"/>
                <w:sz w:val="20"/>
                <w:szCs w:val="20"/>
              </w:rPr>
              <w:t xml:space="preserve">Height, </w:t>
            </w:r>
            <w:r w:rsidRPr="004A0FAF">
              <w:rPr>
                <w:rFonts w:ascii="Arial" w:hAnsi="Arial" w:cs="Arial"/>
                <w:sz w:val="20"/>
                <w:szCs w:val="20"/>
              </w:rPr>
              <w:t>after</w:t>
            </w:r>
            <w:r w:rsidRPr="004A0FAF">
              <w:rPr>
                <w:rFonts w:ascii="Arial" w:hAnsi="Arial" w:cs="Arial"/>
                <w:sz w:val="20"/>
                <w:szCs w:val="20"/>
              </w:rPr>
              <w:t xml:space="preserve"> flowering</w:t>
            </w:r>
          </w:p>
        </w:tc>
        <w:tc>
          <w:tcPr>
            <w:tcW w:w="1620" w:type="dxa"/>
          </w:tcPr>
          <w:p w14:paraId="7F6765DA" w14:textId="529B24B8" w:rsidR="004A0FAF" w:rsidRPr="001C2B23" w:rsidRDefault="004A0FAF" w:rsidP="004A0FAF">
            <w:pPr>
              <w:jc w:val="center"/>
              <w:rPr>
                <w:rFonts w:ascii="Arial" w:hAnsi="Arial" w:cs="Arial"/>
                <w:sz w:val="20"/>
                <w:szCs w:val="20"/>
              </w:rPr>
            </w:pPr>
            <w:r w:rsidRPr="001C2B23">
              <w:rPr>
                <w:rFonts w:ascii="Arial" w:hAnsi="Arial" w:cs="Arial"/>
                <w:sz w:val="20"/>
                <w:szCs w:val="20"/>
              </w:rPr>
              <w:t>1.655</w:t>
            </w:r>
          </w:p>
        </w:tc>
        <w:tc>
          <w:tcPr>
            <w:tcW w:w="1530" w:type="dxa"/>
          </w:tcPr>
          <w:p w14:paraId="3CBB5EA5" w14:textId="34FFA6A8" w:rsidR="004A0FAF" w:rsidRPr="001C2B23" w:rsidRDefault="004A0FAF" w:rsidP="004A0FAF">
            <w:pPr>
              <w:jc w:val="center"/>
              <w:rPr>
                <w:rFonts w:ascii="Arial" w:hAnsi="Arial" w:cs="Arial"/>
                <w:sz w:val="20"/>
                <w:szCs w:val="20"/>
              </w:rPr>
            </w:pPr>
            <w:r w:rsidRPr="001C2B23">
              <w:rPr>
                <w:rFonts w:ascii="Arial" w:hAnsi="Arial" w:cs="Arial"/>
                <w:sz w:val="20"/>
                <w:szCs w:val="20"/>
              </w:rPr>
              <w:t>0.138</w:t>
            </w:r>
          </w:p>
        </w:tc>
        <w:tc>
          <w:tcPr>
            <w:tcW w:w="1710" w:type="dxa"/>
          </w:tcPr>
          <w:p w14:paraId="7B2AC2EB" w14:textId="66777A63" w:rsidR="004A0FAF" w:rsidRPr="001C2B23" w:rsidRDefault="004A0FAF" w:rsidP="004A0FAF">
            <w:pPr>
              <w:jc w:val="center"/>
              <w:rPr>
                <w:rFonts w:ascii="Arial" w:hAnsi="Arial" w:cs="Arial"/>
                <w:sz w:val="20"/>
                <w:szCs w:val="20"/>
              </w:rPr>
            </w:pPr>
            <w:r w:rsidRPr="001C2B23">
              <w:rPr>
                <w:rFonts w:ascii="Arial" w:hAnsi="Arial" w:cs="Arial"/>
                <w:sz w:val="20"/>
                <w:szCs w:val="20"/>
              </w:rPr>
              <w:t>8.952</w:t>
            </w:r>
          </w:p>
        </w:tc>
        <w:tc>
          <w:tcPr>
            <w:tcW w:w="1615" w:type="dxa"/>
          </w:tcPr>
          <w:p w14:paraId="3284AF8D" w14:textId="4017C1DE" w:rsidR="004A0FAF" w:rsidRPr="00185F5F" w:rsidRDefault="004A0FAF" w:rsidP="004A0FAF">
            <w:pPr>
              <w:jc w:val="center"/>
              <w:rPr>
                <w:rFonts w:ascii="Arial" w:hAnsi="Arial" w:cs="Arial"/>
                <w:b/>
                <w:bCs/>
                <w:sz w:val="20"/>
                <w:szCs w:val="20"/>
              </w:rPr>
            </w:pPr>
            <w:r w:rsidRPr="00185F5F">
              <w:rPr>
                <w:rFonts w:ascii="Arial" w:hAnsi="Arial" w:cs="Arial"/>
                <w:b/>
                <w:bCs/>
                <w:sz w:val="20"/>
                <w:szCs w:val="20"/>
              </w:rPr>
              <w:t>&lt;0.001</w:t>
            </w:r>
          </w:p>
        </w:tc>
      </w:tr>
      <w:tr w:rsidR="004E5F4F" w14:paraId="5F85FB3C" w14:textId="77777777" w:rsidTr="00197E50">
        <w:tc>
          <w:tcPr>
            <w:tcW w:w="2875" w:type="dxa"/>
          </w:tcPr>
          <w:p w14:paraId="137B5740" w14:textId="70ADF626" w:rsidR="004E5F4F" w:rsidRPr="004A0FAF" w:rsidRDefault="00676608" w:rsidP="004A0FAF">
            <w:pPr>
              <w:rPr>
                <w:rFonts w:ascii="Arial" w:hAnsi="Arial" w:cs="Arial"/>
                <w:sz w:val="20"/>
                <w:szCs w:val="20"/>
              </w:rPr>
            </w:pPr>
            <w:r w:rsidRPr="004A0FAF">
              <w:rPr>
                <w:rFonts w:ascii="Arial" w:hAnsi="Arial" w:cs="Arial"/>
                <w:sz w:val="20"/>
                <w:szCs w:val="20"/>
              </w:rPr>
              <w:t>LDMC</w:t>
            </w:r>
          </w:p>
        </w:tc>
        <w:tc>
          <w:tcPr>
            <w:tcW w:w="1620" w:type="dxa"/>
          </w:tcPr>
          <w:p w14:paraId="7DCEE6EC" w14:textId="267BB211" w:rsidR="004E5F4F" w:rsidRPr="001C2B23" w:rsidRDefault="00676608" w:rsidP="004A0FAF">
            <w:pPr>
              <w:jc w:val="center"/>
              <w:rPr>
                <w:rFonts w:ascii="Arial" w:hAnsi="Arial" w:cs="Arial"/>
                <w:sz w:val="20"/>
                <w:szCs w:val="20"/>
              </w:rPr>
            </w:pPr>
            <w:r w:rsidRPr="001C2B23">
              <w:rPr>
                <w:rFonts w:ascii="Arial" w:hAnsi="Arial" w:cs="Arial"/>
                <w:sz w:val="20"/>
                <w:szCs w:val="20"/>
              </w:rPr>
              <w:t>0.134</w:t>
            </w:r>
          </w:p>
        </w:tc>
        <w:tc>
          <w:tcPr>
            <w:tcW w:w="1530" w:type="dxa"/>
          </w:tcPr>
          <w:p w14:paraId="057DE02D" w14:textId="425CED29" w:rsidR="004E5F4F" w:rsidRPr="001C2B23" w:rsidRDefault="00676608" w:rsidP="004A0FAF">
            <w:pPr>
              <w:jc w:val="center"/>
              <w:rPr>
                <w:rFonts w:ascii="Arial" w:hAnsi="Arial" w:cs="Arial"/>
                <w:sz w:val="20"/>
                <w:szCs w:val="20"/>
              </w:rPr>
            </w:pPr>
            <w:r w:rsidRPr="001C2B23">
              <w:rPr>
                <w:rFonts w:ascii="Arial" w:hAnsi="Arial" w:cs="Arial"/>
                <w:sz w:val="20"/>
                <w:szCs w:val="20"/>
              </w:rPr>
              <w:t>0.915</w:t>
            </w:r>
          </w:p>
        </w:tc>
        <w:tc>
          <w:tcPr>
            <w:tcW w:w="1710" w:type="dxa"/>
          </w:tcPr>
          <w:p w14:paraId="490DDC50" w14:textId="726AFB2F" w:rsidR="004E5F4F" w:rsidRPr="001C2B23" w:rsidRDefault="00676608" w:rsidP="004A0FAF">
            <w:pPr>
              <w:jc w:val="center"/>
              <w:rPr>
                <w:rFonts w:ascii="Arial" w:hAnsi="Arial" w:cs="Arial"/>
                <w:sz w:val="20"/>
                <w:szCs w:val="20"/>
              </w:rPr>
            </w:pPr>
            <w:r w:rsidRPr="001C2B23">
              <w:rPr>
                <w:rFonts w:ascii="Arial" w:hAnsi="Arial" w:cs="Arial"/>
                <w:sz w:val="20"/>
                <w:szCs w:val="20"/>
              </w:rPr>
              <w:t>0</w:t>
            </w:r>
          </w:p>
        </w:tc>
        <w:tc>
          <w:tcPr>
            <w:tcW w:w="1615" w:type="dxa"/>
          </w:tcPr>
          <w:p w14:paraId="33C9CB38" w14:textId="0D331F15" w:rsidR="004E5F4F" w:rsidRPr="001C2B23" w:rsidRDefault="00676608" w:rsidP="004A0FAF">
            <w:pPr>
              <w:jc w:val="center"/>
              <w:rPr>
                <w:rFonts w:ascii="Arial" w:hAnsi="Arial" w:cs="Arial"/>
                <w:sz w:val="20"/>
                <w:szCs w:val="20"/>
              </w:rPr>
            </w:pPr>
            <w:r w:rsidRPr="001C2B23">
              <w:rPr>
                <w:rFonts w:ascii="Arial" w:hAnsi="Arial" w:cs="Arial"/>
                <w:sz w:val="20"/>
                <w:szCs w:val="20"/>
              </w:rPr>
              <w:t>1</w:t>
            </w:r>
          </w:p>
        </w:tc>
      </w:tr>
      <w:tr w:rsidR="004E5F4F" w14:paraId="5AF14DC4" w14:textId="77777777" w:rsidTr="00197E50">
        <w:tc>
          <w:tcPr>
            <w:tcW w:w="2875" w:type="dxa"/>
          </w:tcPr>
          <w:p w14:paraId="3204091C" w14:textId="67C463A5" w:rsidR="004E5F4F" w:rsidRPr="004A0FAF" w:rsidRDefault="00676608" w:rsidP="004A0FAF">
            <w:pPr>
              <w:rPr>
                <w:rFonts w:ascii="Arial" w:hAnsi="Arial" w:cs="Arial"/>
                <w:sz w:val="20"/>
                <w:szCs w:val="20"/>
              </w:rPr>
            </w:pPr>
            <w:r w:rsidRPr="004A0FAF">
              <w:rPr>
                <w:rFonts w:ascii="Arial" w:hAnsi="Arial" w:cs="Arial"/>
                <w:sz w:val="20"/>
                <w:szCs w:val="20"/>
              </w:rPr>
              <w:t>Mortality</w:t>
            </w:r>
            <w:r w:rsidR="00197E50">
              <w:rPr>
                <w:rFonts w:ascii="Arial" w:hAnsi="Arial" w:cs="Arial"/>
                <w:sz w:val="20"/>
                <w:szCs w:val="20"/>
              </w:rPr>
              <w:t>*</w:t>
            </w:r>
          </w:p>
        </w:tc>
        <w:tc>
          <w:tcPr>
            <w:tcW w:w="1620" w:type="dxa"/>
          </w:tcPr>
          <w:p w14:paraId="5FDE489E" w14:textId="038F6B15" w:rsidR="004E5F4F" w:rsidRPr="001C2B23" w:rsidRDefault="001C2B23" w:rsidP="004A0FAF">
            <w:pPr>
              <w:jc w:val="center"/>
              <w:rPr>
                <w:rFonts w:ascii="Arial" w:hAnsi="Arial" w:cs="Arial"/>
                <w:sz w:val="20"/>
                <w:szCs w:val="20"/>
              </w:rPr>
            </w:pPr>
            <w:r w:rsidRPr="001C2B23">
              <w:rPr>
                <w:rFonts w:ascii="Arial" w:hAnsi="Arial" w:cs="Arial"/>
                <w:sz w:val="20"/>
                <w:szCs w:val="20"/>
              </w:rPr>
              <w:t>7.667</w:t>
            </w:r>
          </w:p>
        </w:tc>
        <w:tc>
          <w:tcPr>
            <w:tcW w:w="1530" w:type="dxa"/>
          </w:tcPr>
          <w:p w14:paraId="6D94C03E" w14:textId="7E0B03D5" w:rsidR="004E5F4F" w:rsidRPr="001C2B23" w:rsidRDefault="00676608" w:rsidP="004A0FAF">
            <w:pPr>
              <w:jc w:val="center"/>
              <w:rPr>
                <w:rFonts w:ascii="Arial" w:hAnsi="Arial" w:cs="Arial"/>
                <w:sz w:val="20"/>
                <w:szCs w:val="20"/>
              </w:rPr>
            </w:pPr>
            <w:r w:rsidRPr="001C2B23">
              <w:rPr>
                <w:rFonts w:ascii="Arial" w:hAnsi="Arial" w:cs="Arial"/>
                <w:sz w:val="20"/>
                <w:szCs w:val="20"/>
              </w:rPr>
              <w:t>0.786</w:t>
            </w:r>
          </w:p>
        </w:tc>
        <w:tc>
          <w:tcPr>
            <w:tcW w:w="1710" w:type="dxa"/>
          </w:tcPr>
          <w:p w14:paraId="7EA00B79" w14:textId="47847673" w:rsidR="004E5F4F" w:rsidRPr="001C2B23" w:rsidRDefault="001C2B23" w:rsidP="004A0FAF">
            <w:pPr>
              <w:jc w:val="center"/>
              <w:rPr>
                <w:rFonts w:ascii="Arial" w:hAnsi="Arial" w:cs="Arial"/>
                <w:sz w:val="20"/>
                <w:szCs w:val="20"/>
              </w:rPr>
            </w:pPr>
            <w:r w:rsidRPr="001C2B23">
              <w:rPr>
                <w:rFonts w:ascii="Arial" w:hAnsi="Arial" w:cs="Arial"/>
                <w:sz w:val="20"/>
                <w:szCs w:val="20"/>
              </w:rPr>
              <w:t>21.3</w:t>
            </w:r>
            <w:r w:rsidR="003F0FDF">
              <w:rPr>
                <w:rFonts w:ascii="Arial" w:hAnsi="Arial" w:cs="Arial"/>
                <w:sz w:val="20"/>
                <w:szCs w:val="20"/>
              </w:rPr>
              <w:t>11</w:t>
            </w:r>
          </w:p>
        </w:tc>
        <w:tc>
          <w:tcPr>
            <w:tcW w:w="1615" w:type="dxa"/>
          </w:tcPr>
          <w:p w14:paraId="5CE51206" w14:textId="48609F1F" w:rsidR="004E5F4F" w:rsidRPr="001C2B23" w:rsidRDefault="00676608" w:rsidP="004A0FAF">
            <w:pPr>
              <w:jc w:val="center"/>
              <w:rPr>
                <w:rFonts w:ascii="Arial" w:hAnsi="Arial" w:cs="Arial"/>
                <w:sz w:val="20"/>
                <w:szCs w:val="20"/>
              </w:rPr>
            </w:pPr>
            <w:r w:rsidRPr="001C2B23">
              <w:rPr>
                <w:rFonts w:ascii="Arial" w:hAnsi="Arial" w:cs="Arial"/>
                <w:sz w:val="20"/>
                <w:szCs w:val="20"/>
              </w:rPr>
              <w:t>0.8</w:t>
            </w:r>
            <w:r w:rsidR="003F0FDF">
              <w:rPr>
                <w:rFonts w:ascii="Arial" w:hAnsi="Arial" w:cs="Arial"/>
                <w:sz w:val="20"/>
                <w:szCs w:val="20"/>
              </w:rPr>
              <w:t>05</w:t>
            </w:r>
          </w:p>
        </w:tc>
      </w:tr>
      <w:tr w:rsidR="004A0FAF" w14:paraId="4EFB4943" w14:textId="77777777" w:rsidTr="00197E50">
        <w:tc>
          <w:tcPr>
            <w:tcW w:w="2875" w:type="dxa"/>
          </w:tcPr>
          <w:p w14:paraId="6722303A" w14:textId="09345A63" w:rsidR="004A0FAF" w:rsidRPr="004A0FAF" w:rsidRDefault="004A0FAF" w:rsidP="004A0FAF">
            <w:pPr>
              <w:rPr>
                <w:rFonts w:ascii="Arial" w:hAnsi="Arial" w:cs="Arial"/>
                <w:sz w:val="20"/>
                <w:szCs w:val="20"/>
              </w:rPr>
            </w:pPr>
            <w:r w:rsidRPr="004A0FAF">
              <w:rPr>
                <w:rFonts w:ascii="Arial" w:hAnsi="Arial" w:cs="Arial"/>
                <w:sz w:val="20"/>
                <w:szCs w:val="20"/>
              </w:rPr>
              <w:t>Ramets, before flowering</w:t>
            </w:r>
            <w:r w:rsidR="00197E50">
              <w:rPr>
                <w:rFonts w:ascii="Arial" w:hAnsi="Arial" w:cs="Arial"/>
                <w:sz w:val="20"/>
                <w:szCs w:val="20"/>
              </w:rPr>
              <w:t>*</w:t>
            </w:r>
          </w:p>
        </w:tc>
        <w:tc>
          <w:tcPr>
            <w:tcW w:w="1620" w:type="dxa"/>
          </w:tcPr>
          <w:p w14:paraId="25A11AD5" w14:textId="35F16003" w:rsidR="004A0FAF" w:rsidRPr="001C2B23" w:rsidRDefault="00A21E35" w:rsidP="004A0FAF">
            <w:pPr>
              <w:jc w:val="center"/>
              <w:rPr>
                <w:rFonts w:ascii="Arial" w:hAnsi="Arial" w:cs="Arial"/>
                <w:sz w:val="20"/>
                <w:szCs w:val="20"/>
              </w:rPr>
            </w:pPr>
            <w:r w:rsidRPr="001C2B23">
              <w:rPr>
                <w:rFonts w:ascii="Arial" w:hAnsi="Arial" w:cs="Arial"/>
                <w:sz w:val="20"/>
                <w:szCs w:val="20"/>
              </w:rPr>
              <w:t>5.303</w:t>
            </w:r>
          </w:p>
        </w:tc>
        <w:tc>
          <w:tcPr>
            <w:tcW w:w="1530" w:type="dxa"/>
          </w:tcPr>
          <w:p w14:paraId="308F173A" w14:textId="3738EEC9" w:rsidR="004A0FAF" w:rsidRPr="001C2B23" w:rsidRDefault="004A0FAF" w:rsidP="004A0FAF">
            <w:pPr>
              <w:jc w:val="center"/>
              <w:rPr>
                <w:rFonts w:ascii="Arial" w:hAnsi="Arial" w:cs="Arial"/>
                <w:sz w:val="20"/>
                <w:szCs w:val="20"/>
              </w:rPr>
            </w:pPr>
            <w:r w:rsidRPr="001C2B23">
              <w:rPr>
                <w:rFonts w:ascii="Arial" w:hAnsi="Arial" w:cs="Arial"/>
                <w:sz w:val="20"/>
                <w:szCs w:val="20"/>
              </w:rPr>
              <w:t>0.342</w:t>
            </w:r>
          </w:p>
        </w:tc>
        <w:tc>
          <w:tcPr>
            <w:tcW w:w="1710" w:type="dxa"/>
          </w:tcPr>
          <w:p w14:paraId="7C7AC83C" w14:textId="6435E078" w:rsidR="004A0FAF" w:rsidRPr="001C2B23" w:rsidRDefault="001C2B23" w:rsidP="00D61AE8">
            <w:pPr>
              <w:jc w:val="center"/>
              <w:rPr>
                <w:rFonts w:ascii="Arial" w:hAnsi="Arial" w:cs="Arial"/>
                <w:sz w:val="20"/>
                <w:szCs w:val="20"/>
              </w:rPr>
            </w:pPr>
            <w:r w:rsidRPr="001C2B23">
              <w:rPr>
                <w:rFonts w:ascii="Arial" w:hAnsi="Arial" w:cs="Arial"/>
                <w:sz w:val="20"/>
                <w:szCs w:val="20"/>
              </w:rPr>
              <w:t>16.4</w:t>
            </w:r>
            <w:r w:rsidR="005B3A87">
              <w:rPr>
                <w:rFonts w:ascii="Arial" w:hAnsi="Arial" w:cs="Arial"/>
                <w:sz w:val="20"/>
                <w:szCs w:val="20"/>
              </w:rPr>
              <w:t>78</w:t>
            </w:r>
          </w:p>
        </w:tc>
        <w:tc>
          <w:tcPr>
            <w:tcW w:w="1615" w:type="dxa"/>
          </w:tcPr>
          <w:p w14:paraId="0D60A088" w14:textId="7FE7104E" w:rsidR="004A0FAF" w:rsidRPr="001C2B23" w:rsidRDefault="004A0FAF" w:rsidP="004A0FAF">
            <w:pPr>
              <w:jc w:val="center"/>
              <w:rPr>
                <w:rFonts w:ascii="Arial" w:hAnsi="Arial" w:cs="Arial"/>
                <w:sz w:val="20"/>
                <w:szCs w:val="20"/>
              </w:rPr>
            </w:pPr>
            <w:r w:rsidRPr="001C2B23">
              <w:rPr>
                <w:rFonts w:ascii="Arial" w:hAnsi="Arial" w:cs="Arial"/>
                <w:sz w:val="20"/>
                <w:szCs w:val="20"/>
              </w:rPr>
              <w:t>0.</w:t>
            </w:r>
            <w:r w:rsidR="00DE03B0">
              <w:rPr>
                <w:rFonts w:ascii="Arial" w:hAnsi="Arial" w:cs="Arial"/>
                <w:sz w:val="20"/>
                <w:szCs w:val="20"/>
              </w:rPr>
              <w:t>3</w:t>
            </w:r>
            <w:r w:rsidRPr="001C2B23">
              <w:rPr>
                <w:rFonts w:ascii="Arial" w:hAnsi="Arial" w:cs="Arial"/>
                <w:sz w:val="20"/>
                <w:szCs w:val="20"/>
              </w:rPr>
              <w:t>28</w:t>
            </w:r>
          </w:p>
        </w:tc>
      </w:tr>
      <w:tr w:rsidR="004E5F4F" w14:paraId="177A41AA" w14:textId="77777777" w:rsidTr="00197E50">
        <w:tc>
          <w:tcPr>
            <w:tcW w:w="2875" w:type="dxa"/>
          </w:tcPr>
          <w:p w14:paraId="76412D05" w14:textId="3E3DE699" w:rsidR="004E5F4F" w:rsidRPr="004A0FAF" w:rsidRDefault="00676608" w:rsidP="004A0FAF">
            <w:pPr>
              <w:rPr>
                <w:rFonts w:ascii="Arial" w:hAnsi="Arial" w:cs="Arial"/>
                <w:sz w:val="20"/>
                <w:szCs w:val="20"/>
              </w:rPr>
            </w:pPr>
            <w:r w:rsidRPr="004A0FAF">
              <w:rPr>
                <w:rFonts w:ascii="Arial" w:hAnsi="Arial" w:cs="Arial"/>
                <w:sz w:val="20"/>
                <w:szCs w:val="20"/>
              </w:rPr>
              <w:t>Ramets, after flowering</w:t>
            </w:r>
            <w:r w:rsidR="00197E50">
              <w:rPr>
                <w:rFonts w:ascii="Arial" w:hAnsi="Arial" w:cs="Arial"/>
                <w:sz w:val="20"/>
                <w:szCs w:val="20"/>
              </w:rPr>
              <w:t>*</w:t>
            </w:r>
          </w:p>
        </w:tc>
        <w:tc>
          <w:tcPr>
            <w:tcW w:w="1620" w:type="dxa"/>
          </w:tcPr>
          <w:p w14:paraId="3D690A55" w14:textId="53EB43F9" w:rsidR="004E5F4F" w:rsidRPr="001C2B23" w:rsidRDefault="001C2B23" w:rsidP="004A0FAF">
            <w:pPr>
              <w:jc w:val="center"/>
              <w:rPr>
                <w:rFonts w:ascii="Arial" w:hAnsi="Arial" w:cs="Arial"/>
                <w:sz w:val="20"/>
                <w:szCs w:val="20"/>
              </w:rPr>
            </w:pPr>
            <w:r w:rsidRPr="001C2B23">
              <w:rPr>
                <w:rFonts w:ascii="Arial" w:hAnsi="Arial" w:cs="Arial"/>
                <w:sz w:val="20"/>
                <w:szCs w:val="20"/>
              </w:rPr>
              <w:t>2.08</w:t>
            </w:r>
          </w:p>
        </w:tc>
        <w:tc>
          <w:tcPr>
            <w:tcW w:w="1530" w:type="dxa"/>
          </w:tcPr>
          <w:p w14:paraId="01BE3FEA" w14:textId="717ED2F4" w:rsidR="004E5F4F" w:rsidRPr="001C2B23" w:rsidRDefault="00676608" w:rsidP="004A0FAF">
            <w:pPr>
              <w:jc w:val="center"/>
              <w:rPr>
                <w:rFonts w:ascii="Arial" w:hAnsi="Arial" w:cs="Arial"/>
                <w:sz w:val="20"/>
                <w:szCs w:val="20"/>
              </w:rPr>
            </w:pPr>
            <w:r w:rsidRPr="001C2B23">
              <w:rPr>
                <w:rFonts w:ascii="Arial" w:hAnsi="Arial" w:cs="Arial"/>
                <w:sz w:val="20"/>
                <w:szCs w:val="20"/>
              </w:rPr>
              <w:t>0.16</w:t>
            </w:r>
          </w:p>
        </w:tc>
        <w:tc>
          <w:tcPr>
            <w:tcW w:w="1710" w:type="dxa"/>
          </w:tcPr>
          <w:p w14:paraId="7AA6B019" w14:textId="03C4B347" w:rsidR="004E5F4F" w:rsidRPr="001C2B23" w:rsidRDefault="001C2B23" w:rsidP="004A0FAF">
            <w:pPr>
              <w:jc w:val="center"/>
              <w:rPr>
                <w:rFonts w:ascii="Arial" w:hAnsi="Arial" w:cs="Arial"/>
                <w:sz w:val="20"/>
                <w:szCs w:val="20"/>
              </w:rPr>
            </w:pPr>
            <w:r w:rsidRPr="001C2B23">
              <w:rPr>
                <w:rFonts w:ascii="Arial" w:hAnsi="Arial" w:cs="Arial"/>
                <w:sz w:val="20"/>
                <w:szCs w:val="20"/>
              </w:rPr>
              <w:t>8.0</w:t>
            </w:r>
            <w:r w:rsidR="003131D6">
              <w:rPr>
                <w:rFonts w:ascii="Arial" w:hAnsi="Arial" w:cs="Arial"/>
                <w:sz w:val="20"/>
                <w:szCs w:val="20"/>
              </w:rPr>
              <w:t>65</w:t>
            </w:r>
          </w:p>
        </w:tc>
        <w:tc>
          <w:tcPr>
            <w:tcW w:w="1615" w:type="dxa"/>
          </w:tcPr>
          <w:p w14:paraId="67BEA2D9" w14:textId="07E164AF" w:rsidR="004E5F4F" w:rsidRPr="001C2B23" w:rsidRDefault="00676608" w:rsidP="004A0FAF">
            <w:pPr>
              <w:jc w:val="center"/>
              <w:rPr>
                <w:rFonts w:ascii="Arial" w:hAnsi="Arial" w:cs="Arial"/>
                <w:sz w:val="20"/>
                <w:szCs w:val="20"/>
              </w:rPr>
            </w:pPr>
            <w:r w:rsidRPr="001C2B23">
              <w:rPr>
                <w:rFonts w:ascii="Arial" w:hAnsi="Arial" w:cs="Arial"/>
                <w:sz w:val="20"/>
                <w:szCs w:val="20"/>
              </w:rPr>
              <w:t>0.1</w:t>
            </w:r>
            <w:r w:rsidR="003131D6">
              <w:rPr>
                <w:rFonts w:ascii="Arial" w:hAnsi="Arial" w:cs="Arial"/>
                <w:sz w:val="20"/>
                <w:szCs w:val="20"/>
              </w:rPr>
              <w:t>37</w:t>
            </w:r>
          </w:p>
        </w:tc>
      </w:tr>
      <w:tr w:rsidR="004E5F4F" w14:paraId="77E46393" w14:textId="77777777" w:rsidTr="00197E50">
        <w:tc>
          <w:tcPr>
            <w:tcW w:w="2875" w:type="dxa"/>
          </w:tcPr>
          <w:p w14:paraId="4835E0A3" w14:textId="2968CA4E" w:rsidR="004E5F4F" w:rsidRPr="004A0FAF" w:rsidRDefault="00676608" w:rsidP="004A0FAF">
            <w:pPr>
              <w:rPr>
                <w:rFonts w:ascii="Arial" w:hAnsi="Arial" w:cs="Arial"/>
                <w:sz w:val="20"/>
                <w:szCs w:val="20"/>
              </w:rPr>
            </w:pPr>
            <w:r w:rsidRPr="004A0FAF">
              <w:rPr>
                <w:rFonts w:ascii="Arial" w:hAnsi="Arial" w:cs="Arial"/>
                <w:sz w:val="20"/>
                <w:szCs w:val="20"/>
              </w:rPr>
              <w:t>Relative growth rate</w:t>
            </w:r>
          </w:p>
        </w:tc>
        <w:tc>
          <w:tcPr>
            <w:tcW w:w="1620" w:type="dxa"/>
          </w:tcPr>
          <w:p w14:paraId="55F7AACD" w14:textId="719C2A2F" w:rsidR="004E5F4F" w:rsidRPr="001C2B23" w:rsidRDefault="00676608" w:rsidP="004A0FAF">
            <w:pPr>
              <w:jc w:val="center"/>
              <w:rPr>
                <w:rFonts w:ascii="Arial" w:hAnsi="Arial" w:cs="Arial"/>
                <w:sz w:val="20"/>
                <w:szCs w:val="20"/>
              </w:rPr>
            </w:pPr>
            <w:r w:rsidRPr="001C2B23">
              <w:rPr>
                <w:rFonts w:ascii="Arial" w:hAnsi="Arial" w:cs="Arial"/>
                <w:sz w:val="20"/>
                <w:szCs w:val="20"/>
              </w:rPr>
              <w:t>0.265</w:t>
            </w:r>
          </w:p>
        </w:tc>
        <w:tc>
          <w:tcPr>
            <w:tcW w:w="1530" w:type="dxa"/>
          </w:tcPr>
          <w:p w14:paraId="19604F4B" w14:textId="4744CA6F" w:rsidR="004E5F4F" w:rsidRPr="001C2B23" w:rsidRDefault="00676608" w:rsidP="004A0FAF">
            <w:pPr>
              <w:jc w:val="center"/>
              <w:rPr>
                <w:rFonts w:ascii="Arial" w:hAnsi="Arial" w:cs="Arial"/>
                <w:sz w:val="20"/>
                <w:szCs w:val="20"/>
              </w:rPr>
            </w:pPr>
            <w:r w:rsidRPr="001C2B23">
              <w:rPr>
                <w:rFonts w:ascii="Arial" w:hAnsi="Arial" w:cs="Arial"/>
                <w:sz w:val="20"/>
                <w:szCs w:val="20"/>
              </w:rPr>
              <w:t>0.632</w:t>
            </w:r>
          </w:p>
        </w:tc>
        <w:tc>
          <w:tcPr>
            <w:tcW w:w="1710" w:type="dxa"/>
          </w:tcPr>
          <w:p w14:paraId="1ECEBB67" w14:textId="3425ECED" w:rsidR="004E5F4F" w:rsidRPr="001C2B23" w:rsidRDefault="00676608" w:rsidP="004A0FAF">
            <w:pPr>
              <w:jc w:val="center"/>
              <w:rPr>
                <w:rFonts w:ascii="Arial" w:hAnsi="Arial" w:cs="Arial"/>
                <w:sz w:val="20"/>
                <w:szCs w:val="20"/>
              </w:rPr>
            </w:pPr>
            <w:r w:rsidRPr="001C2B23">
              <w:rPr>
                <w:rFonts w:ascii="Arial" w:hAnsi="Arial" w:cs="Arial"/>
                <w:sz w:val="20"/>
                <w:szCs w:val="20"/>
              </w:rPr>
              <w:t>0</w:t>
            </w:r>
          </w:p>
        </w:tc>
        <w:tc>
          <w:tcPr>
            <w:tcW w:w="1615" w:type="dxa"/>
          </w:tcPr>
          <w:p w14:paraId="7BF81902" w14:textId="2DFF0ABA" w:rsidR="004E5F4F" w:rsidRPr="001C2B23" w:rsidRDefault="00676608" w:rsidP="004A0FAF">
            <w:pPr>
              <w:jc w:val="center"/>
              <w:rPr>
                <w:rFonts w:ascii="Arial" w:hAnsi="Arial" w:cs="Arial"/>
                <w:sz w:val="20"/>
                <w:szCs w:val="20"/>
              </w:rPr>
            </w:pPr>
            <w:r w:rsidRPr="001C2B23">
              <w:rPr>
                <w:rFonts w:ascii="Arial" w:hAnsi="Arial" w:cs="Arial"/>
                <w:sz w:val="20"/>
                <w:szCs w:val="20"/>
              </w:rPr>
              <w:t>1</w:t>
            </w:r>
          </w:p>
        </w:tc>
      </w:tr>
      <w:tr w:rsidR="004A0FAF" w14:paraId="30C6FD99" w14:textId="77777777" w:rsidTr="00197E50">
        <w:tc>
          <w:tcPr>
            <w:tcW w:w="2875" w:type="dxa"/>
          </w:tcPr>
          <w:p w14:paraId="3879B3F9" w14:textId="747CE69A" w:rsidR="004A0FAF" w:rsidRPr="004A0FAF" w:rsidRDefault="004A0FAF" w:rsidP="004A0FAF">
            <w:pPr>
              <w:rPr>
                <w:rFonts w:ascii="Arial" w:hAnsi="Arial" w:cs="Arial"/>
                <w:sz w:val="20"/>
                <w:szCs w:val="20"/>
              </w:rPr>
            </w:pPr>
            <w:r w:rsidRPr="004A0FAF">
              <w:rPr>
                <w:rFonts w:ascii="Arial" w:hAnsi="Arial" w:cs="Arial"/>
                <w:sz w:val="20"/>
                <w:szCs w:val="20"/>
              </w:rPr>
              <w:t>SLA</w:t>
            </w:r>
          </w:p>
        </w:tc>
        <w:tc>
          <w:tcPr>
            <w:tcW w:w="1620" w:type="dxa"/>
          </w:tcPr>
          <w:p w14:paraId="2FFA3964" w14:textId="76A79D59" w:rsidR="004A0FAF" w:rsidRPr="001C2B23" w:rsidRDefault="004A0FAF" w:rsidP="004A0FAF">
            <w:pPr>
              <w:jc w:val="center"/>
              <w:rPr>
                <w:rFonts w:ascii="Arial" w:hAnsi="Arial" w:cs="Arial"/>
                <w:sz w:val="20"/>
                <w:szCs w:val="20"/>
              </w:rPr>
            </w:pPr>
            <w:r w:rsidRPr="001C2B23">
              <w:rPr>
                <w:rFonts w:ascii="Arial" w:hAnsi="Arial" w:cs="Arial"/>
                <w:sz w:val="20"/>
                <w:szCs w:val="20"/>
              </w:rPr>
              <w:t>0</w:t>
            </w:r>
          </w:p>
        </w:tc>
        <w:tc>
          <w:tcPr>
            <w:tcW w:w="1530" w:type="dxa"/>
          </w:tcPr>
          <w:p w14:paraId="2D787451" w14:textId="174C65D5" w:rsidR="004A0FAF" w:rsidRPr="001C2B23" w:rsidRDefault="004A0FAF" w:rsidP="004A0FAF">
            <w:pPr>
              <w:jc w:val="center"/>
              <w:rPr>
                <w:rFonts w:ascii="Arial" w:hAnsi="Arial" w:cs="Arial"/>
                <w:sz w:val="20"/>
                <w:szCs w:val="20"/>
              </w:rPr>
            </w:pPr>
            <w:r w:rsidRPr="001C2B23">
              <w:rPr>
                <w:rFonts w:ascii="Arial" w:hAnsi="Arial" w:cs="Arial"/>
                <w:sz w:val="20"/>
                <w:szCs w:val="20"/>
              </w:rPr>
              <w:t>1</w:t>
            </w:r>
          </w:p>
        </w:tc>
        <w:tc>
          <w:tcPr>
            <w:tcW w:w="1710" w:type="dxa"/>
          </w:tcPr>
          <w:p w14:paraId="011309BE" w14:textId="68EB51A7" w:rsidR="004A0FAF" w:rsidRPr="001C2B23" w:rsidRDefault="004A0FAF" w:rsidP="004A0FAF">
            <w:pPr>
              <w:jc w:val="center"/>
              <w:rPr>
                <w:rFonts w:ascii="Arial" w:hAnsi="Arial" w:cs="Arial"/>
                <w:sz w:val="20"/>
                <w:szCs w:val="20"/>
              </w:rPr>
            </w:pPr>
            <w:r w:rsidRPr="001C2B23">
              <w:rPr>
                <w:rFonts w:ascii="Arial" w:hAnsi="Arial" w:cs="Arial"/>
                <w:sz w:val="20"/>
                <w:szCs w:val="20"/>
              </w:rPr>
              <w:t>0</w:t>
            </w:r>
          </w:p>
        </w:tc>
        <w:tc>
          <w:tcPr>
            <w:tcW w:w="1615" w:type="dxa"/>
          </w:tcPr>
          <w:p w14:paraId="526967FC" w14:textId="26A85321" w:rsidR="004A0FAF" w:rsidRPr="001C2B23" w:rsidRDefault="004A0FAF" w:rsidP="004A0FAF">
            <w:pPr>
              <w:jc w:val="center"/>
              <w:rPr>
                <w:rFonts w:ascii="Arial" w:hAnsi="Arial" w:cs="Arial"/>
                <w:sz w:val="20"/>
                <w:szCs w:val="20"/>
              </w:rPr>
            </w:pPr>
            <w:r w:rsidRPr="001C2B23">
              <w:rPr>
                <w:rFonts w:ascii="Arial" w:hAnsi="Arial" w:cs="Arial"/>
                <w:sz w:val="20"/>
                <w:szCs w:val="20"/>
              </w:rPr>
              <w:t>1</w:t>
            </w:r>
          </w:p>
        </w:tc>
      </w:tr>
      <w:tr w:rsidR="008A6EC8" w14:paraId="7EB58D37" w14:textId="77777777" w:rsidTr="00551ACE">
        <w:tc>
          <w:tcPr>
            <w:tcW w:w="9350" w:type="dxa"/>
            <w:gridSpan w:val="5"/>
          </w:tcPr>
          <w:p w14:paraId="256DC1EE" w14:textId="7BEA4686"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Herbivore community</w:t>
            </w:r>
          </w:p>
        </w:tc>
      </w:tr>
      <w:tr w:rsidR="009432A1" w14:paraId="6EF4305B" w14:textId="77777777" w:rsidTr="00197E50">
        <w:tc>
          <w:tcPr>
            <w:tcW w:w="2875" w:type="dxa"/>
          </w:tcPr>
          <w:p w14:paraId="5CFBADB9" w14:textId="7A324118" w:rsidR="009432A1" w:rsidRPr="004A0FAF" w:rsidRDefault="009432A1" w:rsidP="009432A1">
            <w:pPr>
              <w:rPr>
                <w:rFonts w:ascii="Arial" w:hAnsi="Arial" w:cs="Arial"/>
                <w:sz w:val="20"/>
                <w:szCs w:val="20"/>
              </w:rPr>
            </w:pPr>
            <w:r>
              <w:rPr>
                <w:rFonts w:ascii="Arial" w:hAnsi="Arial" w:cs="Arial"/>
                <w:i/>
                <w:iCs/>
                <w:sz w:val="20"/>
                <w:szCs w:val="20"/>
              </w:rPr>
              <w:t>Danaus plexippus</w:t>
            </w:r>
            <w:r>
              <w:rPr>
                <w:rFonts w:ascii="Arial" w:hAnsi="Arial" w:cs="Arial"/>
                <w:sz w:val="20"/>
                <w:szCs w:val="20"/>
              </w:rPr>
              <w:t xml:space="preserve"> abundance*</w:t>
            </w:r>
          </w:p>
        </w:tc>
        <w:tc>
          <w:tcPr>
            <w:tcW w:w="1620" w:type="dxa"/>
          </w:tcPr>
          <w:p w14:paraId="3E447590" w14:textId="0601E726" w:rsidR="009432A1" w:rsidRPr="009432A1" w:rsidRDefault="00AB2289" w:rsidP="009432A1">
            <w:pPr>
              <w:jc w:val="center"/>
              <w:rPr>
                <w:rFonts w:ascii="Arial" w:hAnsi="Arial" w:cs="Arial"/>
                <w:sz w:val="20"/>
                <w:szCs w:val="20"/>
              </w:rPr>
            </w:pPr>
            <w:r w:rsidRPr="00AB2289">
              <w:rPr>
                <w:rFonts w:ascii="Arial" w:hAnsi="Arial" w:cs="Arial"/>
                <w:sz w:val="20"/>
                <w:szCs w:val="20"/>
              </w:rPr>
              <w:t>0.508</w:t>
            </w:r>
          </w:p>
        </w:tc>
        <w:tc>
          <w:tcPr>
            <w:tcW w:w="1530" w:type="dxa"/>
          </w:tcPr>
          <w:p w14:paraId="635EE99B" w14:textId="27138CFB" w:rsidR="009432A1" w:rsidRPr="004A0FAF" w:rsidRDefault="009432A1" w:rsidP="009432A1">
            <w:pPr>
              <w:jc w:val="center"/>
              <w:rPr>
                <w:rFonts w:ascii="Arial" w:hAnsi="Arial" w:cs="Arial"/>
                <w:sz w:val="20"/>
                <w:szCs w:val="20"/>
              </w:rPr>
            </w:pPr>
            <w:r>
              <w:rPr>
                <w:rFonts w:ascii="Arial" w:hAnsi="Arial" w:cs="Arial"/>
                <w:sz w:val="20"/>
                <w:szCs w:val="20"/>
              </w:rPr>
              <w:t>0.</w:t>
            </w:r>
            <w:r w:rsidR="00AB2289">
              <w:rPr>
                <w:rFonts w:ascii="Arial" w:hAnsi="Arial" w:cs="Arial"/>
                <w:sz w:val="20"/>
                <w:szCs w:val="20"/>
              </w:rPr>
              <w:t>443</w:t>
            </w:r>
          </w:p>
        </w:tc>
        <w:tc>
          <w:tcPr>
            <w:tcW w:w="1710" w:type="dxa"/>
          </w:tcPr>
          <w:p w14:paraId="4B34C669" w14:textId="77FC1569" w:rsidR="009432A1" w:rsidRPr="009432A1" w:rsidRDefault="00AB2289" w:rsidP="009432A1">
            <w:pPr>
              <w:jc w:val="center"/>
              <w:rPr>
                <w:rFonts w:ascii="Arial" w:hAnsi="Arial" w:cs="Arial"/>
                <w:sz w:val="20"/>
                <w:szCs w:val="20"/>
              </w:rPr>
            </w:pPr>
            <w:r>
              <w:rPr>
                <w:rFonts w:ascii="Arial" w:hAnsi="Arial" w:cs="Arial"/>
                <w:sz w:val="20"/>
                <w:szCs w:val="20"/>
              </w:rPr>
              <w:t>NA</w:t>
            </w:r>
          </w:p>
        </w:tc>
        <w:tc>
          <w:tcPr>
            <w:tcW w:w="1615" w:type="dxa"/>
          </w:tcPr>
          <w:p w14:paraId="42AC8196" w14:textId="350243F1" w:rsidR="009432A1" w:rsidRPr="004A0FAF" w:rsidRDefault="00AB2289" w:rsidP="009432A1">
            <w:pPr>
              <w:jc w:val="center"/>
              <w:rPr>
                <w:rFonts w:ascii="Arial" w:hAnsi="Arial" w:cs="Arial"/>
                <w:sz w:val="20"/>
                <w:szCs w:val="20"/>
              </w:rPr>
            </w:pPr>
            <w:r>
              <w:rPr>
                <w:rFonts w:ascii="Arial" w:hAnsi="Arial" w:cs="Arial"/>
                <w:sz w:val="20"/>
                <w:szCs w:val="20"/>
              </w:rPr>
              <w:t>1</w:t>
            </w:r>
          </w:p>
        </w:tc>
      </w:tr>
      <w:tr w:rsidR="002542EF" w14:paraId="0D7CFEE9" w14:textId="77777777" w:rsidTr="00197E50">
        <w:tc>
          <w:tcPr>
            <w:tcW w:w="2875" w:type="dxa"/>
          </w:tcPr>
          <w:p w14:paraId="28EFFD3C" w14:textId="56558672" w:rsidR="002542EF" w:rsidRPr="00074395" w:rsidRDefault="002542EF" w:rsidP="004A0FAF">
            <w:pPr>
              <w:rPr>
                <w:rFonts w:ascii="Arial" w:hAnsi="Arial" w:cs="Arial"/>
                <w:sz w:val="20"/>
                <w:szCs w:val="20"/>
              </w:rPr>
            </w:pPr>
            <w:r>
              <w:rPr>
                <w:rFonts w:ascii="Arial" w:hAnsi="Arial" w:cs="Arial"/>
                <w:i/>
                <w:iCs/>
                <w:sz w:val="20"/>
                <w:szCs w:val="20"/>
              </w:rPr>
              <w:t>Labidomera clivicollis</w:t>
            </w:r>
            <w:r>
              <w:rPr>
                <w:rFonts w:ascii="Arial" w:hAnsi="Arial" w:cs="Arial"/>
                <w:i/>
                <w:iCs/>
                <w:sz w:val="20"/>
                <w:szCs w:val="20"/>
              </w:rPr>
              <w:t xml:space="preserve"> </w:t>
            </w:r>
            <w:r>
              <w:rPr>
                <w:rFonts w:ascii="Arial" w:hAnsi="Arial" w:cs="Arial"/>
                <w:sz w:val="20"/>
                <w:szCs w:val="20"/>
              </w:rPr>
              <w:t>abundance*</w:t>
            </w:r>
          </w:p>
        </w:tc>
        <w:tc>
          <w:tcPr>
            <w:tcW w:w="1620" w:type="dxa"/>
          </w:tcPr>
          <w:p w14:paraId="19D2A91C" w14:textId="57973E8E" w:rsidR="002542EF" w:rsidRPr="004A0FAF" w:rsidRDefault="0021558C" w:rsidP="00C55418">
            <w:pPr>
              <w:jc w:val="center"/>
              <w:rPr>
                <w:rFonts w:ascii="Arial" w:hAnsi="Arial" w:cs="Arial"/>
                <w:sz w:val="20"/>
                <w:szCs w:val="20"/>
              </w:rPr>
            </w:pPr>
            <w:r>
              <w:rPr>
                <w:rFonts w:ascii="Arial" w:hAnsi="Arial" w:cs="Arial"/>
                <w:sz w:val="20"/>
                <w:szCs w:val="20"/>
              </w:rPr>
              <w:t>NA</w:t>
            </w:r>
          </w:p>
        </w:tc>
        <w:tc>
          <w:tcPr>
            <w:tcW w:w="1530" w:type="dxa"/>
          </w:tcPr>
          <w:p w14:paraId="41AE677F" w14:textId="3A75952C" w:rsidR="002542EF" w:rsidRPr="004A0FAF" w:rsidRDefault="0021558C" w:rsidP="00C55418">
            <w:pPr>
              <w:jc w:val="center"/>
              <w:rPr>
                <w:rFonts w:ascii="Arial" w:hAnsi="Arial" w:cs="Arial"/>
                <w:sz w:val="20"/>
                <w:szCs w:val="20"/>
              </w:rPr>
            </w:pPr>
            <w:r>
              <w:rPr>
                <w:rFonts w:ascii="Arial" w:hAnsi="Arial" w:cs="Arial"/>
                <w:sz w:val="20"/>
                <w:szCs w:val="20"/>
              </w:rPr>
              <w:t>1</w:t>
            </w:r>
          </w:p>
        </w:tc>
        <w:tc>
          <w:tcPr>
            <w:tcW w:w="1710" w:type="dxa"/>
          </w:tcPr>
          <w:p w14:paraId="5AC5422F" w14:textId="492183DE" w:rsidR="002542EF" w:rsidRPr="004A0FAF" w:rsidRDefault="0021558C" w:rsidP="00C55418">
            <w:pPr>
              <w:jc w:val="center"/>
              <w:rPr>
                <w:rFonts w:ascii="Arial" w:hAnsi="Arial" w:cs="Arial"/>
                <w:sz w:val="20"/>
                <w:szCs w:val="20"/>
              </w:rPr>
            </w:pPr>
            <w:r>
              <w:rPr>
                <w:rFonts w:ascii="Arial" w:hAnsi="Arial" w:cs="Arial"/>
                <w:sz w:val="20"/>
                <w:szCs w:val="20"/>
              </w:rPr>
              <w:t>NA</w:t>
            </w:r>
          </w:p>
        </w:tc>
        <w:tc>
          <w:tcPr>
            <w:tcW w:w="1615" w:type="dxa"/>
          </w:tcPr>
          <w:p w14:paraId="5C88F71D" w14:textId="4FB8D4A4" w:rsidR="002542EF" w:rsidRPr="004A0FAF" w:rsidRDefault="002542EF" w:rsidP="00C55418">
            <w:pPr>
              <w:jc w:val="center"/>
              <w:rPr>
                <w:rFonts w:ascii="Arial" w:hAnsi="Arial" w:cs="Arial"/>
                <w:sz w:val="20"/>
                <w:szCs w:val="20"/>
              </w:rPr>
            </w:pPr>
            <w:r>
              <w:rPr>
                <w:rFonts w:ascii="Arial" w:hAnsi="Arial" w:cs="Arial"/>
                <w:sz w:val="20"/>
                <w:szCs w:val="20"/>
              </w:rPr>
              <w:t>0.</w:t>
            </w:r>
            <w:r w:rsidR="002E7477">
              <w:rPr>
                <w:rFonts w:ascii="Arial" w:hAnsi="Arial" w:cs="Arial"/>
                <w:sz w:val="20"/>
                <w:szCs w:val="20"/>
              </w:rPr>
              <w:t>6</w:t>
            </w:r>
            <w:r w:rsidR="0021558C">
              <w:rPr>
                <w:rFonts w:ascii="Arial" w:hAnsi="Arial" w:cs="Arial"/>
                <w:sz w:val="20"/>
                <w:szCs w:val="20"/>
              </w:rPr>
              <w:t>64</w:t>
            </w:r>
          </w:p>
        </w:tc>
      </w:tr>
      <w:tr w:rsidR="002542EF" w14:paraId="2E48AE8C" w14:textId="77777777" w:rsidTr="00197E50">
        <w:tc>
          <w:tcPr>
            <w:tcW w:w="2875" w:type="dxa"/>
          </w:tcPr>
          <w:p w14:paraId="0F4BEF4A" w14:textId="02368346" w:rsidR="002542EF" w:rsidRPr="004A0FAF" w:rsidRDefault="002542EF" w:rsidP="00B96A02">
            <w:pPr>
              <w:rPr>
                <w:rFonts w:ascii="Arial" w:hAnsi="Arial" w:cs="Arial"/>
                <w:sz w:val="20"/>
                <w:szCs w:val="20"/>
              </w:rPr>
            </w:pPr>
            <w:r>
              <w:rPr>
                <w:rFonts w:ascii="Arial" w:hAnsi="Arial" w:cs="Arial"/>
                <w:i/>
                <w:iCs/>
                <w:sz w:val="20"/>
                <w:szCs w:val="20"/>
              </w:rPr>
              <w:t>Liriomyza asclepiadis</w:t>
            </w:r>
            <w:r>
              <w:rPr>
                <w:rFonts w:ascii="Arial" w:hAnsi="Arial" w:cs="Arial"/>
                <w:sz w:val="20"/>
                <w:szCs w:val="20"/>
              </w:rPr>
              <w:t xml:space="preserve"> </w:t>
            </w:r>
            <w:r>
              <w:rPr>
                <w:rFonts w:ascii="Arial" w:hAnsi="Arial" w:cs="Arial"/>
                <w:sz w:val="20"/>
                <w:szCs w:val="20"/>
              </w:rPr>
              <w:t>abundance</w:t>
            </w:r>
            <w:r>
              <w:rPr>
                <w:rFonts w:ascii="Arial" w:hAnsi="Arial" w:cs="Arial"/>
                <w:sz w:val="20"/>
                <w:szCs w:val="20"/>
              </w:rPr>
              <w:t>*</w:t>
            </w:r>
          </w:p>
        </w:tc>
        <w:tc>
          <w:tcPr>
            <w:tcW w:w="1620" w:type="dxa"/>
          </w:tcPr>
          <w:p w14:paraId="6F2797A9" w14:textId="705E65CF" w:rsidR="002542EF" w:rsidRPr="004A0FAF" w:rsidRDefault="00AB2289" w:rsidP="00B96A02">
            <w:pPr>
              <w:jc w:val="center"/>
              <w:rPr>
                <w:rFonts w:ascii="Arial" w:hAnsi="Arial" w:cs="Arial"/>
                <w:sz w:val="20"/>
                <w:szCs w:val="20"/>
              </w:rPr>
            </w:pPr>
            <w:r w:rsidRPr="00AB2289">
              <w:rPr>
                <w:rFonts w:ascii="Arial" w:hAnsi="Arial" w:cs="Arial"/>
                <w:sz w:val="20"/>
                <w:szCs w:val="20"/>
              </w:rPr>
              <w:t>4.602</w:t>
            </w:r>
          </w:p>
        </w:tc>
        <w:tc>
          <w:tcPr>
            <w:tcW w:w="1530" w:type="dxa"/>
          </w:tcPr>
          <w:p w14:paraId="5CF22DEC" w14:textId="08993AD2" w:rsidR="002542EF" w:rsidRPr="004A0FAF" w:rsidRDefault="00976E92" w:rsidP="00B96A02">
            <w:pPr>
              <w:jc w:val="center"/>
              <w:rPr>
                <w:rFonts w:ascii="Arial" w:hAnsi="Arial" w:cs="Arial"/>
                <w:sz w:val="20"/>
                <w:szCs w:val="20"/>
              </w:rPr>
            </w:pPr>
            <w:r>
              <w:rPr>
                <w:rFonts w:ascii="Arial" w:hAnsi="Arial" w:cs="Arial"/>
                <w:sz w:val="20"/>
                <w:szCs w:val="20"/>
              </w:rPr>
              <w:t>0.89</w:t>
            </w:r>
            <w:r w:rsidR="00AB2289">
              <w:rPr>
                <w:rFonts w:ascii="Arial" w:hAnsi="Arial" w:cs="Arial"/>
                <w:sz w:val="20"/>
                <w:szCs w:val="20"/>
              </w:rPr>
              <w:t>4</w:t>
            </w:r>
          </w:p>
        </w:tc>
        <w:tc>
          <w:tcPr>
            <w:tcW w:w="1710" w:type="dxa"/>
          </w:tcPr>
          <w:p w14:paraId="51D89691" w14:textId="4C623DED" w:rsidR="002542EF" w:rsidRPr="004A0FAF" w:rsidRDefault="00AB2289" w:rsidP="00B96A02">
            <w:pPr>
              <w:jc w:val="center"/>
              <w:rPr>
                <w:rFonts w:ascii="Arial" w:hAnsi="Arial" w:cs="Arial"/>
                <w:sz w:val="20"/>
                <w:szCs w:val="20"/>
              </w:rPr>
            </w:pPr>
            <w:r w:rsidRPr="00AB2289">
              <w:rPr>
                <w:rFonts w:ascii="Arial" w:hAnsi="Arial" w:cs="Arial"/>
                <w:sz w:val="20"/>
                <w:szCs w:val="20"/>
              </w:rPr>
              <w:t>11.37</w:t>
            </w:r>
          </w:p>
        </w:tc>
        <w:tc>
          <w:tcPr>
            <w:tcW w:w="1615" w:type="dxa"/>
          </w:tcPr>
          <w:p w14:paraId="7D151EBA" w14:textId="71799FA6" w:rsidR="002542EF" w:rsidRPr="004A0FAF" w:rsidRDefault="002542EF" w:rsidP="00B96A02">
            <w:pPr>
              <w:jc w:val="center"/>
              <w:rPr>
                <w:rFonts w:ascii="Arial" w:hAnsi="Arial" w:cs="Arial"/>
                <w:sz w:val="20"/>
                <w:szCs w:val="20"/>
              </w:rPr>
            </w:pPr>
            <w:r>
              <w:rPr>
                <w:rFonts w:ascii="Arial" w:hAnsi="Arial" w:cs="Arial"/>
                <w:sz w:val="20"/>
                <w:szCs w:val="20"/>
              </w:rPr>
              <w:t>0.</w:t>
            </w:r>
            <w:r w:rsidR="00AB2289">
              <w:rPr>
                <w:rFonts w:ascii="Arial" w:hAnsi="Arial" w:cs="Arial"/>
                <w:sz w:val="20"/>
                <w:szCs w:val="20"/>
              </w:rPr>
              <w:t>674</w:t>
            </w:r>
          </w:p>
        </w:tc>
      </w:tr>
      <w:tr w:rsidR="008A6EC8" w14:paraId="5FEBD82B" w14:textId="77777777" w:rsidTr="008F7FD4">
        <w:tc>
          <w:tcPr>
            <w:tcW w:w="9350" w:type="dxa"/>
            <w:gridSpan w:val="5"/>
          </w:tcPr>
          <w:p w14:paraId="62AE9DE2" w14:textId="0A41BB1B" w:rsidR="008A6EC8" w:rsidRPr="008A6EC8" w:rsidRDefault="008A6EC8" w:rsidP="00B96A02">
            <w:pPr>
              <w:jc w:val="center"/>
              <w:rPr>
                <w:rFonts w:ascii="Arial" w:hAnsi="Arial" w:cs="Arial"/>
                <w:b/>
                <w:bCs/>
                <w:i/>
                <w:iCs/>
                <w:sz w:val="20"/>
                <w:szCs w:val="20"/>
              </w:rPr>
            </w:pPr>
            <w:r>
              <w:rPr>
                <w:rFonts w:ascii="Arial" w:hAnsi="Arial" w:cs="Arial"/>
                <w:b/>
                <w:bCs/>
                <w:i/>
                <w:iCs/>
                <w:sz w:val="20"/>
                <w:szCs w:val="20"/>
              </w:rPr>
              <w:t>Defense traits</w:t>
            </w:r>
          </w:p>
        </w:tc>
      </w:tr>
      <w:tr w:rsidR="002542EF" w14:paraId="16C2CB9C" w14:textId="77777777" w:rsidTr="00197E50">
        <w:tc>
          <w:tcPr>
            <w:tcW w:w="2875" w:type="dxa"/>
          </w:tcPr>
          <w:p w14:paraId="355CF6C5" w14:textId="15C8D255" w:rsidR="002542EF" w:rsidRPr="00B96A02" w:rsidRDefault="002542EF" w:rsidP="002542EF">
            <w:pPr>
              <w:rPr>
                <w:rFonts w:ascii="Arial" w:hAnsi="Arial" w:cs="Arial"/>
                <w:sz w:val="20"/>
                <w:szCs w:val="20"/>
              </w:rPr>
            </w:pPr>
            <w:r>
              <w:rPr>
                <w:rFonts w:ascii="Arial" w:hAnsi="Arial" w:cs="Arial"/>
                <w:sz w:val="20"/>
                <w:szCs w:val="20"/>
              </w:rPr>
              <w:t>Herbivory, before flowering: Binary*</w:t>
            </w:r>
          </w:p>
        </w:tc>
        <w:tc>
          <w:tcPr>
            <w:tcW w:w="1620" w:type="dxa"/>
          </w:tcPr>
          <w:p w14:paraId="4A73A919" w14:textId="770E0A97" w:rsidR="002542EF" w:rsidRPr="004A0FAF" w:rsidRDefault="00850CB3" w:rsidP="002542EF">
            <w:pPr>
              <w:jc w:val="center"/>
              <w:rPr>
                <w:rFonts w:ascii="Arial" w:hAnsi="Arial" w:cs="Arial"/>
                <w:sz w:val="20"/>
                <w:szCs w:val="20"/>
              </w:rPr>
            </w:pPr>
            <w:commentRangeStart w:id="0"/>
            <w:commentRangeStart w:id="1"/>
            <w:r>
              <w:rPr>
                <w:rFonts w:ascii="Arial" w:hAnsi="Arial" w:cs="Arial"/>
                <w:sz w:val="20"/>
                <w:szCs w:val="20"/>
              </w:rPr>
              <w:t>NA</w:t>
            </w:r>
            <w:commentRangeEnd w:id="0"/>
            <w:r w:rsidR="00E821A5">
              <w:rPr>
                <w:rStyle w:val="CommentReference"/>
              </w:rPr>
              <w:commentReference w:id="0"/>
            </w:r>
            <w:commentRangeEnd w:id="1"/>
            <w:r w:rsidR="005B3A87">
              <w:rPr>
                <w:rStyle w:val="CommentReference"/>
              </w:rPr>
              <w:commentReference w:id="1"/>
            </w:r>
          </w:p>
        </w:tc>
        <w:tc>
          <w:tcPr>
            <w:tcW w:w="1530" w:type="dxa"/>
          </w:tcPr>
          <w:p w14:paraId="522B1380" w14:textId="5439B6C2" w:rsidR="002542EF" w:rsidRPr="001651B6" w:rsidRDefault="002542EF" w:rsidP="002542EF">
            <w:pPr>
              <w:jc w:val="center"/>
              <w:rPr>
                <w:rFonts w:ascii="Arial" w:hAnsi="Arial" w:cs="Arial"/>
                <w:sz w:val="20"/>
                <w:szCs w:val="20"/>
              </w:rPr>
            </w:pPr>
            <w:r w:rsidRPr="00B96A02">
              <w:rPr>
                <w:rFonts w:ascii="Arial" w:hAnsi="Arial" w:cs="Arial"/>
                <w:b/>
                <w:bCs/>
                <w:sz w:val="20"/>
                <w:szCs w:val="20"/>
              </w:rPr>
              <w:t>0.047</w:t>
            </w:r>
          </w:p>
        </w:tc>
        <w:tc>
          <w:tcPr>
            <w:tcW w:w="1710" w:type="dxa"/>
          </w:tcPr>
          <w:p w14:paraId="5997F329" w14:textId="0C3D7FFF" w:rsidR="002542EF" w:rsidRPr="004A0FAF" w:rsidRDefault="00850CB3" w:rsidP="002542EF">
            <w:pPr>
              <w:jc w:val="center"/>
              <w:rPr>
                <w:rFonts w:ascii="Arial" w:hAnsi="Arial" w:cs="Arial"/>
                <w:sz w:val="20"/>
                <w:szCs w:val="20"/>
              </w:rPr>
            </w:pPr>
            <w:r>
              <w:rPr>
                <w:rFonts w:ascii="Arial" w:hAnsi="Arial" w:cs="Arial"/>
                <w:sz w:val="20"/>
                <w:szCs w:val="20"/>
              </w:rPr>
              <w:t>NA</w:t>
            </w:r>
          </w:p>
        </w:tc>
        <w:tc>
          <w:tcPr>
            <w:tcW w:w="1615" w:type="dxa"/>
          </w:tcPr>
          <w:p w14:paraId="355847AF" w14:textId="45250CF0" w:rsidR="002542EF" w:rsidRPr="004A0FAF" w:rsidRDefault="002542EF" w:rsidP="002542EF">
            <w:pPr>
              <w:jc w:val="center"/>
              <w:rPr>
                <w:rFonts w:ascii="Arial" w:hAnsi="Arial" w:cs="Arial"/>
                <w:sz w:val="20"/>
                <w:szCs w:val="20"/>
              </w:rPr>
            </w:pPr>
            <w:r>
              <w:rPr>
                <w:rFonts w:ascii="Arial" w:hAnsi="Arial" w:cs="Arial"/>
                <w:b/>
                <w:bCs/>
                <w:sz w:val="20"/>
                <w:szCs w:val="20"/>
              </w:rPr>
              <w:t>0.047</w:t>
            </w:r>
          </w:p>
        </w:tc>
      </w:tr>
      <w:tr w:rsidR="002542EF" w14:paraId="05F80E1C" w14:textId="77777777" w:rsidTr="00197E50">
        <w:tc>
          <w:tcPr>
            <w:tcW w:w="2875" w:type="dxa"/>
          </w:tcPr>
          <w:p w14:paraId="239AB6B8" w14:textId="396E3292" w:rsidR="002542EF" w:rsidRDefault="002542EF" w:rsidP="002542EF">
            <w:pPr>
              <w:rPr>
                <w:rFonts w:ascii="Arial" w:hAnsi="Arial" w:cs="Arial"/>
                <w:sz w:val="20"/>
                <w:szCs w:val="20"/>
              </w:rPr>
            </w:pPr>
            <w:r>
              <w:rPr>
                <w:rFonts w:ascii="Arial" w:hAnsi="Arial" w:cs="Arial"/>
                <w:sz w:val="20"/>
                <w:szCs w:val="20"/>
              </w:rPr>
              <w:t>Herbivory, before flowering: Quantitative</w:t>
            </w:r>
          </w:p>
        </w:tc>
        <w:tc>
          <w:tcPr>
            <w:tcW w:w="1620" w:type="dxa"/>
          </w:tcPr>
          <w:p w14:paraId="01607D33" w14:textId="5396EDA5" w:rsidR="002542EF" w:rsidRDefault="002542EF" w:rsidP="002542EF">
            <w:pPr>
              <w:jc w:val="center"/>
              <w:rPr>
                <w:rFonts w:ascii="Arial" w:hAnsi="Arial" w:cs="Arial"/>
                <w:sz w:val="20"/>
                <w:szCs w:val="20"/>
              </w:rPr>
            </w:pPr>
            <w:r>
              <w:rPr>
                <w:rFonts w:ascii="Arial" w:hAnsi="Arial" w:cs="Arial"/>
                <w:sz w:val="20"/>
                <w:szCs w:val="20"/>
              </w:rPr>
              <w:t>0.428</w:t>
            </w:r>
          </w:p>
        </w:tc>
        <w:tc>
          <w:tcPr>
            <w:tcW w:w="1530" w:type="dxa"/>
          </w:tcPr>
          <w:p w14:paraId="6DAFC486" w14:textId="6027AE47" w:rsidR="002542EF" w:rsidRPr="00074395" w:rsidRDefault="002542EF" w:rsidP="002542EF">
            <w:pPr>
              <w:jc w:val="center"/>
              <w:rPr>
                <w:rFonts w:ascii="Arial" w:hAnsi="Arial" w:cs="Arial"/>
                <w:b/>
                <w:bCs/>
                <w:sz w:val="20"/>
                <w:szCs w:val="20"/>
              </w:rPr>
            </w:pPr>
            <w:r>
              <w:rPr>
                <w:rFonts w:ascii="Arial" w:hAnsi="Arial" w:cs="Arial"/>
                <w:sz w:val="20"/>
                <w:szCs w:val="20"/>
              </w:rPr>
              <w:t>0.694</w:t>
            </w:r>
          </w:p>
        </w:tc>
        <w:tc>
          <w:tcPr>
            <w:tcW w:w="1710" w:type="dxa"/>
          </w:tcPr>
          <w:p w14:paraId="0B132EF6" w14:textId="6D55C3BD" w:rsidR="002542EF" w:rsidRDefault="002542EF" w:rsidP="002542EF">
            <w:pPr>
              <w:jc w:val="center"/>
              <w:rPr>
                <w:rFonts w:ascii="Arial" w:hAnsi="Arial" w:cs="Arial"/>
                <w:sz w:val="20"/>
                <w:szCs w:val="20"/>
              </w:rPr>
            </w:pPr>
            <w:r>
              <w:rPr>
                <w:rFonts w:ascii="Arial" w:hAnsi="Arial" w:cs="Arial"/>
                <w:sz w:val="20"/>
                <w:szCs w:val="20"/>
              </w:rPr>
              <w:t>0.366</w:t>
            </w:r>
          </w:p>
        </w:tc>
        <w:tc>
          <w:tcPr>
            <w:tcW w:w="1615" w:type="dxa"/>
          </w:tcPr>
          <w:p w14:paraId="79FD5021" w14:textId="0E4323B9" w:rsidR="002542EF" w:rsidRDefault="002542EF" w:rsidP="002542EF">
            <w:pPr>
              <w:jc w:val="center"/>
              <w:rPr>
                <w:rFonts w:ascii="Arial" w:hAnsi="Arial" w:cs="Arial"/>
                <w:sz w:val="20"/>
                <w:szCs w:val="20"/>
              </w:rPr>
            </w:pPr>
            <w:r>
              <w:rPr>
                <w:rFonts w:ascii="Arial" w:hAnsi="Arial" w:cs="Arial"/>
                <w:sz w:val="20"/>
                <w:szCs w:val="20"/>
              </w:rPr>
              <w:t>0.865</w:t>
            </w:r>
          </w:p>
        </w:tc>
      </w:tr>
      <w:tr w:rsidR="002542EF" w14:paraId="74F7ED66" w14:textId="77777777" w:rsidTr="00197E50">
        <w:tc>
          <w:tcPr>
            <w:tcW w:w="2875" w:type="dxa"/>
          </w:tcPr>
          <w:p w14:paraId="1841EF10" w14:textId="40BE1FA3" w:rsidR="002542EF" w:rsidRDefault="002542EF" w:rsidP="002542EF">
            <w:pPr>
              <w:rPr>
                <w:rFonts w:ascii="Arial" w:hAnsi="Arial" w:cs="Arial"/>
                <w:sz w:val="20"/>
                <w:szCs w:val="20"/>
              </w:rPr>
            </w:pPr>
            <w:r>
              <w:rPr>
                <w:rFonts w:ascii="Arial" w:hAnsi="Arial" w:cs="Arial"/>
                <w:sz w:val="20"/>
                <w:szCs w:val="20"/>
              </w:rPr>
              <w:t>Herbivory, after flowering: Binary*</w:t>
            </w:r>
          </w:p>
        </w:tc>
        <w:tc>
          <w:tcPr>
            <w:tcW w:w="1620" w:type="dxa"/>
          </w:tcPr>
          <w:p w14:paraId="347CF6B4" w14:textId="4EFBE758" w:rsidR="002542EF" w:rsidRDefault="00850CB3" w:rsidP="002542EF">
            <w:pPr>
              <w:jc w:val="center"/>
              <w:rPr>
                <w:rFonts w:ascii="Arial" w:hAnsi="Arial" w:cs="Arial"/>
                <w:sz w:val="20"/>
                <w:szCs w:val="20"/>
              </w:rPr>
            </w:pPr>
            <w:r>
              <w:rPr>
                <w:rFonts w:ascii="Arial" w:hAnsi="Arial" w:cs="Arial"/>
                <w:sz w:val="20"/>
                <w:szCs w:val="20"/>
              </w:rPr>
              <w:t>NA</w:t>
            </w:r>
          </w:p>
        </w:tc>
        <w:tc>
          <w:tcPr>
            <w:tcW w:w="1530" w:type="dxa"/>
          </w:tcPr>
          <w:p w14:paraId="39113294" w14:textId="0351C4C1" w:rsidR="002542EF" w:rsidRPr="00074395" w:rsidRDefault="002542EF" w:rsidP="002542EF">
            <w:pPr>
              <w:jc w:val="center"/>
              <w:rPr>
                <w:rFonts w:ascii="Arial" w:hAnsi="Arial" w:cs="Arial"/>
                <w:b/>
                <w:bCs/>
                <w:sz w:val="20"/>
                <w:szCs w:val="20"/>
              </w:rPr>
            </w:pPr>
            <w:r>
              <w:rPr>
                <w:rFonts w:ascii="Arial" w:hAnsi="Arial" w:cs="Arial"/>
                <w:sz w:val="20"/>
                <w:szCs w:val="20"/>
              </w:rPr>
              <w:t>0.5</w:t>
            </w:r>
            <w:r w:rsidR="00775E8E">
              <w:rPr>
                <w:rFonts w:ascii="Arial" w:hAnsi="Arial" w:cs="Arial"/>
                <w:sz w:val="20"/>
                <w:szCs w:val="20"/>
              </w:rPr>
              <w:t>03</w:t>
            </w:r>
          </w:p>
        </w:tc>
        <w:tc>
          <w:tcPr>
            <w:tcW w:w="1710" w:type="dxa"/>
          </w:tcPr>
          <w:p w14:paraId="63CE33C7" w14:textId="04D1A95D" w:rsidR="002542EF" w:rsidRDefault="004F620B" w:rsidP="002542EF">
            <w:pPr>
              <w:jc w:val="center"/>
              <w:rPr>
                <w:rFonts w:ascii="Arial" w:hAnsi="Arial" w:cs="Arial"/>
                <w:sz w:val="20"/>
                <w:szCs w:val="20"/>
              </w:rPr>
            </w:pPr>
            <w:r>
              <w:rPr>
                <w:rFonts w:ascii="Arial" w:hAnsi="Arial" w:cs="Arial"/>
                <w:sz w:val="20"/>
                <w:szCs w:val="20"/>
              </w:rPr>
              <w:t>NA</w:t>
            </w:r>
          </w:p>
        </w:tc>
        <w:tc>
          <w:tcPr>
            <w:tcW w:w="1615" w:type="dxa"/>
          </w:tcPr>
          <w:p w14:paraId="78A5353A" w14:textId="57DFC984" w:rsidR="002542EF" w:rsidRDefault="002542EF" w:rsidP="002542EF">
            <w:pPr>
              <w:jc w:val="center"/>
              <w:rPr>
                <w:rFonts w:ascii="Arial" w:hAnsi="Arial" w:cs="Arial"/>
                <w:sz w:val="20"/>
                <w:szCs w:val="20"/>
              </w:rPr>
            </w:pPr>
            <w:r>
              <w:rPr>
                <w:rFonts w:ascii="Arial" w:hAnsi="Arial" w:cs="Arial"/>
                <w:sz w:val="20"/>
                <w:szCs w:val="20"/>
              </w:rPr>
              <w:t>0.5</w:t>
            </w:r>
          </w:p>
        </w:tc>
      </w:tr>
      <w:tr w:rsidR="002542EF" w14:paraId="67C9A1ED" w14:textId="77777777" w:rsidTr="00197E50">
        <w:tc>
          <w:tcPr>
            <w:tcW w:w="2875" w:type="dxa"/>
          </w:tcPr>
          <w:p w14:paraId="5664A2D6" w14:textId="10E8BB12" w:rsidR="002542EF" w:rsidRPr="004A0FAF" w:rsidRDefault="002542EF" w:rsidP="002542EF">
            <w:pPr>
              <w:rPr>
                <w:rFonts w:ascii="Arial" w:hAnsi="Arial" w:cs="Arial"/>
                <w:sz w:val="20"/>
                <w:szCs w:val="20"/>
              </w:rPr>
            </w:pPr>
            <w:r>
              <w:rPr>
                <w:rFonts w:ascii="Arial" w:hAnsi="Arial" w:cs="Arial"/>
                <w:sz w:val="20"/>
                <w:szCs w:val="20"/>
              </w:rPr>
              <w:t>Herbivory, after flowering: Quantitative</w:t>
            </w:r>
          </w:p>
        </w:tc>
        <w:tc>
          <w:tcPr>
            <w:tcW w:w="1620" w:type="dxa"/>
          </w:tcPr>
          <w:p w14:paraId="6DC7DC35" w14:textId="4B5D6BA5" w:rsidR="002542EF" w:rsidRPr="004A0FAF" w:rsidRDefault="002542EF" w:rsidP="002542EF">
            <w:pPr>
              <w:jc w:val="center"/>
              <w:rPr>
                <w:rFonts w:ascii="Arial" w:hAnsi="Arial" w:cs="Arial"/>
                <w:sz w:val="20"/>
                <w:szCs w:val="20"/>
              </w:rPr>
            </w:pPr>
            <w:r>
              <w:rPr>
                <w:rFonts w:ascii="Arial" w:hAnsi="Arial" w:cs="Arial"/>
                <w:sz w:val="20"/>
                <w:szCs w:val="20"/>
              </w:rPr>
              <w:t>0</w:t>
            </w:r>
          </w:p>
        </w:tc>
        <w:tc>
          <w:tcPr>
            <w:tcW w:w="1530" w:type="dxa"/>
          </w:tcPr>
          <w:p w14:paraId="2757CFBF" w14:textId="59F76511" w:rsidR="002542EF" w:rsidRPr="004A0FAF" w:rsidRDefault="002542EF" w:rsidP="002542EF">
            <w:pPr>
              <w:jc w:val="center"/>
              <w:rPr>
                <w:rFonts w:ascii="Arial" w:hAnsi="Arial" w:cs="Arial"/>
                <w:sz w:val="20"/>
                <w:szCs w:val="20"/>
              </w:rPr>
            </w:pPr>
            <w:r>
              <w:rPr>
                <w:rFonts w:ascii="Arial" w:hAnsi="Arial" w:cs="Arial"/>
                <w:sz w:val="20"/>
                <w:szCs w:val="20"/>
              </w:rPr>
              <w:t>1</w:t>
            </w:r>
          </w:p>
        </w:tc>
        <w:tc>
          <w:tcPr>
            <w:tcW w:w="1710" w:type="dxa"/>
          </w:tcPr>
          <w:p w14:paraId="6EC99AD7" w14:textId="02ED2C00" w:rsidR="002542EF" w:rsidRPr="004A0FAF" w:rsidRDefault="002542EF" w:rsidP="002542EF">
            <w:pPr>
              <w:jc w:val="center"/>
              <w:rPr>
                <w:rFonts w:ascii="Arial" w:hAnsi="Arial" w:cs="Arial"/>
                <w:sz w:val="20"/>
                <w:szCs w:val="20"/>
              </w:rPr>
            </w:pPr>
            <w:r>
              <w:rPr>
                <w:rFonts w:ascii="Arial" w:hAnsi="Arial" w:cs="Arial"/>
                <w:sz w:val="20"/>
                <w:szCs w:val="20"/>
              </w:rPr>
              <w:t>1.42</w:t>
            </w:r>
          </w:p>
        </w:tc>
        <w:tc>
          <w:tcPr>
            <w:tcW w:w="1615" w:type="dxa"/>
          </w:tcPr>
          <w:p w14:paraId="47461CBF" w14:textId="5FBDA1EA" w:rsidR="002542EF" w:rsidRPr="004A0FAF" w:rsidRDefault="002542EF" w:rsidP="002542EF">
            <w:pPr>
              <w:jc w:val="center"/>
              <w:rPr>
                <w:rFonts w:ascii="Arial" w:hAnsi="Arial" w:cs="Arial"/>
                <w:sz w:val="20"/>
                <w:szCs w:val="20"/>
              </w:rPr>
            </w:pPr>
            <w:r>
              <w:rPr>
                <w:rFonts w:ascii="Arial" w:hAnsi="Arial" w:cs="Arial"/>
                <w:sz w:val="20"/>
                <w:szCs w:val="20"/>
              </w:rPr>
              <w:t>0.352</w:t>
            </w:r>
          </w:p>
        </w:tc>
      </w:tr>
      <w:tr w:rsidR="002542EF" w14:paraId="0C54441E" w14:textId="77777777" w:rsidTr="00197E50">
        <w:tc>
          <w:tcPr>
            <w:tcW w:w="2875" w:type="dxa"/>
          </w:tcPr>
          <w:p w14:paraId="3D55F96F" w14:textId="08F96468" w:rsidR="002542EF" w:rsidRPr="004A0FAF" w:rsidRDefault="002542EF" w:rsidP="002542EF">
            <w:pPr>
              <w:rPr>
                <w:rFonts w:ascii="Arial" w:hAnsi="Arial" w:cs="Arial"/>
                <w:sz w:val="20"/>
                <w:szCs w:val="20"/>
              </w:rPr>
            </w:pPr>
            <w:r>
              <w:rPr>
                <w:rFonts w:ascii="Arial" w:hAnsi="Arial" w:cs="Arial"/>
                <w:sz w:val="20"/>
                <w:szCs w:val="20"/>
              </w:rPr>
              <w:t>Latex exudation</w:t>
            </w:r>
          </w:p>
        </w:tc>
        <w:tc>
          <w:tcPr>
            <w:tcW w:w="1620" w:type="dxa"/>
          </w:tcPr>
          <w:p w14:paraId="264EE63A" w14:textId="628D9E74" w:rsidR="002542EF" w:rsidRPr="004A0FAF" w:rsidRDefault="002542EF" w:rsidP="002542EF">
            <w:pPr>
              <w:jc w:val="center"/>
              <w:rPr>
                <w:rFonts w:ascii="Arial" w:hAnsi="Arial" w:cs="Arial"/>
                <w:sz w:val="20"/>
                <w:szCs w:val="20"/>
              </w:rPr>
            </w:pPr>
            <w:r>
              <w:rPr>
                <w:rFonts w:ascii="Arial" w:hAnsi="Arial" w:cs="Arial"/>
                <w:sz w:val="20"/>
                <w:szCs w:val="20"/>
              </w:rPr>
              <w:t>3.942</w:t>
            </w:r>
          </w:p>
        </w:tc>
        <w:tc>
          <w:tcPr>
            <w:tcW w:w="1530" w:type="dxa"/>
          </w:tcPr>
          <w:p w14:paraId="3BE2FCD0" w14:textId="6E04BC94" w:rsidR="002542EF" w:rsidRPr="00B96A02" w:rsidRDefault="002542EF" w:rsidP="002542EF">
            <w:pPr>
              <w:jc w:val="center"/>
              <w:rPr>
                <w:rFonts w:ascii="Arial" w:hAnsi="Arial" w:cs="Arial"/>
                <w:b/>
                <w:bCs/>
                <w:sz w:val="20"/>
                <w:szCs w:val="20"/>
              </w:rPr>
            </w:pPr>
            <w:r w:rsidRPr="00074395">
              <w:rPr>
                <w:rFonts w:ascii="Arial" w:hAnsi="Arial" w:cs="Arial"/>
                <w:b/>
                <w:bCs/>
                <w:sz w:val="20"/>
                <w:szCs w:val="20"/>
              </w:rPr>
              <w:t>0.039</w:t>
            </w:r>
          </w:p>
        </w:tc>
        <w:tc>
          <w:tcPr>
            <w:tcW w:w="1710" w:type="dxa"/>
          </w:tcPr>
          <w:p w14:paraId="0E0984D1" w14:textId="46C35DF2" w:rsidR="002542EF" w:rsidRPr="004A0FAF" w:rsidRDefault="002542EF" w:rsidP="002542EF">
            <w:pPr>
              <w:jc w:val="center"/>
              <w:rPr>
                <w:rFonts w:ascii="Arial" w:hAnsi="Arial" w:cs="Arial"/>
                <w:sz w:val="20"/>
                <w:szCs w:val="20"/>
              </w:rPr>
            </w:pPr>
            <w:r>
              <w:rPr>
                <w:rFonts w:ascii="Arial" w:hAnsi="Arial" w:cs="Arial"/>
                <w:sz w:val="20"/>
                <w:szCs w:val="20"/>
              </w:rPr>
              <w:t>4.612</w:t>
            </w:r>
          </w:p>
        </w:tc>
        <w:tc>
          <w:tcPr>
            <w:tcW w:w="1615" w:type="dxa"/>
          </w:tcPr>
          <w:p w14:paraId="1E3903D2" w14:textId="4FF7E135" w:rsidR="002542EF" w:rsidRPr="00B96A02" w:rsidRDefault="002542EF" w:rsidP="002542EF">
            <w:pPr>
              <w:jc w:val="center"/>
              <w:rPr>
                <w:rFonts w:ascii="Arial" w:hAnsi="Arial" w:cs="Arial"/>
                <w:b/>
                <w:bCs/>
                <w:sz w:val="20"/>
                <w:szCs w:val="20"/>
              </w:rPr>
            </w:pPr>
            <w:r>
              <w:rPr>
                <w:rFonts w:ascii="Arial" w:hAnsi="Arial" w:cs="Arial"/>
                <w:sz w:val="20"/>
                <w:szCs w:val="20"/>
              </w:rPr>
              <w:t>0.169</w:t>
            </w:r>
          </w:p>
        </w:tc>
      </w:tr>
      <w:tr w:rsidR="002542EF" w14:paraId="5D96502A" w14:textId="77777777" w:rsidTr="00197E50">
        <w:tc>
          <w:tcPr>
            <w:tcW w:w="2875" w:type="dxa"/>
          </w:tcPr>
          <w:p w14:paraId="17C5E88D" w14:textId="7387955A" w:rsidR="002542EF" w:rsidRPr="00DA7B3D" w:rsidRDefault="002542EF" w:rsidP="002542EF">
            <w:pPr>
              <w:rPr>
                <w:rFonts w:ascii="Arial" w:hAnsi="Arial" w:cs="Arial"/>
                <w:sz w:val="20"/>
                <w:szCs w:val="20"/>
              </w:rPr>
            </w:pPr>
            <w:r w:rsidRPr="00DA7B3D">
              <w:rPr>
                <w:rFonts w:ascii="Arial" w:hAnsi="Arial" w:cs="Arial"/>
                <w:sz w:val="20"/>
                <w:szCs w:val="20"/>
              </w:rPr>
              <w:t>Weevil damage: Binary*</w:t>
            </w:r>
          </w:p>
        </w:tc>
        <w:tc>
          <w:tcPr>
            <w:tcW w:w="1620" w:type="dxa"/>
          </w:tcPr>
          <w:p w14:paraId="1E771ECC" w14:textId="098BD09F" w:rsidR="002542EF" w:rsidRPr="00DA7B3D" w:rsidRDefault="00E6173F" w:rsidP="002542EF">
            <w:pPr>
              <w:jc w:val="center"/>
              <w:rPr>
                <w:rFonts w:ascii="Arial" w:hAnsi="Arial" w:cs="Arial"/>
                <w:sz w:val="20"/>
                <w:szCs w:val="20"/>
              </w:rPr>
            </w:pPr>
            <w:r w:rsidRPr="00DA7B3D">
              <w:rPr>
                <w:rFonts w:ascii="Arial" w:hAnsi="Arial" w:cs="Arial"/>
                <w:sz w:val="20"/>
                <w:szCs w:val="20"/>
              </w:rPr>
              <w:t>1.39</w:t>
            </w:r>
          </w:p>
        </w:tc>
        <w:tc>
          <w:tcPr>
            <w:tcW w:w="1530" w:type="dxa"/>
          </w:tcPr>
          <w:p w14:paraId="5AE54D14" w14:textId="33799B80" w:rsidR="002542EF" w:rsidRPr="00DA7B3D" w:rsidRDefault="002542EF" w:rsidP="002542EF">
            <w:pPr>
              <w:jc w:val="center"/>
              <w:rPr>
                <w:rFonts w:ascii="Arial" w:hAnsi="Arial" w:cs="Arial"/>
                <w:sz w:val="20"/>
                <w:szCs w:val="20"/>
              </w:rPr>
            </w:pPr>
            <w:r w:rsidRPr="00DA7B3D">
              <w:rPr>
                <w:rFonts w:ascii="Arial" w:hAnsi="Arial" w:cs="Arial"/>
                <w:sz w:val="20"/>
                <w:szCs w:val="20"/>
              </w:rPr>
              <w:t>0.468</w:t>
            </w:r>
          </w:p>
        </w:tc>
        <w:tc>
          <w:tcPr>
            <w:tcW w:w="1710" w:type="dxa"/>
          </w:tcPr>
          <w:p w14:paraId="29CAD15B" w14:textId="012E07EB" w:rsidR="002542EF" w:rsidRPr="00DA7B3D" w:rsidRDefault="00E6173F" w:rsidP="002542EF">
            <w:pPr>
              <w:jc w:val="center"/>
              <w:rPr>
                <w:rFonts w:ascii="Arial" w:hAnsi="Arial" w:cs="Arial"/>
                <w:sz w:val="20"/>
                <w:szCs w:val="20"/>
              </w:rPr>
            </w:pPr>
            <w:r w:rsidRPr="00DA7B3D">
              <w:rPr>
                <w:rFonts w:ascii="Arial" w:hAnsi="Arial" w:cs="Arial"/>
                <w:sz w:val="20"/>
                <w:szCs w:val="20"/>
              </w:rPr>
              <w:t>8.203</w:t>
            </w:r>
          </w:p>
        </w:tc>
        <w:tc>
          <w:tcPr>
            <w:tcW w:w="1615" w:type="dxa"/>
          </w:tcPr>
          <w:p w14:paraId="64CE68C6" w14:textId="5B4F5670" w:rsidR="002542EF" w:rsidRPr="00DA7B3D" w:rsidRDefault="002542EF" w:rsidP="002542EF">
            <w:pPr>
              <w:jc w:val="center"/>
              <w:rPr>
                <w:rFonts w:ascii="Arial" w:hAnsi="Arial" w:cs="Arial"/>
                <w:sz w:val="20"/>
                <w:szCs w:val="20"/>
              </w:rPr>
            </w:pPr>
            <w:r w:rsidRPr="00DA7B3D">
              <w:rPr>
                <w:rFonts w:ascii="Arial" w:hAnsi="Arial" w:cs="Arial"/>
                <w:sz w:val="20"/>
                <w:szCs w:val="20"/>
              </w:rPr>
              <w:t>0.442</w:t>
            </w:r>
          </w:p>
        </w:tc>
      </w:tr>
      <w:tr w:rsidR="002542EF" w14:paraId="34A1B56D" w14:textId="77777777" w:rsidTr="00197E50">
        <w:tc>
          <w:tcPr>
            <w:tcW w:w="2875" w:type="dxa"/>
          </w:tcPr>
          <w:p w14:paraId="6A8E4C19" w14:textId="0DB3F7D5" w:rsidR="002542EF" w:rsidRPr="00DA7B3D" w:rsidRDefault="002542EF" w:rsidP="002542EF">
            <w:pPr>
              <w:rPr>
                <w:rFonts w:ascii="Arial" w:hAnsi="Arial" w:cs="Arial"/>
                <w:sz w:val="20"/>
                <w:szCs w:val="20"/>
              </w:rPr>
            </w:pPr>
            <w:r w:rsidRPr="00DA7B3D">
              <w:rPr>
                <w:rFonts w:ascii="Arial" w:hAnsi="Arial" w:cs="Arial"/>
                <w:sz w:val="20"/>
                <w:szCs w:val="20"/>
              </w:rPr>
              <w:t>Weevil damage: Quantitative</w:t>
            </w:r>
          </w:p>
        </w:tc>
        <w:tc>
          <w:tcPr>
            <w:tcW w:w="1620" w:type="dxa"/>
          </w:tcPr>
          <w:p w14:paraId="700A4A0C" w14:textId="4C37647E" w:rsidR="002542EF" w:rsidRPr="00DA7B3D" w:rsidRDefault="002542EF" w:rsidP="002542EF">
            <w:pPr>
              <w:jc w:val="center"/>
              <w:rPr>
                <w:rFonts w:ascii="Arial" w:hAnsi="Arial" w:cs="Arial"/>
                <w:sz w:val="20"/>
                <w:szCs w:val="20"/>
              </w:rPr>
            </w:pPr>
            <w:r w:rsidRPr="00DA7B3D">
              <w:rPr>
                <w:rFonts w:ascii="Arial" w:hAnsi="Arial" w:cs="Arial"/>
                <w:sz w:val="20"/>
                <w:szCs w:val="20"/>
              </w:rPr>
              <w:t>0.707</w:t>
            </w:r>
          </w:p>
        </w:tc>
        <w:tc>
          <w:tcPr>
            <w:tcW w:w="1530" w:type="dxa"/>
          </w:tcPr>
          <w:p w14:paraId="55C7AEEF" w14:textId="041725DF" w:rsidR="002542EF" w:rsidRPr="00DA7B3D" w:rsidRDefault="002542EF" w:rsidP="002542EF">
            <w:pPr>
              <w:jc w:val="center"/>
              <w:rPr>
                <w:rFonts w:ascii="Arial" w:hAnsi="Arial" w:cs="Arial"/>
                <w:sz w:val="20"/>
                <w:szCs w:val="20"/>
              </w:rPr>
            </w:pPr>
            <w:r w:rsidRPr="00DA7B3D">
              <w:rPr>
                <w:rFonts w:ascii="Arial" w:hAnsi="Arial" w:cs="Arial"/>
                <w:sz w:val="20"/>
                <w:szCs w:val="20"/>
              </w:rPr>
              <w:t>0.53</w:t>
            </w:r>
          </w:p>
        </w:tc>
        <w:tc>
          <w:tcPr>
            <w:tcW w:w="1710" w:type="dxa"/>
          </w:tcPr>
          <w:p w14:paraId="688EFB56" w14:textId="0714854D" w:rsidR="002542EF" w:rsidRPr="00DA7B3D" w:rsidRDefault="002542EF" w:rsidP="002542EF">
            <w:pPr>
              <w:jc w:val="center"/>
              <w:rPr>
                <w:rFonts w:ascii="Arial" w:hAnsi="Arial" w:cs="Arial"/>
                <w:sz w:val="20"/>
                <w:szCs w:val="20"/>
              </w:rPr>
            </w:pPr>
            <w:r w:rsidRPr="00DA7B3D">
              <w:rPr>
                <w:rFonts w:ascii="Arial" w:hAnsi="Arial" w:cs="Arial"/>
                <w:sz w:val="20"/>
                <w:szCs w:val="20"/>
              </w:rPr>
              <w:t>3.35</w:t>
            </w:r>
          </w:p>
        </w:tc>
        <w:tc>
          <w:tcPr>
            <w:tcW w:w="1615" w:type="dxa"/>
          </w:tcPr>
          <w:p w14:paraId="504CFD64" w14:textId="394A91AC" w:rsidR="002542EF" w:rsidRPr="00DA7B3D" w:rsidRDefault="002542EF" w:rsidP="002542EF">
            <w:pPr>
              <w:jc w:val="center"/>
              <w:rPr>
                <w:rFonts w:ascii="Arial" w:hAnsi="Arial" w:cs="Arial"/>
                <w:sz w:val="20"/>
                <w:szCs w:val="20"/>
              </w:rPr>
            </w:pPr>
            <w:r w:rsidRPr="00DA7B3D">
              <w:rPr>
                <w:rFonts w:ascii="Arial" w:hAnsi="Arial" w:cs="Arial"/>
                <w:sz w:val="20"/>
                <w:szCs w:val="20"/>
              </w:rPr>
              <w:t>0.108</w:t>
            </w:r>
          </w:p>
        </w:tc>
      </w:tr>
      <w:tr w:rsidR="008A6EC8" w14:paraId="387EABDD" w14:textId="77777777" w:rsidTr="00C432CA">
        <w:tc>
          <w:tcPr>
            <w:tcW w:w="9350" w:type="dxa"/>
            <w:gridSpan w:val="5"/>
          </w:tcPr>
          <w:p w14:paraId="2EC0E0D9" w14:textId="5040E938" w:rsidR="008A6EC8" w:rsidRPr="00DA7B3D" w:rsidRDefault="008A6EC8" w:rsidP="002542EF">
            <w:pPr>
              <w:jc w:val="center"/>
              <w:rPr>
                <w:rFonts w:ascii="Arial" w:hAnsi="Arial" w:cs="Arial"/>
                <w:b/>
                <w:bCs/>
                <w:i/>
                <w:iCs/>
                <w:sz w:val="20"/>
                <w:szCs w:val="20"/>
              </w:rPr>
            </w:pPr>
            <w:r w:rsidRPr="00DA7B3D">
              <w:rPr>
                <w:rFonts w:ascii="Arial" w:hAnsi="Arial" w:cs="Arial"/>
                <w:b/>
                <w:bCs/>
                <w:i/>
                <w:iCs/>
                <w:sz w:val="20"/>
                <w:szCs w:val="20"/>
              </w:rPr>
              <w:t>Reproductive traits</w:t>
            </w:r>
          </w:p>
        </w:tc>
      </w:tr>
      <w:tr w:rsidR="00A21EE9" w14:paraId="3A9684F3" w14:textId="77777777" w:rsidTr="00197E50">
        <w:tc>
          <w:tcPr>
            <w:tcW w:w="2875" w:type="dxa"/>
          </w:tcPr>
          <w:p w14:paraId="71BBE920" w14:textId="38A203F6" w:rsidR="00A21EE9" w:rsidRPr="00DA7B3D" w:rsidRDefault="00A21EE9" w:rsidP="00A21EE9">
            <w:pPr>
              <w:rPr>
                <w:rFonts w:ascii="Arial" w:hAnsi="Arial" w:cs="Arial"/>
                <w:sz w:val="20"/>
                <w:szCs w:val="20"/>
              </w:rPr>
            </w:pPr>
            <w:r>
              <w:rPr>
                <w:rFonts w:ascii="Arial" w:hAnsi="Arial" w:cs="Arial"/>
                <w:sz w:val="20"/>
                <w:szCs w:val="20"/>
              </w:rPr>
              <w:t>Date of first flower*</w:t>
            </w:r>
          </w:p>
        </w:tc>
        <w:tc>
          <w:tcPr>
            <w:tcW w:w="1620" w:type="dxa"/>
          </w:tcPr>
          <w:p w14:paraId="50EB5C4C" w14:textId="3A7ED852" w:rsidR="00A21EE9" w:rsidRPr="00DA7B3D" w:rsidRDefault="00A21EE9" w:rsidP="00A21EE9">
            <w:pPr>
              <w:jc w:val="center"/>
              <w:rPr>
                <w:rFonts w:ascii="Arial" w:hAnsi="Arial" w:cs="Arial"/>
                <w:color w:val="000000"/>
                <w:sz w:val="20"/>
                <w:szCs w:val="20"/>
              </w:rPr>
            </w:pPr>
            <w:r>
              <w:rPr>
                <w:rFonts w:ascii="Arial" w:hAnsi="Arial" w:cs="Arial"/>
                <w:sz w:val="20"/>
                <w:szCs w:val="20"/>
              </w:rPr>
              <w:t>NA</w:t>
            </w:r>
          </w:p>
        </w:tc>
        <w:tc>
          <w:tcPr>
            <w:tcW w:w="1530" w:type="dxa"/>
          </w:tcPr>
          <w:p w14:paraId="7040AA32" w14:textId="2F3DA778" w:rsidR="00A21EE9" w:rsidRPr="00DA7B3D" w:rsidRDefault="00A21EE9" w:rsidP="00A21EE9">
            <w:pPr>
              <w:jc w:val="center"/>
              <w:rPr>
                <w:rFonts w:ascii="Arial" w:hAnsi="Arial" w:cs="Arial"/>
                <w:sz w:val="20"/>
                <w:szCs w:val="20"/>
              </w:rPr>
            </w:pPr>
            <w:r>
              <w:rPr>
                <w:rFonts w:ascii="Arial" w:hAnsi="Arial" w:cs="Arial"/>
                <w:sz w:val="20"/>
                <w:szCs w:val="20"/>
              </w:rPr>
              <w:t>0.706</w:t>
            </w:r>
          </w:p>
        </w:tc>
        <w:tc>
          <w:tcPr>
            <w:tcW w:w="1710" w:type="dxa"/>
          </w:tcPr>
          <w:p w14:paraId="7BCE3127" w14:textId="6B4E6CB9" w:rsidR="00A21EE9" w:rsidRPr="00DA7B3D" w:rsidRDefault="00A21EE9" w:rsidP="00A21EE9">
            <w:pPr>
              <w:jc w:val="center"/>
              <w:rPr>
                <w:rFonts w:ascii="Arial" w:hAnsi="Arial" w:cs="Arial"/>
                <w:color w:val="000000"/>
                <w:sz w:val="20"/>
                <w:szCs w:val="20"/>
              </w:rPr>
            </w:pPr>
            <w:r>
              <w:rPr>
                <w:rFonts w:ascii="Arial" w:hAnsi="Arial" w:cs="Arial"/>
                <w:sz w:val="20"/>
                <w:szCs w:val="20"/>
              </w:rPr>
              <w:t>NA</w:t>
            </w:r>
          </w:p>
        </w:tc>
        <w:tc>
          <w:tcPr>
            <w:tcW w:w="1615" w:type="dxa"/>
          </w:tcPr>
          <w:p w14:paraId="3040A213" w14:textId="3AADF602" w:rsidR="00A21EE9" w:rsidRPr="00DA7B3D" w:rsidRDefault="00A21EE9" w:rsidP="00A21EE9">
            <w:pPr>
              <w:jc w:val="center"/>
              <w:rPr>
                <w:rFonts w:ascii="Arial" w:hAnsi="Arial" w:cs="Arial"/>
                <w:sz w:val="20"/>
                <w:szCs w:val="20"/>
              </w:rPr>
            </w:pPr>
            <w:r>
              <w:rPr>
                <w:rFonts w:ascii="Arial" w:hAnsi="Arial" w:cs="Arial"/>
                <w:sz w:val="20"/>
                <w:szCs w:val="20"/>
              </w:rPr>
              <w:t>0.706</w:t>
            </w:r>
          </w:p>
        </w:tc>
      </w:tr>
      <w:tr w:rsidR="00A21EE9" w14:paraId="1E51CFF8" w14:textId="77777777" w:rsidTr="00197E50">
        <w:tc>
          <w:tcPr>
            <w:tcW w:w="2875" w:type="dxa"/>
          </w:tcPr>
          <w:p w14:paraId="6DA80712" w14:textId="16C793AF" w:rsidR="00A21EE9" w:rsidRPr="00DA7B3D" w:rsidRDefault="00A21EE9" w:rsidP="00A21EE9">
            <w:pPr>
              <w:rPr>
                <w:rFonts w:ascii="Arial" w:hAnsi="Arial" w:cs="Arial"/>
                <w:sz w:val="20"/>
                <w:szCs w:val="20"/>
              </w:rPr>
            </w:pPr>
            <w:r>
              <w:rPr>
                <w:rFonts w:ascii="Arial" w:hAnsi="Arial" w:cs="Arial"/>
                <w:sz w:val="20"/>
                <w:szCs w:val="20"/>
              </w:rPr>
              <w:t>Date of first follicle*</w:t>
            </w:r>
          </w:p>
        </w:tc>
        <w:tc>
          <w:tcPr>
            <w:tcW w:w="1620" w:type="dxa"/>
          </w:tcPr>
          <w:p w14:paraId="6224234A" w14:textId="01795447" w:rsidR="00A21EE9" w:rsidRPr="00DA7B3D" w:rsidRDefault="00A21EE9" w:rsidP="00A21EE9">
            <w:pPr>
              <w:jc w:val="center"/>
              <w:rPr>
                <w:rFonts w:ascii="Arial" w:hAnsi="Arial" w:cs="Arial"/>
                <w:sz w:val="20"/>
                <w:szCs w:val="20"/>
              </w:rPr>
            </w:pPr>
            <w:r w:rsidRPr="000E5533">
              <w:rPr>
                <w:rFonts w:ascii="Arial" w:hAnsi="Arial" w:cs="Arial"/>
                <w:sz w:val="20"/>
                <w:szCs w:val="20"/>
              </w:rPr>
              <w:t>98.596</w:t>
            </w:r>
          </w:p>
        </w:tc>
        <w:tc>
          <w:tcPr>
            <w:tcW w:w="1530" w:type="dxa"/>
          </w:tcPr>
          <w:p w14:paraId="1F6AC180" w14:textId="26A2E802" w:rsidR="00A21EE9" w:rsidRPr="00DA7B3D" w:rsidRDefault="00A21EE9" w:rsidP="00A21EE9">
            <w:pPr>
              <w:jc w:val="center"/>
              <w:rPr>
                <w:rFonts w:ascii="Arial" w:hAnsi="Arial" w:cs="Arial"/>
                <w:sz w:val="20"/>
                <w:szCs w:val="20"/>
              </w:rPr>
            </w:pPr>
            <w:r w:rsidRPr="000E5533">
              <w:rPr>
                <w:rFonts w:ascii="Arial" w:hAnsi="Arial" w:cs="Arial"/>
                <w:i/>
                <w:iCs/>
                <w:sz w:val="20"/>
                <w:szCs w:val="20"/>
              </w:rPr>
              <w:t>0.096</w:t>
            </w:r>
          </w:p>
        </w:tc>
        <w:tc>
          <w:tcPr>
            <w:tcW w:w="1710" w:type="dxa"/>
          </w:tcPr>
          <w:p w14:paraId="5D8E0964" w14:textId="52AB61C1" w:rsidR="00A21EE9" w:rsidRPr="00DA7B3D" w:rsidRDefault="00A21EE9" w:rsidP="00A21EE9">
            <w:pPr>
              <w:jc w:val="center"/>
              <w:rPr>
                <w:rFonts w:ascii="Arial" w:hAnsi="Arial" w:cs="Arial"/>
                <w:sz w:val="20"/>
                <w:szCs w:val="20"/>
              </w:rPr>
            </w:pPr>
            <w:r w:rsidRPr="000E5533">
              <w:rPr>
                <w:rFonts w:ascii="Arial" w:hAnsi="Arial" w:cs="Arial"/>
                <w:sz w:val="20"/>
                <w:szCs w:val="20"/>
              </w:rPr>
              <w:t>99.419</w:t>
            </w:r>
          </w:p>
        </w:tc>
        <w:tc>
          <w:tcPr>
            <w:tcW w:w="1615" w:type="dxa"/>
          </w:tcPr>
          <w:p w14:paraId="2D0B1C84" w14:textId="13D203F8" w:rsidR="00A21EE9" w:rsidRPr="00DA7B3D" w:rsidRDefault="00A21EE9" w:rsidP="00A21EE9">
            <w:pPr>
              <w:jc w:val="center"/>
              <w:rPr>
                <w:rFonts w:ascii="Arial" w:hAnsi="Arial" w:cs="Arial"/>
                <w:sz w:val="20"/>
                <w:szCs w:val="20"/>
              </w:rPr>
            </w:pPr>
            <w:r>
              <w:rPr>
                <w:rFonts w:ascii="Arial" w:hAnsi="Arial" w:cs="Arial"/>
                <w:sz w:val="20"/>
                <w:szCs w:val="20"/>
              </w:rPr>
              <w:t>0.375</w:t>
            </w:r>
          </w:p>
        </w:tc>
      </w:tr>
      <w:tr w:rsidR="00A21EE9" w14:paraId="23C1606C" w14:textId="77777777" w:rsidTr="00197E50">
        <w:tc>
          <w:tcPr>
            <w:tcW w:w="2875" w:type="dxa"/>
          </w:tcPr>
          <w:p w14:paraId="6E941E9D" w14:textId="7029EBC4" w:rsidR="00A21EE9" w:rsidRPr="00DA7B3D" w:rsidRDefault="00A21EE9" w:rsidP="00A21EE9">
            <w:pPr>
              <w:rPr>
                <w:rFonts w:ascii="Arial" w:hAnsi="Arial" w:cs="Arial"/>
                <w:sz w:val="20"/>
                <w:szCs w:val="20"/>
              </w:rPr>
            </w:pPr>
            <w:r w:rsidRPr="00DA7B3D">
              <w:rPr>
                <w:rFonts w:ascii="Arial" w:hAnsi="Arial" w:cs="Arial"/>
                <w:sz w:val="20"/>
                <w:szCs w:val="20"/>
              </w:rPr>
              <w:t>Flower size</w:t>
            </w:r>
          </w:p>
        </w:tc>
        <w:tc>
          <w:tcPr>
            <w:tcW w:w="1620" w:type="dxa"/>
          </w:tcPr>
          <w:p w14:paraId="43676B5D" w14:textId="1346C141" w:rsidR="00A21EE9" w:rsidRPr="00DA7B3D" w:rsidRDefault="00A21EE9" w:rsidP="00A21EE9">
            <w:pPr>
              <w:jc w:val="center"/>
              <w:rPr>
                <w:rFonts w:ascii="Arial" w:hAnsi="Arial" w:cs="Arial"/>
                <w:sz w:val="20"/>
                <w:szCs w:val="20"/>
              </w:rPr>
            </w:pPr>
            <w:r w:rsidRPr="00DA7B3D">
              <w:rPr>
                <w:rFonts w:ascii="Arial" w:hAnsi="Arial" w:cs="Arial"/>
                <w:color w:val="000000"/>
                <w:sz w:val="20"/>
                <w:szCs w:val="20"/>
              </w:rPr>
              <w:t>10.815</w:t>
            </w:r>
          </w:p>
        </w:tc>
        <w:tc>
          <w:tcPr>
            <w:tcW w:w="1530" w:type="dxa"/>
          </w:tcPr>
          <w:p w14:paraId="718EB236" w14:textId="1C70A89E" w:rsidR="00A21EE9" w:rsidRPr="00A21EE9" w:rsidRDefault="00A21EE9" w:rsidP="00A21EE9">
            <w:pPr>
              <w:jc w:val="center"/>
              <w:rPr>
                <w:rFonts w:ascii="Arial" w:hAnsi="Arial" w:cs="Arial"/>
                <w:i/>
                <w:iCs/>
                <w:sz w:val="20"/>
                <w:szCs w:val="20"/>
              </w:rPr>
            </w:pPr>
            <w:r w:rsidRPr="00A21EE9">
              <w:rPr>
                <w:rFonts w:ascii="Arial" w:hAnsi="Arial" w:cs="Arial"/>
                <w:i/>
                <w:iCs/>
                <w:sz w:val="20"/>
                <w:szCs w:val="20"/>
              </w:rPr>
              <w:t>0.078</w:t>
            </w:r>
          </w:p>
        </w:tc>
        <w:tc>
          <w:tcPr>
            <w:tcW w:w="1710" w:type="dxa"/>
          </w:tcPr>
          <w:p w14:paraId="0A57C33F" w14:textId="29016C3F" w:rsidR="00A21EE9" w:rsidRPr="00DA7B3D" w:rsidRDefault="00A21EE9" w:rsidP="00A21EE9">
            <w:pPr>
              <w:jc w:val="center"/>
              <w:rPr>
                <w:rFonts w:ascii="Arial" w:hAnsi="Arial" w:cs="Arial"/>
                <w:sz w:val="20"/>
                <w:szCs w:val="20"/>
              </w:rPr>
            </w:pPr>
            <w:r w:rsidRPr="00DA7B3D">
              <w:rPr>
                <w:rFonts w:ascii="Arial" w:hAnsi="Arial" w:cs="Arial"/>
                <w:color w:val="000000"/>
                <w:sz w:val="20"/>
                <w:szCs w:val="20"/>
              </w:rPr>
              <w:t>16.205</w:t>
            </w:r>
          </w:p>
        </w:tc>
        <w:tc>
          <w:tcPr>
            <w:tcW w:w="1615" w:type="dxa"/>
          </w:tcPr>
          <w:p w14:paraId="63EA04A7" w14:textId="36A2853A" w:rsidR="00A21EE9" w:rsidRPr="00A21EE9" w:rsidRDefault="00A21EE9" w:rsidP="00A21EE9">
            <w:pPr>
              <w:jc w:val="center"/>
              <w:rPr>
                <w:rFonts w:ascii="Arial" w:hAnsi="Arial" w:cs="Arial"/>
                <w:b/>
                <w:bCs/>
                <w:sz w:val="20"/>
                <w:szCs w:val="20"/>
              </w:rPr>
            </w:pPr>
            <w:r w:rsidRPr="00A21EE9">
              <w:rPr>
                <w:rFonts w:ascii="Arial" w:hAnsi="Arial" w:cs="Arial"/>
                <w:b/>
                <w:bCs/>
                <w:sz w:val="20"/>
                <w:szCs w:val="20"/>
              </w:rPr>
              <w:t>0.028</w:t>
            </w:r>
          </w:p>
        </w:tc>
      </w:tr>
      <w:tr w:rsidR="00A21EE9" w14:paraId="2FCB4180" w14:textId="77777777" w:rsidTr="00197E50">
        <w:tc>
          <w:tcPr>
            <w:tcW w:w="2875" w:type="dxa"/>
          </w:tcPr>
          <w:p w14:paraId="4C9CDC56" w14:textId="37D70911" w:rsidR="00A21EE9" w:rsidRPr="00DA7B3D" w:rsidRDefault="00A21EE9" w:rsidP="00A21EE9">
            <w:pPr>
              <w:rPr>
                <w:rFonts w:ascii="Arial" w:hAnsi="Arial" w:cs="Arial"/>
                <w:sz w:val="20"/>
                <w:szCs w:val="20"/>
              </w:rPr>
            </w:pPr>
            <w:r>
              <w:rPr>
                <w:rFonts w:ascii="Arial" w:hAnsi="Arial" w:cs="Arial"/>
                <w:sz w:val="20"/>
                <w:szCs w:val="20"/>
              </w:rPr>
              <w:t>Flowering duration*</w:t>
            </w:r>
          </w:p>
        </w:tc>
        <w:tc>
          <w:tcPr>
            <w:tcW w:w="1620" w:type="dxa"/>
          </w:tcPr>
          <w:p w14:paraId="38BDA58F" w14:textId="4F839B94" w:rsidR="00A21EE9" w:rsidRPr="00DA7B3D" w:rsidRDefault="00A21EE9" w:rsidP="00A21EE9">
            <w:pPr>
              <w:jc w:val="center"/>
              <w:rPr>
                <w:rFonts w:ascii="Arial" w:hAnsi="Arial" w:cs="Arial"/>
                <w:sz w:val="20"/>
                <w:szCs w:val="20"/>
              </w:rPr>
            </w:pPr>
            <w:r>
              <w:rPr>
                <w:rFonts w:ascii="Arial" w:hAnsi="Arial" w:cs="Arial"/>
                <w:sz w:val="20"/>
                <w:szCs w:val="20"/>
              </w:rPr>
              <w:t>NA</w:t>
            </w:r>
          </w:p>
        </w:tc>
        <w:tc>
          <w:tcPr>
            <w:tcW w:w="1530" w:type="dxa"/>
          </w:tcPr>
          <w:p w14:paraId="5E854261" w14:textId="06F464C5" w:rsidR="00A21EE9" w:rsidRPr="00DA7B3D" w:rsidRDefault="00A21EE9" w:rsidP="00A21EE9">
            <w:pPr>
              <w:jc w:val="center"/>
              <w:rPr>
                <w:rFonts w:ascii="Arial" w:hAnsi="Arial" w:cs="Arial"/>
                <w:sz w:val="20"/>
                <w:szCs w:val="20"/>
              </w:rPr>
            </w:pPr>
            <w:r w:rsidRPr="00C249AA">
              <w:rPr>
                <w:rFonts w:ascii="Arial" w:hAnsi="Arial" w:cs="Arial"/>
                <w:sz w:val="20"/>
                <w:szCs w:val="20"/>
              </w:rPr>
              <w:t>0.688</w:t>
            </w:r>
          </w:p>
        </w:tc>
        <w:tc>
          <w:tcPr>
            <w:tcW w:w="1710" w:type="dxa"/>
          </w:tcPr>
          <w:p w14:paraId="39505E80" w14:textId="68CA9189" w:rsidR="00A21EE9" w:rsidRPr="00DA7B3D" w:rsidRDefault="00A21EE9" w:rsidP="00A21EE9">
            <w:pPr>
              <w:jc w:val="center"/>
              <w:rPr>
                <w:rFonts w:ascii="Arial" w:hAnsi="Arial" w:cs="Arial"/>
                <w:sz w:val="20"/>
                <w:szCs w:val="20"/>
              </w:rPr>
            </w:pPr>
            <w:r>
              <w:rPr>
                <w:rFonts w:ascii="Arial" w:hAnsi="Arial" w:cs="Arial"/>
                <w:sz w:val="20"/>
                <w:szCs w:val="20"/>
              </w:rPr>
              <w:t>NA</w:t>
            </w:r>
          </w:p>
        </w:tc>
        <w:tc>
          <w:tcPr>
            <w:tcW w:w="1615" w:type="dxa"/>
          </w:tcPr>
          <w:p w14:paraId="5B46377B" w14:textId="3E3E28E9" w:rsidR="00A21EE9" w:rsidRPr="00DA7B3D" w:rsidRDefault="00A21EE9" w:rsidP="00A21EE9">
            <w:pPr>
              <w:jc w:val="center"/>
              <w:rPr>
                <w:rFonts w:ascii="Arial" w:hAnsi="Arial" w:cs="Arial"/>
                <w:sz w:val="20"/>
                <w:szCs w:val="20"/>
              </w:rPr>
            </w:pPr>
            <w:r>
              <w:rPr>
                <w:rFonts w:ascii="Arial" w:hAnsi="Arial" w:cs="Arial"/>
                <w:sz w:val="20"/>
                <w:szCs w:val="20"/>
              </w:rPr>
              <w:t>0.682</w:t>
            </w:r>
          </w:p>
        </w:tc>
      </w:tr>
      <w:tr w:rsidR="00A21EE9" w14:paraId="5EF73C3C" w14:textId="77777777" w:rsidTr="00197E50">
        <w:tc>
          <w:tcPr>
            <w:tcW w:w="2875" w:type="dxa"/>
          </w:tcPr>
          <w:p w14:paraId="239CA0D8" w14:textId="5ECBEF6D" w:rsidR="00A21EE9" w:rsidRPr="004A0FAF" w:rsidRDefault="00A21EE9" w:rsidP="00A21EE9">
            <w:pPr>
              <w:rPr>
                <w:rFonts w:ascii="Arial" w:hAnsi="Arial" w:cs="Arial"/>
                <w:sz w:val="20"/>
                <w:szCs w:val="20"/>
              </w:rPr>
            </w:pPr>
            <w:r w:rsidRPr="00DA7B3D">
              <w:rPr>
                <w:rFonts w:ascii="Arial" w:hAnsi="Arial" w:cs="Arial"/>
                <w:sz w:val="20"/>
                <w:szCs w:val="20"/>
              </w:rPr>
              <w:t>Flowering success*</w:t>
            </w:r>
          </w:p>
        </w:tc>
        <w:tc>
          <w:tcPr>
            <w:tcW w:w="1620" w:type="dxa"/>
          </w:tcPr>
          <w:p w14:paraId="4AD35409" w14:textId="50AD12EC" w:rsidR="00A21EE9" w:rsidRPr="004A0FAF" w:rsidRDefault="00A21EE9" w:rsidP="00A21EE9">
            <w:pPr>
              <w:jc w:val="center"/>
              <w:rPr>
                <w:rFonts w:ascii="Arial" w:hAnsi="Arial" w:cs="Arial"/>
                <w:sz w:val="20"/>
                <w:szCs w:val="20"/>
              </w:rPr>
            </w:pPr>
            <w:r w:rsidRPr="00DA7B3D">
              <w:rPr>
                <w:rFonts w:ascii="Arial" w:hAnsi="Arial" w:cs="Arial"/>
                <w:sz w:val="20"/>
                <w:szCs w:val="20"/>
              </w:rPr>
              <w:t>10.218</w:t>
            </w:r>
          </w:p>
        </w:tc>
        <w:tc>
          <w:tcPr>
            <w:tcW w:w="1530" w:type="dxa"/>
          </w:tcPr>
          <w:p w14:paraId="284BC7BF" w14:textId="1ABBB7E9" w:rsidR="00A21EE9" w:rsidRPr="004A0FAF" w:rsidRDefault="00A21EE9" w:rsidP="00A21EE9">
            <w:pPr>
              <w:jc w:val="center"/>
              <w:rPr>
                <w:rFonts w:ascii="Arial" w:hAnsi="Arial" w:cs="Arial"/>
                <w:sz w:val="20"/>
                <w:szCs w:val="20"/>
              </w:rPr>
            </w:pPr>
            <w:r w:rsidRPr="00DA7B3D">
              <w:rPr>
                <w:rFonts w:ascii="Arial" w:hAnsi="Arial" w:cs="Arial"/>
                <w:sz w:val="20"/>
                <w:szCs w:val="20"/>
              </w:rPr>
              <w:t>0.966</w:t>
            </w:r>
          </w:p>
        </w:tc>
        <w:tc>
          <w:tcPr>
            <w:tcW w:w="1710" w:type="dxa"/>
          </w:tcPr>
          <w:p w14:paraId="7E3AA221" w14:textId="2E8B26C2" w:rsidR="00A21EE9" w:rsidRPr="004A0FAF" w:rsidRDefault="00A21EE9" w:rsidP="00A21EE9">
            <w:pPr>
              <w:jc w:val="center"/>
              <w:rPr>
                <w:rFonts w:ascii="Arial" w:hAnsi="Arial" w:cs="Arial"/>
                <w:sz w:val="20"/>
                <w:szCs w:val="20"/>
              </w:rPr>
            </w:pPr>
            <w:r w:rsidRPr="00DA7B3D">
              <w:rPr>
                <w:rFonts w:ascii="Arial" w:hAnsi="Arial" w:cs="Arial"/>
                <w:sz w:val="20"/>
                <w:szCs w:val="20"/>
              </w:rPr>
              <w:t>19.013</w:t>
            </w:r>
          </w:p>
        </w:tc>
        <w:tc>
          <w:tcPr>
            <w:tcW w:w="1615" w:type="dxa"/>
          </w:tcPr>
          <w:p w14:paraId="2A6AD196" w14:textId="2B5AB466" w:rsidR="00A21EE9" w:rsidRPr="004A0FAF" w:rsidRDefault="00A21EE9" w:rsidP="00A21EE9">
            <w:pPr>
              <w:jc w:val="center"/>
              <w:rPr>
                <w:rFonts w:ascii="Arial" w:hAnsi="Arial" w:cs="Arial"/>
                <w:sz w:val="20"/>
                <w:szCs w:val="20"/>
              </w:rPr>
            </w:pPr>
            <w:r w:rsidRPr="00DA7B3D">
              <w:rPr>
                <w:rFonts w:ascii="Arial" w:hAnsi="Arial" w:cs="Arial"/>
                <w:sz w:val="20"/>
                <w:szCs w:val="20"/>
              </w:rPr>
              <w:t>0.769</w:t>
            </w:r>
          </w:p>
        </w:tc>
      </w:tr>
      <w:tr w:rsidR="00A21EE9" w14:paraId="489AF8A9" w14:textId="77777777" w:rsidTr="00197E50">
        <w:tc>
          <w:tcPr>
            <w:tcW w:w="2875" w:type="dxa"/>
          </w:tcPr>
          <w:p w14:paraId="48B7D59B" w14:textId="7769A5D3" w:rsidR="00A21EE9" w:rsidRPr="004A0FAF" w:rsidRDefault="00A21EE9" w:rsidP="00A21EE9">
            <w:pPr>
              <w:rPr>
                <w:rFonts w:ascii="Arial" w:hAnsi="Arial" w:cs="Arial"/>
                <w:sz w:val="20"/>
                <w:szCs w:val="20"/>
              </w:rPr>
            </w:pPr>
            <w:r>
              <w:rPr>
                <w:rFonts w:ascii="Arial" w:hAnsi="Arial" w:cs="Arial"/>
                <w:sz w:val="20"/>
                <w:szCs w:val="20"/>
              </w:rPr>
              <w:t>Follicles*</w:t>
            </w:r>
          </w:p>
        </w:tc>
        <w:tc>
          <w:tcPr>
            <w:tcW w:w="1620" w:type="dxa"/>
          </w:tcPr>
          <w:p w14:paraId="4F8A88A1" w14:textId="2B0B8571" w:rsidR="00A21EE9" w:rsidRPr="004A0FAF" w:rsidRDefault="00A21EE9" w:rsidP="00A21EE9">
            <w:pPr>
              <w:jc w:val="center"/>
              <w:rPr>
                <w:rFonts w:ascii="Arial" w:hAnsi="Arial" w:cs="Arial"/>
                <w:sz w:val="20"/>
                <w:szCs w:val="20"/>
              </w:rPr>
            </w:pPr>
            <w:r>
              <w:rPr>
                <w:rFonts w:ascii="Arial" w:hAnsi="Arial" w:cs="Arial"/>
                <w:sz w:val="20"/>
                <w:szCs w:val="20"/>
              </w:rPr>
              <w:t>0.807</w:t>
            </w:r>
          </w:p>
        </w:tc>
        <w:tc>
          <w:tcPr>
            <w:tcW w:w="1530" w:type="dxa"/>
          </w:tcPr>
          <w:p w14:paraId="10A862DB" w14:textId="740B0834" w:rsidR="00A21EE9" w:rsidRPr="004A0FAF" w:rsidRDefault="00A21EE9" w:rsidP="00A21EE9">
            <w:pPr>
              <w:jc w:val="center"/>
              <w:rPr>
                <w:rFonts w:ascii="Arial" w:hAnsi="Arial" w:cs="Arial"/>
                <w:sz w:val="20"/>
                <w:szCs w:val="20"/>
              </w:rPr>
            </w:pPr>
            <w:r>
              <w:rPr>
                <w:rFonts w:ascii="Arial" w:hAnsi="Arial" w:cs="Arial"/>
                <w:sz w:val="20"/>
                <w:szCs w:val="20"/>
              </w:rPr>
              <w:t>0.920</w:t>
            </w:r>
          </w:p>
        </w:tc>
        <w:tc>
          <w:tcPr>
            <w:tcW w:w="1710" w:type="dxa"/>
          </w:tcPr>
          <w:p w14:paraId="26E52149" w14:textId="6646B005" w:rsidR="00A21EE9" w:rsidRPr="004A0FAF" w:rsidRDefault="00A21EE9" w:rsidP="00A21EE9">
            <w:pPr>
              <w:jc w:val="center"/>
              <w:rPr>
                <w:rFonts w:ascii="Arial" w:hAnsi="Arial" w:cs="Arial"/>
                <w:sz w:val="20"/>
                <w:szCs w:val="20"/>
              </w:rPr>
            </w:pPr>
            <w:r>
              <w:rPr>
                <w:rFonts w:ascii="Arial" w:hAnsi="Arial" w:cs="Arial"/>
                <w:sz w:val="20"/>
                <w:szCs w:val="20"/>
              </w:rPr>
              <w:t>NA</w:t>
            </w:r>
          </w:p>
        </w:tc>
        <w:tc>
          <w:tcPr>
            <w:tcW w:w="1615" w:type="dxa"/>
          </w:tcPr>
          <w:p w14:paraId="3F3AAA10" w14:textId="40DB96D8" w:rsidR="00A21EE9" w:rsidRPr="004A0FAF" w:rsidRDefault="00A21EE9" w:rsidP="00A21EE9">
            <w:pPr>
              <w:jc w:val="center"/>
              <w:rPr>
                <w:rFonts w:ascii="Arial" w:hAnsi="Arial" w:cs="Arial"/>
                <w:sz w:val="20"/>
                <w:szCs w:val="20"/>
              </w:rPr>
            </w:pPr>
            <w:r>
              <w:rPr>
                <w:rFonts w:ascii="Arial" w:hAnsi="Arial" w:cs="Arial"/>
                <w:sz w:val="20"/>
                <w:szCs w:val="20"/>
              </w:rPr>
              <w:t>1</w:t>
            </w:r>
          </w:p>
        </w:tc>
      </w:tr>
      <w:tr w:rsidR="00A21EE9" w14:paraId="75A31F38" w14:textId="77777777" w:rsidTr="00197E50">
        <w:tc>
          <w:tcPr>
            <w:tcW w:w="2875" w:type="dxa"/>
          </w:tcPr>
          <w:p w14:paraId="7C4244DB" w14:textId="4336ACF1" w:rsidR="00A21EE9" w:rsidRPr="004A0FAF" w:rsidRDefault="00A21EE9" w:rsidP="00A21EE9">
            <w:pPr>
              <w:rPr>
                <w:rFonts w:ascii="Arial" w:hAnsi="Arial" w:cs="Arial"/>
                <w:sz w:val="20"/>
                <w:szCs w:val="20"/>
              </w:rPr>
            </w:pPr>
            <w:r>
              <w:rPr>
                <w:rFonts w:ascii="Arial" w:hAnsi="Arial" w:cs="Arial"/>
                <w:sz w:val="20"/>
                <w:szCs w:val="20"/>
              </w:rPr>
              <w:t>Inflorescences*</w:t>
            </w:r>
          </w:p>
        </w:tc>
        <w:tc>
          <w:tcPr>
            <w:tcW w:w="1620" w:type="dxa"/>
          </w:tcPr>
          <w:p w14:paraId="1558811E" w14:textId="2395768A" w:rsidR="00A21EE9" w:rsidRPr="004A0FAF" w:rsidRDefault="00A21EE9" w:rsidP="00A21EE9">
            <w:pPr>
              <w:jc w:val="center"/>
              <w:rPr>
                <w:rFonts w:ascii="Arial" w:hAnsi="Arial" w:cs="Arial"/>
                <w:sz w:val="20"/>
                <w:szCs w:val="20"/>
              </w:rPr>
            </w:pPr>
            <w:r w:rsidRPr="005D0485">
              <w:rPr>
                <w:rFonts w:ascii="Arial" w:hAnsi="Arial" w:cs="Arial"/>
                <w:sz w:val="20"/>
                <w:szCs w:val="20"/>
              </w:rPr>
              <w:t>15.658</w:t>
            </w:r>
          </w:p>
        </w:tc>
        <w:tc>
          <w:tcPr>
            <w:tcW w:w="1530" w:type="dxa"/>
          </w:tcPr>
          <w:p w14:paraId="7F5E239A" w14:textId="37F14F92" w:rsidR="00A21EE9" w:rsidRPr="000E5533" w:rsidRDefault="00A21EE9" w:rsidP="00A21EE9">
            <w:pPr>
              <w:jc w:val="center"/>
              <w:rPr>
                <w:rFonts w:ascii="Arial" w:hAnsi="Arial" w:cs="Arial"/>
                <w:i/>
                <w:iCs/>
                <w:sz w:val="20"/>
                <w:szCs w:val="20"/>
              </w:rPr>
            </w:pPr>
            <w:r>
              <w:rPr>
                <w:rFonts w:ascii="Arial" w:hAnsi="Arial" w:cs="Arial"/>
                <w:sz w:val="20"/>
                <w:szCs w:val="20"/>
              </w:rPr>
              <w:t>0.512</w:t>
            </w:r>
          </w:p>
        </w:tc>
        <w:tc>
          <w:tcPr>
            <w:tcW w:w="1710" w:type="dxa"/>
          </w:tcPr>
          <w:p w14:paraId="5988C4A1" w14:textId="3F8659CC" w:rsidR="00A21EE9" w:rsidRPr="004A0FAF" w:rsidRDefault="00A21EE9" w:rsidP="00A21EE9">
            <w:pPr>
              <w:jc w:val="center"/>
              <w:rPr>
                <w:rFonts w:ascii="Arial" w:hAnsi="Arial" w:cs="Arial"/>
                <w:sz w:val="20"/>
                <w:szCs w:val="20"/>
              </w:rPr>
            </w:pPr>
            <w:r w:rsidRPr="005D0485">
              <w:rPr>
                <w:rFonts w:ascii="Arial" w:hAnsi="Arial" w:cs="Arial"/>
                <w:sz w:val="20"/>
                <w:szCs w:val="20"/>
              </w:rPr>
              <w:t>20.343</w:t>
            </w:r>
          </w:p>
        </w:tc>
        <w:tc>
          <w:tcPr>
            <w:tcW w:w="1615" w:type="dxa"/>
          </w:tcPr>
          <w:p w14:paraId="6EEC2DBA" w14:textId="202FC512" w:rsidR="00A21EE9" w:rsidRPr="004A0FAF" w:rsidRDefault="00A21EE9" w:rsidP="00A21EE9">
            <w:pPr>
              <w:jc w:val="center"/>
              <w:rPr>
                <w:rFonts w:ascii="Arial" w:hAnsi="Arial" w:cs="Arial"/>
                <w:sz w:val="20"/>
                <w:szCs w:val="20"/>
              </w:rPr>
            </w:pPr>
            <w:r>
              <w:rPr>
                <w:rFonts w:ascii="Arial" w:hAnsi="Arial" w:cs="Arial"/>
                <w:sz w:val="20"/>
                <w:szCs w:val="20"/>
              </w:rPr>
              <w:t>0.519</w:t>
            </w:r>
          </w:p>
        </w:tc>
      </w:tr>
      <w:tr w:rsidR="00A21EE9" w14:paraId="328BDC19" w14:textId="77777777" w:rsidTr="00197E50">
        <w:tc>
          <w:tcPr>
            <w:tcW w:w="2875" w:type="dxa"/>
          </w:tcPr>
          <w:p w14:paraId="0DF1A1DB" w14:textId="4272D4C8" w:rsidR="00A21EE9" w:rsidRPr="004A0FAF" w:rsidRDefault="00A21EE9" w:rsidP="00A21EE9">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1620" w:type="dxa"/>
          </w:tcPr>
          <w:p w14:paraId="09DB0170" w14:textId="4A59CAA8" w:rsidR="00A21EE9" w:rsidRPr="004A0FAF" w:rsidRDefault="00A21EE9" w:rsidP="00A21EE9">
            <w:pPr>
              <w:jc w:val="center"/>
              <w:rPr>
                <w:rFonts w:ascii="Arial" w:hAnsi="Arial" w:cs="Arial"/>
                <w:sz w:val="20"/>
                <w:szCs w:val="20"/>
              </w:rPr>
            </w:pPr>
            <w:r w:rsidRPr="00DA7B3D">
              <w:rPr>
                <w:rFonts w:ascii="Arial" w:hAnsi="Arial" w:cs="Arial"/>
                <w:sz w:val="20"/>
                <w:szCs w:val="20"/>
              </w:rPr>
              <w:t>NA</w:t>
            </w:r>
          </w:p>
        </w:tc>
        <w:tc>
          <w:tcPr>
            <w:tcW w:w="1530" w:type="dxa"/>
          </w:tcPr>
          <w:p w14:paraId="31D2E5FA" w14:textId="71C06C3D" w:rsidR="00A21EE9" w:rsidRPr="004A0FAF" w:rsidRDefault="00A21EE9" w:rsidP="00A21EE9">
            <w:pPr>
              <w:jc w:val="center"/>
              <w:rPr>
                <w:rFonts w:ascii="Arial" w:hAnsi="Arial" w:cs="Arial"/>
                <w:sz w:val="20"/>
                <w:szCs w:val="20"/>
              </w:rPr>
            </w:pPr>
            <w:r w:rsidRPr="00DA7B3D">
              <w:rPr>
                <w:rFonts w:ascii="Arial" w:hAnsi="Arial" w:cs="Arial"/>
                <w:sz w:val="20"/>
                <w:szCs w:val="20"/>
              </w:rPr>
              <w:t>0.212</w:t>
            </w:r>
          </w:p>
        </w:tc>
        <w:tc>
          <w:tcPr>
            <w:tcW w:w="1710" w:type="dxa"/>
          </w:tcPr>
          <w:p w14:paraId="02CD7BD2" w14:textId="7E055EDC" w:rsidR="00A21EE9" w:rsidRPr="004A0FAF" w:rsidRDefault="00A21EE9" w:rsidP="00A21EE9">
            <w:pPr>
              <w:jc w:val="center"/>
              <w:rPr>
                <w:rFonts w:ascii="Arial" w:hAnsi="Arial" w:cs="Arial"/>
                <w:sz w:val="20"/>
                <w:szCs w:val="20"/>
              </w:rPr>
            </w:pPr>
            <w:r w:rsidRPr="00DA7B3D">
              <w:rPr>
                <w:rFonts w:ascii="Arial" w:hAnsi="Arial" w:cs="Arial"/>
                <w:sz w:val="20"/>
                <w:szCs w:val="20"/>
              </w:rPr>
              <w:t>NA</w:t>
            </w:r>
          </w:p>
        </w:tc>
        <w:tc>
          <w:tcPr>
            <w:tcW w:w="1615" w:type="dxa"/>
          </w:tcPr>
          <w:p w14:paraId="2013CC28" w14:textId="2F15241F" w:rsidR="00A21EE9" w:rsidRPr="004A0FAF" w:rsidRDefault="00A21EE9" w:rsidP="00A21EE9">
            <w:pPr>
              <w:jc w:val="center"/>
              <w:rPr>
                <w:rFonts w:ascii="Arial" w:hAnsi="Arial" w:cs="Arial"/>
                <w:sz w:val="20"/>
                <w:szCs w:val="20"/>
              </w:rPr>
            </w:pPr>
            <w:r w:rsidRPr="00DA7B3D">
              <w:rPr>
                <w:rFonts w:ascii="Arial" w:hAnsi="Arial" w:cs="Arial"/>
                <w:sz w:val="20"/>
                <w:szCs w:val="20"/>
              </w:rPr>
              <w:t>0.187</w:t>
            </w:r>
          </w:p>
        </w:tc>
      </w:tr>
    </w:tbl>
    <w:p w14:paraId="5C93A63D" w14:textId="08FAB429" w:rsidR="00197E50" w:rsidRPr="00197E50" w:rsidRDefault="00197E50">
      <w:pPr>
        <w:rPr>
          <w:rFonts w:ascii="Arial" w:hAnsi="Arial" w:cs="Arial"/>
          <w:i/>
          <w:iCs/>
        </w:rPr>
      </w:pPr>
      <w:r>
        <w:rPr>
          <w:rFonts w:ascii="Arial" w:hAnsi="Arial" w:cs="Arial"/>
          <w:i/>
          <w:iCs/>
        </w:rPr>
        <w:t>PVE = percent variance explained</w:t>
      </w:r>
    </w:p>
    <w:p w14:paraId="0CC991AC" w14:textId="57C50F11" w:rsidR="004E5F4F" w:rsidRPr="00197E50" w:rsidRDefault="00197E50">
      <w:pPr>
        <w:rPr>
          <w:rFonts w:ascii="Arial" w:hAnsi="Arial" w:cs="Arial"/>
        </w:rPr>
      </w:pPr>
      <w:r>
        <w:rPr>
          <w:rFonts w:ascii="Arial" w:hAnsi="Arial" w:cs="Arial"/>
        </w:rPr>
        <w:t>*Variables were analyzed with generalized linear mixed models</w:t>
      </w:r>
      <w:commentRangeStart w:id="2"/>
      <w:r>
        <w:rPr>
          <w:rFonts w:ascii="Arial" w:hAnsi="Arial" w:cs="Arial"/>
        </w:rPr>
        <w:t xml:space="preserve">. PVE was calculated as: </w:t>
      </w:r>
      <w:r>
        <w:rPr>
          <w:rFonts w:ascii="Arial" w:hAnsi="Arial" w:cs="Arial"/>
        </w:rPr>
        <w:t>random effect variance</w:t>
      </w:r>
      <w:proofErr w:type="gramStart"/>
      <w:r>
        <w:rPr>
          <w:rFonts w:ascii="Arial" w:hAnsi="Arial" w:cs="Arial"/>
        </w:rPr>
        <w:t>/(</w:t>
      </w:r>
      <w:proofErr w:type="gramEnd"/>
      <w:r>
        <w:rPr>
          <w:rFonts w:ascii="Arial" w:hAnsi="Arial" w:cs="Arial"/>
        </w:rPr>
        <w:t xml:space="preserve">random effect </w:t>
      </w:r>
      <w:r>
        <w:rPr>
          <w:rFonts w:ascii="Arial" w:hAnsi="Arial" w:cs="Arial"/>
        </w:rPr>
        <w:t>variance</w:t>
      </w:r>
      <w:r>
        <w:rPr>
          <w:rFonts w:ascii="Arial" w:hAnsi="Arial" w:cs="Arial"/>
        </w:rPr>
        <w:t xml:space="preserve"> + residual variance) with the</w:t>
      </w:r>
      <w:r w:rsidR="00D61AE8">
        <w:rPr>
          <w:rFonts w:ascii="Arial" w:hAnsi="Arial" w:cs="Arial"/>
        </w:rPr>
        <w:t xml:space="preserve"> </w:t>
      </w:r>
      <w:r w:rsidR="00D61AE8">
        <w:rPr>
          <w:rFonts w:ascii="Arial" w:hAnsi="Arial" w:cs="Arial"/>
          <w:i/>
          <w:iCs/>
        </w:rPr>
        <w:t>get_variance()</w:t>
      </w:r>
      <w:r w:rsidR="00D61AE8">
        <w:rPr>
          <w:rFonts w:ascii="Arial" w:hAnsi="Arial" w:cs="Arial"/>
        </w:rPr>
        <w:t xml:space="preserve"> function from the</w:t>
      </w:r>
      <w:r>
        <w:rPr>
          <w:rFonts w:ascii="Arial" w:hAnsi="Arial" w:cs="Arial"/>
        </w:rPr>
        <w:t xml:space="preserve"> </w:t>
      </w:r>
      <w:r>
        <w:rPr>
          <w:rFonts w:ascii="Arial" w:hAnsi="Arial" w:cs="Arial"/>
          <w:i/>
          <w:iCs/>
        </w:rPr>
        <w:t>insight</w:t>
      </w:r>
      <w:r>
        <w:rPr>
          <w:rFonts w:ascii="Arial" w:hAnsi="Arial" w:cs="Arial"/>
        </w:rPr>
        <w:t xml:space="preserve"> R package.</w:t>
      </w:r>
      <w:commentRangeEnd w:id="2"/>
      <w:r w:rsidR="00A21E35">
        <w:rPr>
          <w:rStyle w:val="CommentReference"/>
        </w:rPr>
        <w:commentReference w:id="2"/>
      </w:r>
      <w:r>
        <w:rPr>
          <w:rFonts w:ascii="Arial" w:hAnsi="Arial" w:cs="Arial"/>
        </w:rPr>
        <w:t xml:space="preserve"> Remaining variables were analyzed with general linear mixed models and PVE was calculated as: </w:t>
      </w:r>
      <w:r w:rsidR="002034C9">
        <w:rPr>
          <w:rFonts w:ascii="Arial" w:hAnsi="Arial" w:cs="Arial"/>
        </w:rPr>
        <w:t xml:space="preserve">random effect variance/(random effect variance + residual variance) with the </w:t>
      </w:r>
      <w:r w:rsidR="002034C9">
        <w:rPr>
          <w:rFonts w:ascii="Arial" w:hAnsi="Arial" w:cs="Arial"/>
          <w:i/>
          <w:iCs/>
        </w:rPr>
        <w:t>VarCorr</w:t>
      </w:r>
      <w:r w:rsidR="002034C9">
        <w:rPr>
          <w:rFonts w:ascii="Arial" w:hAnsi="Arial" w:cs="Arial"/>
          <w:i/>
          <w:iCs/>
        </w:rPr>
        <w:t>()</w:t>
      </w:r>
      <w:r w:rsidR="002034C9">
        <w:rPr>
          <w:rFonts w:ascii="Arial" w:hAnsi="Arial" w:cs="Arial"/>
        </w:rPr>
        <w:t xml:space="preserve"> function from the </w:t>
      </w:r>
      <w:r w:rsidR="002034C9">
        <w:rPr>
          <w:rFonts w:ascii="Arial" w:hAnsi="Arial" w:cs="Arial"/>
          <w:i/>
          <w:iCs/>
        </w:rPr>
        <w:t>lme4</w:t>
      </w:r>
      <w:r w:rsidR="002034C9">
        <w:rPr>
          <w:rFonts w:ascii="Arial" w:hAnsi="Arial" w:cs="Arial"/>
        </w:rPr>
        <w:t xml:space="preserve"> R package.</w:t>
      </w:r>
    </w:p>
    <w:p w14:paraId="3A6E1AA4" w14:textId="77777777" w:rsidR="004E5F4F" w:rsidRDefault="004E5F4F">
      <w:pPr>
        <w:rPr>
          <w:rFonts w:ascii="Arial" w:hAnsi="Arial" w:cs="Arial"/>
        </w:rPr>
      </w:pPr>
    </w:p>
    <w:tbl>
      <w:tblPr>
        <w:tblStyle w:val="TableGrid"/>
        <w:tblW w:w="5000" w:type="pct"/>
        <w:tblLook w:val="04A0" w:firstRow="1" w:lastRow="0" w:firstColumn="1" w:lastColumn="0" w:noHBand="0" w:noVBand="1"/>
      </w:tblPr>
      <w:tblGrid>
        <w:gridCol w:w="2599"/>
        <w:gridCol w:w="1283"/>
        <w:gridCol w:w="1283"/>
        <w:gridCol w:w="1283"/>
        <w:gridCol w:w="1283"/>
        <w:gridCol w:w="1619"/>
      </w:tblGrid>
      <w:tr w:rsidR="00EE59D6" w:rsidRPr="00D511E3" w14:paraId="7EAFF588" w14:textId="77777777" w:rsidTr="006C5BFE">
        <w:trPr>
          <w:trHeight w:val="325"/>
        </w:trPr>
        <w:tc>
          <w:tcPr>
            <w:tcW w:w="1390" w:type="pct"/>
            <w:vMerge w:val="restart"/>
            <w:hideMark/>
          </w:tcPr>
          <w:p w14:paraId="47C182EB" w14:textId="030659EB" w:rsidR="00EE59D6" w:rsidRPr="00D511E3" w:rsidRDefault="00EE59D6" w:rsidP="00D511E3">
            <w:pPr>
              <w:jc w:val="center"/>
              <w:rPr>
                <w:rFonts w:ascii="Arial" w:eastAsia="Times New Roman" w:hAnsi="Arial" w:cs="Arial"/>
                <w:b/>
                <w:bCs/>
              </w:rPr>
            </w:pPr>
          </w:p>
        </w:tc>
        <w:tc>
          <w:tcPr>
            <w:tcW w:w="3610" w:type="pct"/>
            <w:gridSpan w:val="5"/>
          </w:tcPr>
          <w:p w14:paraId="42923960" w14:textId="6325A630" w:rsidR="00EE59D6" w:rsidRPr="00D511E3" w:rsidRDefault="00EE59D6" w:rsidP="00D511E3">
            <w:pPr>
              <w:jc w:val="center"/>
              <w:rPr>
                <w:rFonts w:ascii="Arial" w:eastAsia="Times New Roman" w:hAnsi="Arial" w:cs="Arial"/>
                <w:b/>
                <w:bCs/>
              </w:rPr>
            </w:pPr>
            <w:r w:rsidRPr="00D511E3">
              <w:rPr>
                <w:rFonts w:ascii="Arial" w:eastAsia="Times New Roman" w:hAnsi="Arial" w:cs="Arial"/>
                <w:b/>
                <w:bCs/>
              </w:rPr>
              <w:t xml:space="preserve">Genetic variation within/among </w:t>
            </w:r>
            <w:r w:rsidRPr="00185F5F">
              <w:rPr>
                <w:rFonts w:ascii="Arial" w:eastAsia="Times New Roman" w:hAnsi="Arial" w:cs="Arial"/>
                <w:b/>
                <w:bCs/>
              </w:rPr>
              <w:t>ONLY URBAN</w:t>
            </w:r>
            <w:r>
              <w:rPr>
                <w:rFonts w:ascii="Arial" w:eastAsia="Times New Roman" w:hAnsi="Arial" w:cs="Arial"/>
                <w:b/>
                <w:bCs/>
              </w:rPr>
              <w:t xml:space="preserve"> </w:t>
            </w:r>
            <w:r w:rsidRPr="00D511E3">
              <w:rPr>
                <w:rFonts w:ascii="Arial" w:eastAsia="Times New Roman" w:hAnsi="Arial" w:cs="Arial"/>
                <w:b/>
                <w:bCs/>
              </w:rPr>
              <w:t>populations and subtransects</w:t>
            </w:r>
          </w:p>
        </w:tc>
      </w:tr>
      <w:tr w:rsidR="00F60AA6" w:rsidRPr="00D511E3" w14:paraId="1C54F9F8" w14:textId="77777777" w:rsidTr="006C5BFE">
        <w:trPr>
          <w:trHeight w:val="325"/>
        </w:trPr>
        <w:tc>
          <w:tcPr>
            <w:tcW w:w="1390" w:type="pct"/>
            <w:vMerge/>
          </w:tcPr>
          <w:p w14:paraId="46FD91B9" w14:textId="77777777" w:rsidR="00F60AA6" w:rsidRPr="00D511E3" w:rsidRDefault="00F60AA6" w:rsidP="00EE59D6">
            <w:pPr>
              <w:jc w:val="center"/>
              <w:rPr>
                <w:rFonts w:ascii="Arial" w:eastAsia="Times New Roman" w:hAnsi="Arial" w:cs="Arial"/>
                <w:b/>
                <w:bCs/>
              </w:rPr>
            </w:pPr>
          </w:p>
        </w:tc>
        <w:tc>
          <w:tcPr>
            <w:tcW w:w="1372" w:type="pct"/>
            <w:gridSpan w:val="2"/>
          </w:tcPr>
          <w:p w14:paraId="30083627" w14:textId="31844CEC" w:rsidR="00F60AA6" w:rsidRPr="00D511E3" w:rsidRDefault="00F60AA6" w:rsidP="00EE59D6">
            <w:pPr>
              <w:jc w:val="center"/>
              <w:rPr>
                <w:rFonts w:ascii="Arial" w:eastAsia="Times New Roman" w:hAnsi="Arial" w:cs="Arial"/>
                <w:b/>
                <w:bCs/>
              </w:rPr>
            </w:pPr>
            <w:r w:rsidRPr="00407AE2">
              <w:rPr>
                <w:rFonts w:ascii="Arial" w:eastAsia="Times New Roman" w:hAnsi="Arial" w:cs="Arial"/>
              </w:rPr>
              <w:t xml:space="preserve">Population </w:t>
            </w:r>
            <w:r w:rsidRPr="00293E7A">
              <w:rPr>
                <w:rFonts w:ascii="Arial" w:eastAsia="Times New Roman" w:hAnsi="Arial" w:cs="Arial"/>
              </w:rPr>
              <w:t>level</w:t>
            </w:r>
          </w:p>
        </w:tc>
        <w:tc>
          <w:tcPr>
            <w:tcW w:w="1372" w:type="pct"/>
            <w:gridSpan w:val="2"/>
          </w:tcPr>
          <w:p w14:paraId="08456A09" w14:textId="4570D43C" w:rsidR="00F60AA6" w:rsidRPr="00D511E3" w:rsidRDefault="00F60AA6" w:rsidP="00EE59D6">
            <w:pPr>
              <w:jc w:val="center"/>
              <w:rPr>
                <w:rFonts w:ascii="Arial" w:eastAsia="Times New Roman" w:hAnsi="Arial" w:cs="Arial"/>
                <w:b/>
                <w:bCs/>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c>
          <w:tcPr>
            <w:tcW w:w="866" w:type="pct"/>
          </w:tcPr>
          <w:p w14:paraId="08CC2FDE" w14:textId="2F37F2E2" w:rsidR="00F60AA6" w:rsidRPr="00F60AA6" w:rsidRDefault="00F60AA6" w:rsidP="00EE59D6">
            <w:pPr>
              <w:jc w:val="center"/>
              <w:rPr>
                <w:rFonts w:ascii="Arial" w:eastAsia="Times New Roman" w:hAnsi="Arial" w:cs="Arial"/>
              </w:rPr>
            </w:pPr>
            <w:r w:rsidRPr="00F60AA6">
              <w:rPr>
                <w:rFonts w:ascii="Arial" w:eastAsia="Times New Roman" w:hAnsi="Arial" w:cs="Arial"/>
              </w:rPr>
              <w:t>Transect level</w:t>
            </w:r>
          </w:p>
        </w:tc>
      </w:tr>
      <w:tr w:rsidR="00EE59D6" w:rsidRPr="00D511E3" w14:paraId="0CCEC3DB" w14:textId="2E2C7B4F" w:rsidTr="006C5BFE">
        <w:trPr>
          <w:trHeight w:val="338"/>
        </w:trPr>
        <w:tc>
          <w:tcPr>
            <w:tcW w:w="1390" w:type="pct"/>
            <w:vMerge/>
            <w:tcBorders>
              <w:bottom w:val="single" w:sz="8" w:space="0" w:color="auto"/>
            </w:tcBorders>
            <w:hideMark/>
          </w:tcPr>
          <w:p w14:paraId="3F6B648F" w14:textId="77777777" w:rsidR="00EE59D6" w:rsidRPr="00D511E3" w:rsidRDefault="00EE59D6" w:rsidP="00EE59D6">
            <w:pPr>
              <w:jc w:val="center"/>
              <w:rPr>
                <w:rFonts w:ascii="Arial" w:eastAsia="Times New Roman" w:hAnsi="Arial" w:cs="Arial"/>
              </w:rPr>
            </w:pPr>
          </w:p>
        </w:tc>
        <w:tc>
          <w:tcPr>
            <w:tcW w:w="686" w:type="pct"/>
            <w:tcBorders>
              <w:bottom w:val="single" w:sz="8" w:space="0" w:color="auto"/>
            </w:tcBorders>
          </w:tcPr>
          <w:p w14:paraId="5D45B333" w14:textId="31153F96"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15FD890F" w14:textId="6D06472A"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686" w:type="pct"/>
            <w:tcBorders>
              <w:bottom w:val="single" w:sz="8" w:space="0" w:color="auto"/>
            </w:tcBorders>
          </w:tcPr>
          <w:p w14:paraId="3B607125" w14:textId="24E506A7"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3A7FC663" w14:textId="1B490698"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866" w:type="pct"/>
            <w:tcBorders>
              <w:bottom w:val="single" w:sz="8" w:space="0" w:color="auto"/>
            </w:tcBorders>
            <w:hideMark/>
          </w:tcPr>
          <w:p w14:paraId="52EA97CF" w14:textId="4BD3FF81" w:rsidR="00EE59D6" w:rsidRPr="00D511E3" w:rsidRDefault="00EE59D6" w:rsidP="00EE59D6">
            <w:pPr>
              <w:jc w:val="center"/>
              <w:rPr>
                <w:rFonts w:ascii="Arial" w:eastAsia="Times New Roman" w:hAnsi="Arial" w:cs="Arial"/>
              </w:rPr>
            </w:pPr>
            <w:r w:rsidRPr="00293E7A">
              <w:rPr>
                <w:rFonts w:ascii="Arial" w:eastAsia="Times New Roman" w:hAnsi="Arial" w:cs="Arial"/>
                <w:i/>
                <w:iCs/>
              </w:rPr>
              <w:t>p</w:t>
            </w:r>
          </w:p>
        </w:tc>
      </w:tr>
      <w:tr w:rsidR="008A6EC8" w:rsidRPr="00F60AA6" w14:paraId="5477E17B" w14:textId="77777777" w:rsidTr="008A6EC8">
        <w:trPr>
          <w:trHeight w:val="325"/>
        </w:trPr>
        <w:tc>
          <w:tcPr>
            <w:tcW w:w="5000" w:type="pct"/>
            <w:gridSpan w:val="6"/>
            <w:tcBorders>
              <w:top w:val="single" w:sz="8" w:space="0" w:color="auto"/>
            </w:tcBorders>
          </w:tcPr>
          <w:p w14:paraId="320A6956" w14:textId="595DD9AF" w:rsidR="008A6EC8" w:rsidRDefault="008A6EC8" w:rsidP="008A6EC8">
            <w:pPr>
              <w:jc w:val="center"/>
              <w:rPr>
                <w:rFonts w:ascii="Arial" w:hAnsi="Arial" w:cs="Arial"/>
                <w:sz w:val="20"/>
                <w:szCs w:val="20"/>
              </w:rPr>
            </w:pPr>
            <w:r>
              <w:rPr>
                <w:rFonts w:ascii="Arial" w:hAnsi="Arial" w:cs="Arial"/>
                <w:b/>
                <w:bCs/>
                <w:i/>
                <w:iCs/>
                <w:sz w:val="20"/>
                <w:szCs w:val="20"/>
              </w:rPr>
              <w:t>Growth traits</w:t>
            </w:r>
          </w:p>
        </w:tc>
      </w:tr>
      <w:tr w:rsidR="008A6EC8" w:rsidRPr="00F60AA6" w14:paraId="1280A4E1" w14:textId="77777777" w:rsidTr="006C5BFE">
        <w:trPr>
          <w:trHeight w:val="325"/>
        </w:trPr>
        <w:tc>
          <w:tcPr>
            <w:tcW w:w="1390" w:type="pct"/>
            <w:tcBorders>
              <w:top w:val="single" w:sz="4" w:space="0" w:color="auto"/>
            </w:tcBorders>
            <w:hideMark/>
          </w:tcPr>
          <w:p w14:paraId="733C725C" w14:textId="560B6B08" w:rsidR="008A6EC8" w:rsidRPr="00D511E3" w:rsidRDefault="008A6EC8" w:rsidP="008A6EC8">
            <w:pPr>
              <w:rPr>
                <w:rFonts w:ascii="Arial" w:eastAsia="Times New Roman" w:hAnsi="Arial" w:cs="Arial"/>
              </w:rPr>
            </w:pPr>
            <w:r w:rsidRPr="00F60AA6">
              <w:rPr>
                <w:rFonts w:ascii="Arial" w:hAnsi="Arial" w:cs="Arial"/>
                <w:sz w:val="20"/>
                <w:szCs w:val="20"/>
              </w:rPr>
              <w:t>Height, before flowering</w:t>
            </w:r>
          </w:p>
        </w:tc>
        <w:tc>
          <w:tcPr>
            <w:tcW w:w="686" w:type="pct"/>
            <w:tcBorders>
              <w:top w:val="single" w:sz="4" w:space="0" w:color="auto"/>
            </w:tcBorders>
          </w:tcPr>
          <w:p w14:paraId="39D95C0E" w14:textId="624F490A" w:rsidR="008A6EC8" w:rsidRPr="00F60AA6" w:rsidRDefault="008A6EC8" w:rsidP="008A6EC8">
            <w:pPr>
              <w:jc w:val="center"/>
              <w:rPr>
                <w:rFonts w:ascii="Arial" w:hAnsi="Arial" w:cs="Arial"/>
                <w:sz w:val="20"/>
                <w:szCs w:val="20"/>
              </w:rPr>
            </w:pPr>
            <w:r>
              <w:rPr>
                <w:rFonts w:ascii="Arial" w:hAnsi="Arial" w:cs="Arial"/>
                <w:sz w:val="20"/>
                <w:szCs w:val="20"/>
              </w:rPr>
              <w:t>0.967</w:t>
            </w:r>
          </w:p>
        </w:tc>
        <w:tc>
          <w:tcPr>
            <w:tcW w:w="686" w:type="pct"/>
            <w:tcBorders>
              <w:top w:val="single" w:sz="4" w:space="0" w:color="auto"/>
            </w:tcBorders>
            <w:hideMark/>
          </w:tcPr>
          <w:p w14:paraId="70FC3066" w14:textId="53A5F43A" w:rsidR="008A6EC8" w:rsidRPr="00D511E3" w:rsidRDefault="008A6EC8" w:rsidP="008A6EC8">
            <w:pPr>
              <w:jc w:val="center"/>
              <w:rPr>
                <w:rFonts w:ascii="Arial" w:hAnsi="Arial" w:cs="Arial"/>
                <w:sz w:val="20"/>
                <w:szCs w:val="20"/>
              </w:rPr>
            </w:pPr>
            <w:r>
              <w:rPr>
                <w:rFonts w:ascii="Arial" w:hAnsi="Arial" w:cs="Arial"/>
                <w:sz w:val="20"/>
                <w:szCs w:val="20"/>
              </w:rPr>
              <w:t>0.448</w:t>
            </w:r>
          </w:p>
        </w:tc>
        <w:tc>
          <w:tcPr>
            <w:tcW w:w="686" w:type="pct"/>
            <w:tcBorders>
              <w:top w:val="single" w:sz="4" w:space="0" w:color="auto"/>
            </w:tcBorders>
          </w:tcPr>
          <w:p w14:paraId="4CC78761" w14:textId="6F29ABAD" w:rsidR="008A6EC8" w:rsidRPr="00F60AA6" w:rsidRDefault="008A6EC8" w:rsidP="008A6EC8">
            <w:pPr>
              <w:jc w:val="center"/>
              <w:rPr>
                <w:rFonts w:ascii="Arial" w:hAnsi="Arial" w:cs="Arial"/>
                <w:sz w:val="20"/>
                <w:szCs w:val="20"/>
              </w:rPr>
            </w:pPr>
            <w:r>
              <w:rPr>
                <w:rFonts w:ascii="Arial" w:hAnsi="Arial" w:cs="Arial"/>
                <w:sz w:val="20"/>
                <w:szCs w:val="20"/>
              </w:rPr>
              <w:t>9.721</w:t>
            </w:r>
          </w:p>
        </w:tc>
        <w:tc>
          <w:tcPr>
            <w:tcW w:w="686" w:type="pct"/>
            <w:tcBorders>
              <w:top w:val="single" w:sz="4" w:space="0" w:color="auto"/>
            </w:tcBorders>
            <w:hideMark/>
          </w:tcPr>
          <w:p w14:paraId="15D9B85C" w14:textId="0927027F" w:rsidR="008A6EC8" w:rsidRPr="00D511E3" w:rsidRDefault="008A6EC8" w:rsidP="008A6EC8">
            <w:pPr>
              <w:jc w:val="center"/>
              <w:rPr>
                <w:rFonts w:ascii="Arial" w:hAnsi="Arial" w:cs="Arial"/>
                <w:sz w:val="20"/>
                <w:szCs w:val="20"/>
              </w:rPr>
            </w:pPr>
            <w:r>
              <w:rPr>
                <w:rFonts w:ascii="Arial" w:hAnsi="Arial" w:cs="Arial"/>
                <w:b/>
                <w:bCs/>
                <w:sz w:val="20"/>
                <w:szCs w:val="20"/>
              </w:rPr>
              <w:t>&lt;0.001</w:t>
            </w:r>
          </w:p>
        </w:tc>
        <w:tc>
          <w:tcPr>
            <w:tcW w:w="866" w:type="pct"/>
            <w:tcBorders>
              <w:top w:val="single" w:sz="4" w:space="0" w:color="auto"/>
            </w:tcBorders>
            <w:hideMark/>
          </w:tcPr>
          <w:p w14:paraId="5C826C46" w14:textId="5BAA1171" w:rsidR="008A6EC8" w:rsidRPr="00D511E3" w:rsidRDefault="008A6EC8" w:rsidP="008A6EC8">
            <w:pPr>
              <w:jc w:val="center"/>
              <w:rPr>
                <w:rFonts w:ascii="Arial" w:hAnsi="Arial" w:cs="Arial"/>
                <w:sz w:val="20"/>
                <w:szCs w:val="20"/>
              </w:rPr>
            </w:pPr>
            <w:r>
              <w:rPr>
                <w:rFonts w:ascii="Arial" w:hAnsi="Arial" w:cs="Arial"/>
                <w:sz w:val="20"/>
                <w:szCs w:val="20"/>
              </w:rPr>
              <w:t>0.328</w:t>
            </w:r>
          </w:p>
        </w:tc>
      </w:tr>
      <w:tr w:rsidR="008A6EC8" w:rsidRPr="00F60AA6" w14:paraId="334C4A68" w14:textId="77777777" w:rsidTr="006C5BFE">
        <w:trPr>
          <w:trHeight w:val="325"/>
        </w:trPr>
        <w:tc>
          <w:tcPr>
            <w:tcW w:w="1390" w:type="pct"/>
          </w:tcPr>
          <w:p w14:paraId="134B1EA8" w14:textId="0F15E8AD" w:rsidR="008A6EC8" w:rsidRPr="00F60AA6" w:rsidRDefault="008A6EC8" w:rsidP="008A6EC8">
            <w:pPr>
              <w:rPr>
                <w:rFonts w:ascii="Arial" w:hAnsi="Arial" w:cs="Arial"/>
                <w:sz w:val="20"/>
                <w:szCs w:val="20"/>
              </w:rPr>
            </w:pPr>
            <w:r w:rsidRPr="00F60AA6">
              <w:rPr>
                <w:rFonts w:ascii="Arial" w:hAnsi="Arial" w:cs="Arial"/>
                <w:sz w:val="20"/>
                <w:szCs w:val="20"/>
              </w:rPr>
              <w:t>Height, after flowering</w:t>
            </w:r>
          </w:p>
        </w:tc>
        <w:tc>
          <w:tcPr>
            <w:tcW w:w="686" w:type="pct"/>
          </w:tcPr>
          <w:p w14:paraId="2E3F715E" w14:textId="6F7458CA" w:rsidR="008A6EC8" w:rsidRPr="00F60AA6" w:rsidRDefault="008A6EC8" w:rsidP="008A6EC8">
            <w:pPr>
              <w:jc w:val="center"/>
              <w:rPr>
                <w:rFonts w:ascii="Arial" w:hAnsi="Arial" w:cs="Arial"/>
                <w:sz w:val="20"/>
                <w:szCs w:val="20"/>
              </w:rPr>
            </w:pPr>
            <w:r>
              <w:rPr>
                <w:rFonts w:ascii="Arial" w:hAnsi="Arial" w:cs="Arial"/>
                <w:sz w:val="20"/>
                <w:szCs w:val="20"/>
              </w:rPr>
              <w:t>1.437</w:t>
            </w:r>
          </w:p>
        </w:tc>
        <w:tc>
          <w:tcPr>
            <w:tcW w:w="686" w:type="pct"/>
          </w:tcPr>
          <w:p w14:paraId="43E3BC63" w14:textId="32195886" w:rsidR="008A6EC8" w:rsidRPr="00F60AA6" w:rsidRDefault="008A6EC8" w:rsidP="008A6EC8">
            <w:pPr>
              <w:jc w:val="center"/>
              <w:rPr>
                <w:rFonts w:ascii="Arial" w:hAnsi="Arial" w:cs="Arial"/>
                <w:sz w:val="20"/>
                <w:szCs w:val="20"/>
              </w:rPr>
            </w:pPr>
            <w:r>
              <w:rPr>
                <w:rFonts w:ascii="Arial" w:hAnsi="Arial" w:cs="Arial"/>
                <w:sz w:val="20"/>
                <w:szCs w:val="20"/>
              </w:rPr>
              <w:t>0.309</w:t>
            </w:r>
          </w:p>
        </w:tc>
        <w:tc>
          <w:tcPr>
            <w:tcW w:w="686" w:type="pct"/>
          </w:tcPr>
          <w:p w14:paraId="56A6B450" w14:textId="5FA4E6E1" w:rsidR="008A6EC8" w:rsidRPr="00F60AA6" w:rsidRDefault="008A6EC8" w:rsidP="008A6EC8">
            <w:pPr>
              <w:jc w:val="center"/>
              <w:rPr>
                <w:rFonts w:ascii="Arial" w:hAnsi="Arial" w:cs="Arial"/>
                <w:sz w:val="20"/>
                <w:szCs w:val="20"/>
              </w:rPr>
            </w:pPr>
            <w:r>
              <w:rPr>
                <w:rFonts w:ascii="Arial" w:hAnsi="Arial" w:cs="Arial"/>
                <w:sz w:val="20"/>
                <w:szCs w:val="20"/>
              </w:rPr>
              <w:t>10.237</w:t>
            </w:r>
          </w:p>
        </w:tc>
        <w:tc>
          <w:tcPr>
            <w:tcW w:w="686" w:type="pct"/>
          </w:tcPr>
          <w:p w14:paraId="12BEFE60" w14:textId="75569C81" w:rsidR="008A6EC8" w:rsidRPr="00370C64" w:rsidRDefault="008A6EC8" w:rsidP="008A6EC8">
            <w:pPr>
              <w:jc w:val="center"/>
              <w:rPr>
                <w:rFonts w:ascii="Arial" w:hAnsi="Arial" w:cs="Arial"/>
                <w:b/>
                <w:bCs/>
                <w:sz w:val="20"/>
                <w:szCs w:val="20"/>
              </w:rPr>
            </w:pPr>
            <w:r>
              <w:rPr>
                <w:rFonts w:ascii="Arial" w:hAnsi="Arial" w:cs="Arial"/>
                <w:b/>
                <w:bCs/>
                <w:sz w:val="20"/>
                <w:szCs w:val="20"/>
              </w:rPr>
              <w:t>&lt;0.001</w:t>
            </w:r>
          </w:p>
        </w:tc>
        <w:tc>
          <w:tcPr>
            <w:tcW w:w="866" w:type="pct"/>
          </w:tcPr>
          <w:p w14:paraId="4431530F" w14:textId="511288E2" w:rsidR="008A6EC8" w:rsidRPr="00F60AA6" w:rsidRDefault="008A6EC8" w:rsidP="008A6EC8">
            <w:pPr>
              <w:jc w:val="center"/>
              <w:rPr>
                <w:rFonts w:ascii="Arial" w:hAnsi="Arial" w:cs="Arial"/>
                <w:sz w:val="20"/>
                <w:szCs w:val="20"/>
              </w:rPr>
            </w:pPr>
            <w:r>
              <w:rPr>
                <w:rFonts w:ascii="Arial" w:hAnsi="Arial" w:cs="Arial"/>
                <w:sz w:val="20"/>
                <w:szCs w:val="20"/>
              </w:rPr>
              <w:t>0.36</w:t>
            </w:r>
          </w:p>
        </w:tc>
      </w:tr>
      <w:tr w:rsidR="008A6EC8" w:rsidRPr="00F60AA6" w14:paraId="7E5062E5" w14:textId="77777777" w:rsidTr="006C5BFE">
        <w:trPr>
          <w:trHeight w:val="325"/>
        </w:trPr>
        <w:tc>
          <w:tcPr>
            <w:tcW w:w="1390" w:type="pct"/>
            <w:hideMark/>
          </w:tcPr>
          <w:p w14:paraId="6C421158" w14:textId="5250B352" w:rsidR="008A6EC8" w:rsidRPr="00D511E3" w:rsidRDefault="008A6EC8" w:rsidP="008A6EC8">
            <w:pPr>
              <w:rPr>
                <w:rFonts w:ascii="Arial" w:eastAsia="Times New Roman" w:hAnsi="Arial" w:cs="Arial"/>
              </w:rPr>
            </w:pPr>
            <w:r w:rsidRPr="00F60AA6">
              <w:rPr>
                <w:rFonts w:ascii="Arial" w:hAnsi="Arial" w:cs="Arial"/>
                <w:sz w:val="20"/>
                <w:szCs w:val="20"/>
              </w:rPr>
              <w:t>LDMC</w:t>
            </w:r>
          </w:p>
        </w:tc>
        <w:tc>
          <w:tcPr>
            <w:tcW w:w="686" w:type="pct"/>
          </w:tcPr>
          <w:p w14:paraId="6847EC5D" w14:textId="15FFF87F"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hideMark/>
          </w:tcPr>
          <w:p w14:paraId="3DA0535B" w14:textId="17ECEAC5" w:rsidR="008A6EC8" w:rsidRPr="00D511E3"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0DBD1F31" w14:textId="60B4BF39" w:rsidR="008A6EC8" w:rsidRPr="00F60AA6" w:rsidRDefault="008A6EC8" w:rsidP="008A6EC8">
            <w:pPr>
              <w:jc w:val="center"/>
              <w:rPr>
                <w:rFonts w:ascii="Arial" w:hAnsi="Arial" w:cs="Arial"/>
                <w:sz w:val="20"/>
                <w:szCs w:val="20"/>
              </w:rPr>
            </w:pPr>
            <w:r>
              <w:rPr>
                <w:rFonts w:ascii="Arial" w:hAnsi="Arial" w:cs="Arial"/>
                <w:sz w:val="20"/>
                <w:szCs w:val="20"/>
              </w:rPr>
              <w:t>0.985</w:t>
            </w:r>
          </w:p>
        </w:tc>
        <w:tc>
          <w:tcPr>
            <w:tcW w:w="686" w:type="pct"/>
            <w:hideMark/>
          </w:tcPr>
          <w:p w14:paraId="4AAAA399" w14:textId="4796CBBB" w:rsidR="008A6EC8" w:rsidRPr="00D511E3" w:rsidRDefault="008A6EC8" w:rsidP="008A6EC8">
            <w:pPr>
              <w:jc w:val="center"/>
              <w:rPr>
                <w:rFonts w:ascii="Arial" w:hAnsi="Arial" w:cs="Arial"/>
                <w:sz w:val="20"/>
                <w:szCs w:val="20"/>
              </w:rPr>
            </w:pPr>
            <w:r>
              <w:rPr>
                <w:rFonts w:ascii="Arial" w:hAnsi="Arial" w:cs="Arial"/>
                <w:sz w:val="20"/>
                <w:szCs w:val="20"/>
              </w:rPr>
              <w:t>0.855</w:t>
            </w:r>
          </w:p>
        </w:tc>
        <w:tc>
          <w:tcPr>
            <w:tcW w:w="866" w:type="pct"/>
            <w:hideMark/>
          </w:tcPr>
          <w:p w14:paraId="0F5300BF" w14:textId="7BD3B8E6" w:rsidR="008A6EC8" w:rsidRPr="00D511E3" w:rsidRDefault="008A6EC8" w:rsidP="008A6EC8">
            <w:pPr>
              <w:jc w:val="center"/>
              <w:rPr>
                <w:rFonts w:ascii="Arial" w:hAnsi="Arial" w:cs="Arial"/>
                <w:sz w:val="20"/>
                <w:szCs w:val="20"/>
              </w:rPr>
            </w:pPr>
            <w:r>
              <w:rPr>
                <w:rFonts w:ascii="Arial" w:hAnsi="Arial" w:cs="Arial"/>
                <w:sz w:val="20"/>
                <w:szCs w:val="20"/>
              </w:rPr>
              <w:t>0.228</w:t>
            </w:r>
          </w:p>
        </w:tc>
      </w:tr>
      <w:tr w:rsidR="008A6EC8" w:rsidRPr="00F60AA6" w14:paraId="2D8B4F9F" w14:textId="77777777" w:rsidTr="006C5BFE">
        <w:trPr>
          <w:trHeight w:val="143"/>
        </w:trPr>
        <w:tc>
          <w:tcPr>
            <w:tcW w:w="1390" w:type="pct"/>
            <w:hideMark/>
          </w:tcPr>
          <w:p w14:paraId="6CEEDE47" w14:textId="72B12080" w:rsidR="008A6EC8" w:rsidRPr="00D511E3" w:rsidRDefault="008A6EC8" w:rsidP="008A6EC8">
            <w:pPr>
              <w:spacing w:after="160" w:line="259" w:lineRule="auto"/>
              <w:rPr>
                <w:rFonts w:ascii="Arial" w:hAnsi="Arial" w:cs="Arial"/>
              </w:rPr>
            </w:pPr>
            <w:r w:rsidRPr="00F60AA6">
              <w:rPr>
                <w:rFonts w:ascii="Arial" w:hAnsi="Arial" w:cs="Arial"/>
                <w:sz w:val="20"/>
                <w:szCs w:val="20"/>
              </w:rPr>
              <w:t>Mortality*</w:t>
            </w:r>
          </w:p>
        </w:tc>
        <w:tc>
          <w:tcPr>
            <w:tcW w:w="686" w:type="pct"/>
          </w:tcPr>
          <w:p w14:paraId="00F33D0B" w14:textId="6DE5CB8C" w:rsidR="008A6EC8" w:rsidRPr="00F60AA6" w:rsidRDefault="008A6EC8" w:rsidP="008A6EC8">
            <w:pPr>
              <w:jc w:val="center"/>
              <w:rPr>
                <w:rFonts w:ascii="Arial" w:hAnsi="Arial" w:cs="Arial"/>
                <w:sz w:val="20"/>
                <w:szCs w:val="20"/>
              </w:rPr>
            </w:pPr>
            <w:r>
              <w:rPr>
                <w:rFonts w:ascii="Arial" w:hAnsi="Arial" w:cs="Arial"/>
                <w:sz w:val="20"/>
                <w:szCs w:val="20"/>
              </w:rPr>
              <w:t>7.748</w:t>
            </w:r>
          </w:p>
        </w:tc>
        <w:tc>
          <w:tcPr>
            <w:tcW w:w="686" w:type="pct"/>
            <w:hideMark/>
          </w:tcPr>
          <w:p w14:paraId="22D249FF" w14:textId="346FE7F6"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0.321</w:t>
            </w:r>
          </w:p>
        </w:tc>
        <w:tc>
          <w:tcPr>
            <w:tcW w:w="686" w:type="pct"/>
          </w:tcPr>
          <w:p w14:paraId="77C3300B" w14:textId="24A5FB09" w:rsidR="008A6EC8" w:rsidRPr="00F60AA6" w:rsidRDefault="00D32B82" w:rsidP="008A6EC8">
            <w:pPr>
              <w:jc w:val="center"/>
              <w:rPr>
                <w:rFonts w:ascii="Arial" w:hAnsi="Arial" w:cs="Arial"/>
                <w:sz w:val="20"/>
                <w:szCs w:val="20"/>
              </w:rPr>
            </w:pPr>
            <w:r>
              <w:rPr>
                <w:rFonts w:ascii="Arial" w:hAnsi="Arial" w:cs="Arial"/>
                <w:sz w:val="20"/>
                <w:szCs w:val="20"/>
              </w:rPr>
              <w:t>24.011</w:t>
            </w:r>
          </w:p>
        </w:tc>
        <w:tc>
          <w:tcPr>
            <w:tcW w:w="686" w:type="pct"/>
            <w:hideMark/>
          </w:tcPr>
          <w:p w14:paraId="786D8D61" w14:textId="7D6F7FD1" w:rsidR="008A6EC8" w:rsidRPr="00D511E3" w:rsidRDefault="00D32B82" w:rsidP="008A6EC8">
            <w:pPr>
              <w:spacing w:after="160" w:line="259" w:lineRule="auto"/>
              <w:jc w:val="center"/>
              <w:rPr>
                <w:rFonts w:ascii="Arial" w:hAnsi="Arial" w:cs="Arial"/>
                <w:sz w:val="20"/>
                <w:szCs w:val="20"/>
              </w:rPr>
            </w:pPr>
            <w:r>
              <w:rPr>
                <w:rFonts w:ascii="Arial" w:hAnsi="Arial" w:cs="Arial"/>
                <w:sz w:val="20"/>
                <w:szCs w:val="20"/>
              </w:rPr>
              <w:t>0.149</w:t>
            </w:r>
          </w:p>
        </w:tc>
        <w:tc>
          <w:tcPr>
            <w:tcW w:w="866" w:type="pct"/>
            <w:hideMark/>
          </w:tcPr>
          <w:p w14:paraId="1DD5C8F6" w14:textId="1DE84366"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0.881</w:t>
            </w:r>
          </w:p>
        </w:tc>
      </w:tr>
      <w:tr w:rsidR="008A6EC8" w:rsidRPr="00F60AA6" w14:paraId="4B5976F7" w14:textId="77777777" w:rsidTr="006C5BFE">
        <w:trPr>
          <w:trHeight w:val="50"/>
        </w:trPr>
        <w:tc>
          <w:tcPr>
            <w:tcW w:w="1390" w:type="pct"/>
          </w:tcPr>
          <w:p w14:paraId="477B1487" w14:textId="1038C1D1" w:rsidR="008A6EC8" w:rsidRPr="00F60AA6" w:rsidRDefault="008A6EC8" w:rsidP="008A6EC8">
            <w:pPr>
              <w:rPr>
                <w:rFonts w:ascii="Arial" w:hAnsi="Arial" w:cs="Arial"/>
                <w:sz w:val="20"/>
                <w:szCs w:val="20"/>
              </w:rPr>
            </w:pPr>
            <w:r w:rsidRPr="00F60AA6">
              <w:rPr>
                <w:rFonts w:ascii="Arial" w:hAnsi="Arial" w:cs="Arial"/>
                <w:sz w:val="20"/>
                <w:szCs w:val="20"/>
              </w:rPr>
              <w:t>Ramets, before flowering*</w:t>
            </w:r>
          </w:p>
        </w:tc>
        <w:tc>
          <w:tcPr>
            <w:tcW w:w="686" w:type="pct"/>
          </w:tcPr>
          <w:p w14:paraId="66BA4BB0" w14:textId="140B8014" w:rsidR="008A6EC8" w:rsidRPr="00F60AA6" w:rsidRDefault="008A6EC8" w:rsidP="008A6EC8">
            <w:pPr>
              <w:jc w:val="center"/>
              <w:rPr>
                <w:rFonts w:ascii="Arial" w:hAnsi="Arial" w:cs="Arial"/>
                <w:sz w:val="20"/>
                <w:szCs w:val="20"/>
              </w:rPr>
            </w:pPr>
            <w:r>
              <w:rPr>
                <w:rFonts w:ascii="Arial" w:hAnsi="Arial" w:cs="Arial"/>
                <w:sz w:val="20"/>
                <w:szCs w:val="20"/>
              </w:rPr>
              <w:t>6.993</w:t>
            </w:r>
          </w:p>
        </w:tc>
        <w:tc>
          <w:tcPr>
            <w:tcW w:w="686" w:type="pct"/>
          </w:tcPr>
          <w:p w14:paraId="57CF4CAB" w14:textId="335F08C8" w:rsidR="008A6EC8" w:rsidRPr="00F60AA6" w:rsidRDefault="008A6EC8" w:rsidP="008A6EC8">
            <w:pPr>
              <w:jc w:val="center"/>
              <w:rPr>
                <w:rFonts w:ascii="Arial" w:hAnsi="Arial" w:cs="Arial"/>
                <w:sz w:val="20"/>
                <w:szCs w:val="20"/>
              </w:rPr>
            </w:pPr>
            <w:r>
              <w:rPr>
                <w:rFonts w:ascii="Arial" w:hAnsi="Arial" w:cs="Arial"/>
                <w:sz w:val="20"/>
                <w:szCs w:val="20"/>
              </w:rPr>
              <w:t>0.102</w:t>
            </w:r>
          </w:p>
        </w:tc>
        <w:tc>
          <w:tcPr>
            <w:tcW w:w="686" w:type="pct"/>
          </w:tcPr>
          <w:p w14:paraId="0FF7A60D" w14:textId="4E84EFD7" w:rsidR="008A6EC8" w:rsidRPr="003135BB" w:rsidRDefault="008A6EC8" w:rsidP="008A6EC8">
            <w:pPr>
              <w:jc w:val="center"/>
              <w:rPr>
                <w:rFonts w:ascii="Arial" w:hAnsi="Arial" w:cs="Arial"/>
                <w:sz w:val="20"/>
                <w:szCs w:val="20"/>
              </w:rPr>
            </w:pPr>
            <w:r>
              <w:rPr>
                <w:rFonts w:ascii="Arial" w:hAnsi="Arial" w:cs="Arial"/>
                <w:sz w:val="20"/>
                <w:szCs w:val="20"/>
              </w:rPr>
              <w:t>18.64</w:t>
            </w:r>
            <w:r w:rsidR="00A23C92">
              <w:rPr>
                <w:rFonts w:ascii="Arial" w:hAnsi="Arial" w:cs="Arial"/>
                <w:sz w:val="20"/>
                <w:szCs w:val="20"/>
              </w:rPr>
              <w:t>3</w:t>
            </w:r>
          </w:p>
        </w:tc>
        <w:tc>
          <w:tcPr>
            <w:tcW w:w="686" w:type="pct"/>
          </w:tcPr>
          <w:p w14:paraId="46BD1CDA" w14:textId="47B7E046" w:rsidR="008A6EC8" w:rsidRPr="003135BB" w:rsidRDefault="008A6EC8" w:rsidP="008A6EC8">
            <w:pPr>
              <w:jc w:val="center"/>
              <w:rPr>
                <w:rFonts w:ascii="Arial" w:hAnsi="Arial" w:cs="Arial"/>
                <w:sz w:val="20"/>
                <w:szCs w:val="20"/>
              </w:rPr>
            </w:pPr>
            <w:r w:rsidRPr="003135BB">
              <w:rPr>
                <w:rFonts w:ascii="Arial" w:hAnsi="Arial" w:cs="Arial"/>
                <w:sz w:val="20"/>
                <w:szCs w:val="20"/>
              </w:rPr>
              <w:t>0.13</w:t>
            </w:r>
            <w:r w:rsidR="00A23C92">
              <w:rPr>
                <w:rFonts w:ascii="Arial" w:hAnsi="Arial" w:cs="Arial"/>
                <w:sz w:val="20"/>
                <w:szCs w:val="20"/>
              </w:rPr>
              <w:t>7</w:t>
            </w:r>
          </w:p>
        </w:tc>
        <w:tc>
          <w:tcPr>
            <w:tcW w:w="866" w:type="pct"/>
          </w:tcPr>
          <w:p w14:paraId="6008C424" w14:textId="1598B439" w:rsidR="008A6EC8" w:rsidRPr="00F60AA6" w:rsidRDefault="008A6EC8" w:rsidP="008A6EC8">
            <w:pPr>
              <w:jc w:val="center"/>
              <w:rPr>
                <w:rFonts w:ascii="Arial" w:hAnsi="Arial" w:cs="Arial"/>
                <w:sz w:val="20"/>
                <w:szCs w:val="20"/>
              </w:rPr>
            </w:pPr>
            <w:r>
              <w:rPr>
                <w:rFonts w:ascii="Arial" w:hAnsi="Arial" w:cs="Arial"/>
                <w:sz w:val="20"/>
                <w:szCs w:val="20"/>
              </w:rPr>
              <w:t>0.228</w:t>
            </w:r>
          </w:p>
        </w:tc>
      </w:tr>
      <w:tr w:rsidR="008A6EC8" w:rsidRPr="00F60AA6" w14:paraId="5BDC0982" w14:textId="77777777" w:rsidTr="006C5BFE">
        <w:trPr>
          <w:trHeight w:val="170"/>
        </w:trPr>
        <w:tc>
          <w:tcPr>
            <w:tcW w:w="1390" w:type="pct"/>
          </w:tcPr>
          <w:p w14:paraId="4235AC0F" w14:textId="6C703761" w:rsidR="008A6EC8" w:rsidRPr="00F60AA6" w:rsidRDefault="008A6EC8" w:rsidP="008A6EC8">
            <w:pPr>
              <w:rPr>
                <w:rFonts w:ascii="Arial" w:hAnsi="Arial" w:cs="Arial"/>
                <w:sz w:val="20"/>
                <w:szCs w:val="20"/>
              </w:rPr>
            </w:pPr>
            <w:r w:rsidRPr="00F60AA6">
              <w:rPr>
                <w:rFonts w:ascii="Arial" w:hAnsi="Arial" w:cs="Arial"/>
                <w:sz w:val="20"/>
                <w:szCs w:val="20"/>
              </w:rPr>
              <w:t>Ramets, after flowering*</w:t>
            </w:r>
          </w:p>
        </w:tc>
        <w:tc>
          <w:tcPr>
            <w:tcW w:w="686" w:type="pct"/>
          </w:tcPr>
          <w:p w14:paraId="75683F1D" w14:textId="5AF13D0A" w:rsidR="008A6EC8" w:rsidRPr="00F60AA6" w:rsidRDefault="008A6EC8" w:rsidP="008A6EC8">
            <w:pPr>
              <w:jc w:val="center"/>
              <w:rPr>
                <w:rFonts w:ascii="Arial" w:hAnsi="Arial" w:cs="Arial"/>
                <w:sz w:val="20"/>
                <w:szCs w:val="20"/>
              </w:rPr>
            </w:pPr>
            <w:r w:rsidRPr="00673212">
              <w:rPr>
                <w:rFonts w:ascii="Arial" w:hAnsi="Arial" w:cs="Arial"/>
                <w:sz w:val="20"/>
                <w:szCs w:val="20"/>
              </w:rPr>
              <w:t>2.082</w:t>
            </w:r>
          </w:p>
        </w:tc>
        <w:tc>
          <w:tcPr>
            <w:tcW w:w="686" w:type="pct"/>
          </w:tcPr>
          <w:p w14:paraId="20169C7C" w14:textId="6396A81D" w:rsidR="008A6EC8" w:rsidRPr="00F60AA6" w:rsidRDefault="008A6EC8" w:rsidP="008A6EC8">
            <w:pPr>
              <w:jc w:val="center"/>
              <w:rPr>
                <w:rFonts w:ascii="Arial" w:hAnsi="Arial" w:cs="Arial"/>
                <w:sz w:val="20"/>
                <w:szCs w:val="20"/>
              </w:rPr>
            </w:pPr>
            <w:r>
              <w:rPr>
                <w:rFonts w:ascii="Arial" w:hAnsi="Arial" w:cs="Arial"/>
                <w:sz w:val="20"/>
                <w:szCs w:val="20"/>
              </w:rPr>
              <w:t>0.102</w:t>
            </w:r>
          </w:p>
        </w:tc>
        <w:tc>
          <w:tcPr>
            <w:tcW w:w="686" w:type="pct"/>
          </w:tcPr>
          <w:p w14:paraId="571262CA" w14:textId="66BDB34E" w:rsidR="008A6EC8" w:rsidRPr="00F60AA6" w:rsidRDefault="008A6EC8" w:rsidP="008A6EC8">
            <w:pPr>
              <w:jc w:val="center"/>
              <w:rPr>
                <w:rFonts w:ascii="Arial" w:hAnsi="Arial" w:cs="Arial"/>
                <w:sz w:val="20"/>
                <w:szCs w:val="20"/>
              </w:rPr>
            </w:pPr>
            <w:r>
              <w:rPr>
                <w:rFonts w:ascii="Arial" w:hAnsi="Arial" w:cs="Arial"/>
                <w:sz w:val="20"/>
                <w:szCs w:val="20"/>
              </w:rPr>
              <w:t>8.6</w:t>
            </w:r>
            <w:r w:rsidR="00C11CE0">
              <w:rPr>
                <w:rFonts w:ascii="Arial" w:hAnsi="Arial" w:cs="Arial"/>
                <w:sz w:val="20"/>
                <w:szCs w:val="20"/>
              </w:rPr>
              <w:t>29</w:t>
            </w:r>
          </w:p>
        </w:tc>
        <w:tc>
          <w:tcPr>
            <w:tcW w:w="686" w:type="pct"/>
          </w:tcPr>
          <w:p w14:paraId="1E7DFD24" w14:textId="0B9F4C57" w:rsidR="008A6EC8" w:rsidRPr="00F60AA6" w:rsidRDefault="008A6EC8" w:rsidP="008A6EC8">
            <w:pPr>
              <w:jc w:val="center"/>
              <w:rPr>
                <w:rFonts w:ascii="Arial" w:hAnsi="Arial" w:cs="Arial"/>
                <w:sz w:val="20"/>
                <w:szCs w:val="20"/>
              </w:rPr>
            </w:pPr>
            <w:r w:rsidRPr="001A2B66">
              <w:rPr>
                <w:rFonts w:ascii="Arial" w:hAnsi="Arial" w:cs="Arial"/>
                <w:i/>
                <w:iCs/>
                <w:sz w:val="20"/>
                <w:szCs w:val="20"/>
              </w:rPr>
              <w:t>0.0</w:t>
            </w:r>
            <w:r w:rsidR="00C11CE0">
              <w:rPr>
                <w:rFonts w:ascii="Arial" w:hAnsi="Arial" w:cs="Arial"/>
                <w:i/>
                <w:iCs/>
                <w:sz w:val="20"/>
                <w:szCs w:val="20"/>
              </w:rPr>
              <w:t>9</w:t>
            </w:r>
            <w:r w:rsidR="00A21EE9">
              <w:rPr>
                <w:rFonts w:ascii="Arial" w:hAnsi="Arial" w:cs="Arial"/>
                <w:i/>
                <w:iCs/>
                <w:sz w:val="20"/>
                <w:szCs w:val="20"/>
              </w:rPr>
              <w:t>4</w:t>
            </w:r>
          </w:p>
        </w:tc>
        <w:tc>
          <w:tcPr>
            <w:tcW w:w="866" w:type="pct"/>
          </w:tcPr>
          <w:p w14:paraId="62651B7A" w14:textId="45CCB05C" w:rsidR="008A6EC8" w:rsidRPr="00F60AA6" w:rsidRDefault="008A6EC8" w:rsidP="008A6EC8">
            <w:pPr>
              <w:jc w:val="center"/>
              <w:rPr>
                <w:rFonts w:ascii="Arial" w:hAnsi="Arial" w:cs="Arial"/>
                <w:sz w:val="20"/>
                <w:szCs w:val="20"/>
              </w:rPr>
            </w:pPr>
            <w:r>
              <w:rPr>
                <w:rFonts w:ascii="Arial" w:hAnsi="Arial" w:cs="Arial"/>
                <w:sz w:val="20"/>
                <w:szCs w:val="20"/>
              </w:rPr>
              <w:t>0.477</w:t>
            </w:r>
          </w:p>
        </w:tc>
      </w:tr>
      <w:tr w:rsidR="008A6EC8" w:rsidRPr="00F60AA6" w14:paraId="29C5448E" w14:textId="77777777" w:rsidTr="006C5BFE">
        <w:trPr>
          <w:trHeight w:val="233"/>
        </w:trPr>
        <w:tc>
          <w:tcPr>
            <w:tcW w:w="1390" w:type="pct"/>
          </w:tcPr>
          <w:p w14:paraId="2365B98A" w14:textId="280976E1" w:rsidR="008A6EC8" w:rsidRPr="00F60AA6" w:rsidRDefault="008A6EC8" w:rsidP="008A6EC8">
            <w:pPr>
              <w:rPr>
                <w:rFonts w:ascii="Arial" w:hAnsi="Arial" w:cs="Arial"/>
                <w:sz w:val="20"/>
                <w:szCs w:val="20"/>
              </w:rPr>
            </w:pPr>
            <w:r w:rsidRPr="00F60AA6">
              <w:rPr>
                <w:rFonts w:ascii="Arial" w:hAnsi="Arial" w:cs="Arial"/>
                <w:sz w:val="20"/>
                <w:szCs w:val="20"/>
              </w:rPr>
              <w:t>Relative growth rate</w:t>
            </w:r>
          </w:p>
        </w:tc>
        <w:tc>
          <w:tcPr>
            <w:tcW w:w="686" w:type="pct"/>
          </w:tcPr>
          <w:p w14:paraId="280568E0" w14:textId="78145CFC" w:rsidR="008A6EC8" w:rsidRPr="00F60AA6" w:rsidRDefault="008A6EC8" w:rsidP="008A6EC8">
            <w:pPr>
              <w:jc w:val="center"/>
              <w:rPr>
                <w:rFonts w:ascii="Arial" w:hAnsi="Arial" w:cs="Arial"/>
                <w:sz w:val="20"/>
                <w:szCs w:val="20"/>
              </w:rPr>
            </w:pPr>
            <w:r>
              <w:rPr>
                <w:rFonts w:ascii="Arial" w:hAnsi="Arial" w:cs="Arial"/>
                <w:sz w:val="20"/>
                <w:szCs w:val="20"/>
              </w:rPr>
              <w:t>0.719</w:t>
            </w:r>
          </w:p>
        </w:tc>
        <w:tc>
          <w:tcPr>
            <w:tcW w:w="686" w:type="pct"/>
          </w:tcPr>
          <w:p w14:paraId="108B9989" w14:textId="7BF991EB" w:rsidR="008A6EC8" w:rsidRPr="00F60AA6" w:rsidRDefault="008A6EC8" w:rsidP="008A6EC8">
            <w:pPr>
              <w:jc w:val="center"/>
              <w:rPr>
                <w:rFonts w:ascii="Arial" w:hAnsi="Arial" w:cs="Arial"/>
                <w:sz w:val="20"/>
                <w:szCs w:val="20"/>
              </w:rPr>
            </w:pPr>
            <w:r>
              <w:rPr>
                <w:rFonts w:ascii="Arial" w:hAnsi="Arial" w:cs="Arial"/>
                <w:sz w:val="20"/>
                <w:szCs w:val="20"/>
              </w:rPr>
              <w:t>0.306</w:t>
            </w:r>
          </w:p>
        </w:tc>
        <w:tc>
          <w:tcPr>
            <w:tcW w:w="686" w:type="pct"/>
          </w:tcPr>
          <w:p w14:paraId="71448D4B" w14:textId="305FD524"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568DCB4D" w14:textId="678087CA"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18BD1B19" w14:textId="70FA6DB0" w:rsidR="008A6EC8" w:rsidRPr="00F60AA6" w:rsidRDefault="008A6EC8" w:rsidP="008A6EC8">
            <w:pPr>
              <w:jc w:val="center"/>
              <w:rPr>
                <w:rFonts w:ascii="Arial" w:hAnsi="Arial" w:cs="Arial"/>
                <w:sz w:val="20"/>
                <w:szCs w:val="20"/>
              </w:rPr>
            </w:pPr>
            <w:r>
              <w:rPr>
                <w:rFonts w:ascii="Arial" w:hAnsi="Arial" w:cs="Arial"/>
                <w:sz w:val="20"/>
                <w:szCs w:val="20"/>
              </w:rPr>
              <w:t>0.319</w:t>
            </w:r>
          </w:p>
        </w:tc>
      </w:tr>
      <w:tr w:rsidR="008A6EC8" w:rsidRPr="00F60AA6" w14:paraId="2682BFE6" w14:textId="77777777" w:rsidTr="006C5BFE">
        <w:trPr>
          <w:trHeight w:val="62"/>
        </w:trPr>
        <w:tc>
          <w:tcPr>
            <w:tcW w:w="1390" w:type="pct"/>
          </w:tcPr>
          <w:p w14:paraId="0465F9C2" w14:textId="0E226C49" w:rsidR="008A6EC8" w:rsidRPr="00F60AA6" w:rsidRDefault="008A6EC8" w:rsidP="008A6EC8">
            <w:pPr>
              <w:rPr>
                <w:rFonts w:ascii="Arial" w:hAnsi="Arial" w:cs="Arial"/>
                <w:sz w:val="20"/>
                <w:szCs w:val="20"/>
              </w:rPr>
            </w:pPr>
            <w:r w:rsidRPr="00F60AA6">
              <w:rPr>
                <w:rFonts w:ascii="Arial" w:hAnsi="Arial" w:cs="Arial"/>
                <w:sz w:val="20"/>
                <w:szCs w:val="20"/>
              </w:rPr>
              <w:t>SLA</w:t>
            </w:r>
          </w:p>
        </w:tc>
        <w:tc>
          <w:tcPr>
            <w:tcW w:w="686" w:type="pct"/>
          </w:tcPr>
          <w:p w14:paraId="60DD7685" w14:textId="181B32A7" w:rsidR="008A6EC8" w:rsidRPr="00F60AA6" w:rsidRDefault="008A6EC8" w:rsidP="008A6EC8">
            <w:pPr>
              <w:jc w:val="center"/>
              <w:rPr>
                <w:rFonts w:ascii="Arial" w:hAnsi="Arial" w:cs="Arial"/>
                <w:sz w:val="20"/>
                <w:szCs w:val="20"/>
              </w:rPr>
            </w:pPr>
            <w:r>
              <w:rPr>
                <w:rFonts w:ascii="Arial" w:hAnsi="Arial" w:cs="Arial"/>
                <w:sz w:val="20"/>
                <w:szCs w:val="20"/>
              </w:rPr>
              <w:t>1.109</w:t>
            </w:r>
          </w:p>
        </w:tc>
        <w:tc>
          <w:tcPr>
            <w:tcW w:w="686" w:type="pct"/>
          </w:tcPr>
          <w:p w14:paraId="572B2E37" w14:textId="3C559DAC" w:rsidR="008A6EC8" w:rsidRPr="00F60AA6" w:rsidRDefault="008A6EC8" w:rsidP="008A6EC8">
            <w:pPr>
              <w:jc w:val="center"/>
              <w:rPr>
                <w:rFonts w:ascii="Arial" w:hAnsi="Arial" w:cs="Arial"/>
                <w:sz w:val="20"/>
                <w:szCs w:val="20"/>
              </w:rPr>
            </w:pPr>
            <w:r>
              <w:rPr>
                <w:rFonts w:ascii="Arial" w:hAnsi="Arial" w:cs="Arial"/>
                <w:sz w:val="20"/>
                <w:szCs w:val="20"/>
              </w:rPr>
              <w:t>0.548</w:t>
            </w:r>
          </w:p>
        </w:tc>
        <w:tc>
          <w:tcPr>
            <w:tcW w:w="686" w:type="pct"/>
          </w:tcPr>
          <w:p w14:paraId="4A02AA3B" w14:textId="3B8EA68D"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2E98CA4D" w14:textId="6A984B9B"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3695A90A" w14:textId="26BD8566" w:rsidR="008A6EC8" w:rsidRPr="00F60AA6" w:rsidRDefault="008A6EC8" w:rsidP="008A6EC8">
            <w:pPr>
              <w:jc w:val="center"/>
              <w:rPr>
                <w:rFonts w:ascii="Arial" w:hAnsi="Arial" w:cs="Arial"/>
                <w:sz w:val="20"/>
                <w:szCs w:val="20"/>
              </w:rPr>
            </w:pPr>
            <w:r>
              <w:rPr>
                <w:rFonts w:ascii="Arial" w:hAnsi="Arial" w:cs="Arial"/>
                <w:sz w:val="20"/>
                <w:szCs w:val="20"/>
              </w:rPr>
              <w:t>0.115</w:t>
            </w:r>
          </w:p>
        </w:tc>
      </w:tr>
      <w:tr w:rsidR="006C5BFE" w:rsidRPr="00F60AA6" w14:paraId="2AE59996" w14:textId="77777777" w:rsidTr="006C5BFE">
        <w:trPr>
          <w:trHeight w:val="80"/>
        </w:trPr>
        <w:tc>
          <w:tcPr>
            <w:tcW w:w="5000" w:type="pct"/>
            <w:gridSpan w:val="6"/>
          </w:tcPr>
          <w:p w14:paraId="11B6BFB7" w14:textId="0C8BBDD2" w:rsidR="006C5BFE" w:rsidRDefault="006C5BFE" w:rsidP="006C5BFE">
            <w:pPr>
              <w:jc w:val="center"/>
              <w:rPr>
                <w:rFonts w:ascii="Arial" w:hAnsi="Arial" w:cs="Arial"/>
                <w:sz w:val="20"/>
                <w:szCs w:val="20"/>
              </w:rPr>
            </w:pPr>
            <w:r>
              <w:rPr>
                <w:rFonts w:ascii="Arial" w:hAnsi="Arial" w:cs="Arial"/>
                <w:b/>
                <w:bCs/>
                <w:i/>
                <w:iCs/>
                <w:sz w:val="20"/>
                <w:szCs w:val="20"/>
              </w:rPr>
              <w:t>Herbivore community</w:t>
            </w:r>
          </w:p>
        </w:tc>
      </w:tr>
      <w:tr w:rsidR="008A6EC8" w:rsidRPr="00F60AA6" w14:paraId="18D3EA76" w14:textId="77777777" w:rsidTr="006C5BFE">
        <w:trPr>
          <w:trHeight w:val="80"/>
        </w:trPr>
        <w:tc>
          <w:tcPr>
            <w:tcW w:w="1390" w:type="pct"/>
          </w:tcPr>
          <w:p w14:paraId="0108972D" w14:textId="2C2C6105" w:rsidR="008A6EC8" w:rsidRPr="00F60AA6" w:rsidRDefault="008A6EC8" w:rsidP="008A6EC8">
            <w:pPr>
              <w:rPr>
                <w:rFonts w:ascii="Arial" w:hAnsi="Arial" w:cs="Arial"/>
                <w:sz w:val="20"/>
                <w:szCs w:val="20"/>
              </w:rPr>
            </w:pPr>
            <w:r>
              <w:rPr>
                <w:rFonts w:ascii="Arial" w:hAnsi="Arial" w:cs="Arial"/>
                <w:i/>
                <w:iCs/>
                <w:sz w:val="20"/>
                <w:szCs w:val="20"/>
              </w:rPr>
              <w:t>Danaus plexippus</w:t>
            </w:r>
            <w:r>
              <w:rPr>
                <w:rFonts w:ascii="Arial" w:hAnsi="Arial" w:cs="Arial"/>
                <w:sz w:val="20"/>
                <w:szCs w:val="20"/>
              </w:rPr>
              <w:t xml:space="preserve"> abundance*</w:t>
            </w:r>
          </w:p>
        </w:tc>
        <w:tc>
          <w:tcPr>
            <w:tcW w:w="686" w:type="pct"/>
          </w:tcPr>
          <w:p w14:paraId="70BE63BF" w14:textId="1E7DE3B1" w:rsidR="008A6EC8" w:rsidRPr="00F60AA6" w:rsidRDefault="00857E35" w:rsidP="008A6EC8">
            <w:pPr>
              <w:jc w:val="center"/>
              <w:rPr>
                <w:rFonts w:ascii="Arial" w:hAnsi="Arial" w:cs="Arial"/>
                <w:sz w:val="20"/>
                <w:szCs w:val="20"/>
              </w:rPr>
            </w:pPr>
            <w:r>
              <w:rPr>
                <w:rFonts w:ascii="Arial" w:hAnsi="Arial" w:cs="Arial"/>
                <w:sz w:val="20"/>
                <w:szCs w:val="20"/>
              </w:rPr>
              <w:t>NA</w:t>
            </w:r>
          </w:p>
        </w:tc>
        <w:tc>
          <w:tcPr>
            <w:tcW w:w="686" w:type="pct"/>
          </w:tcPr>
          <w:p w14:paraId="419C4ACD" w14:textId="38182A92" w:rsidR="008A6EC8" w:rsidRPr="00F60AA6" w:rsidRDefault="008A6EC8" w:rsidP="008A6EC8">
            <w:pPr>
              <w:jc w:val="center"/>
              <w:rPr>
                <w:rFonts w:ascii="Arial" w:hAnsi="Arial" w:cs="Arial"/>
                <w:sz w:val="20"/>
                <w:szCs w:val="20"/>
              </w:rPr>
            </w:pPr>
            <w:r w:rsidRPr="00074395">
              <w:rPr>
                <w:rFonts w:ascii="Arial" w:hAnsi="Arial" w:cs="Arial"/>
                <w:b/>
                <w:bCs/>
                <w:sz w:val="20"/>
                <w:szCs w:val="20"/>
              </w:rPr>
              <w:t>0.03</w:t>
            </w:r>
            <w:r w:rsidR="00857E35">
              <w:rPr>
                <w:rFonts w:ascii="Arial" w:hAnsi="Arial" w:cs="Arial"/>
                <w:b/>
                <w:bCs/>
                <w:sz w:val="20"/>
                <w:szCs w:val="20"/>
              </w:rPr>
              <w:t>1</w:t>
            </w:r>
          </w:p>
        </w:tc>
        <w:tc>
          <w:tcPr>
            <w:tcW w:w="686" w:type="pct"/>
          </w:tcPr>
          <w:p w14:paraId="1467CFA3" w14:textId="09A54E52" w:rsidR="008A6EC8" w:rsidRPr="00F60AA6" w:rsidRDefault="00207897" w:rsidP="008A6EC8">
            <w:pPr>
              <w:jc w:val="center"/>
              <w:rPr>
                <w:rFonts w:ascii="Arial" w:hAnsi="Arial" w:cs="Arial"/>
                <w:sz w:val="20"/>
                <w:szCs w:val="20"/>
              </w:rPr>
            </w:pPr>
            <w:r>
              <w:rPr>
                <w:rFonts w:ascii="Arial" w:hAnsi="Arial" w:cs="Arial"/>
                <w:sz w:val="20"/>
                <w:szCs w:val="20"/>
              </w:rPr>
              <w:t>NA</w:t>
            </w:r>
          </w:p>
        </w:tc>
        <w:tc>
          <w:tcPr>
            <w:tcW w:w="686" w:type="pct"/>
          </w:tcPr>
          <w:p w14:paraId="23EE6FD2" w14:textId="48457038" w:rsidR="008A6EC8" w:rsidRPr="00F60AA6" w:rsidRDefault="008A6EC8" w:rsidP="008A6EC8">
            <w:pPr>
              <w:jc w:val="center"/>
              <w:rPr>
                <w:rFonts w:ascii="Arial" w:hAnsi="Arial" w:cs="Arial"/>
                <w:sz w:val="20"/>
                <w:szCs w:val="20"/>
              </w:rPr>
            </w:pPr>
            <w:r w:rsidRPr="00074395">
              <w:rPr>
                <w:rFonts w:ascii="Arial" w:hAnsi="Arial" w:cs="Arial"/>
                <w:b/>
                <w:bCs/>
                <w:sz w:val="20"/>
                <w:szCs w:val="20"/>
              </w:rPr>
              <w:t>0.0</w:t>
            </w:r>
            <w:r w:rsidR="000B158C">
              <w:rPr>
                <w:rFonts w:ascii="Arial" w:hAnsi="Arial" w:cs="Arial"/>
                <w:b/>
                <w:bCs/>
                <w:sz w:val="20"/>
                <w:szCs w:val="20"/>
              </w:rPr>
              <w:t>31</w:t>
            </w:r>
          </w:p>
        </w:tc>
        <w:tc>
          <w:tcPr>
            <w:tcW w:w="866" w:type="pct"/>
          </w:tcPr>
          <w:p w14:paraId="0D4485F6" w14:textId="74CBAC52" w:rsidR="008A6EC8" w:rsidRPr="00F60AA6" w:rsidRDefault="008A6EC8" w:rsidP="008A6EC8">
            <w:pPr>
              <w:jc w:val="center"/>
              <w:rPr>
                <w:rFonts w:ascii="Arial" w:hAnsi="Arial" w:cs="Arial"/>
                <w:sz w:val="20"/>
                <w:szCs w:val="20"/>
              </w:rPr>
            </w:pPr>
            <w:r>
              <w:rPr>
                <w:rFonts w:ascii="Arial" w:hAnsi="Arial" w:cs="Arial"/>
                <w:sz w:val="20"/>
                <w:szCs w:val="20"/>
              </w:rPr>
              <w:t>0.</w:t>
            </w:r>
            <w:r w:rsidR="000B158C">
              <w:rPr>
                <w:rFonts w:ascii="Arial" w:hAnsi="Arial" w:cs="Arial"/>
                <w:sz w:val="20"/>
                <w:szCs w:val="20"/>
              </w:rPr>
              <w:t>8</w:t>
            </w:r>
            <w:r>
              <w:rPr>
                <w:rFonts w:ascii="Arial" w:hAnsi="Arial" w:cs="Arial"/>
                <w:sz w:val="20"/>
                <w:szCs w:val="20"/>
              </w:rPr>
              <w:t>9</w:t>
            </w:r>
            <w:r w:rsidR="000B158C">
              <w:rPr>
                <w:rFonts w:ascii="Arial" w:hAnsi="Arial" w:cs="Arial"/>
                <w:sz w:val="20"/>
                <w:szCs w:val="20"/>
              </w:rPr>
              <w:t>6</w:t>
            </w:r>
          </w:p>
        </w:tc>
      </w:tr>
      <w:tr w:rsidR="008A6EC8" w:rsidRPr="00F60AA6" w14:paraId="521EB837" w14:textId="77777777" w:rsidTr="006C5BFE">
        <w:trPr>
          <w:trHeight w:val="53"/>
        </w:trPr>
        <w:tc>
          <w:tcPr>
            <w:tcW w:w="1390" w:type="pct"/>
          </w:tcPr>
          <w:p w14:paraId="14D67E45" w14:textId="742A9C95" w:rsidR="008A6EC8" w:rsidRPr="00F60AA6" w:rsidRDefault="008A6EC8" w:rsidP="008A6EC8">
            <w:pPr>
              <w:rPr>
                <w:rFonts w:ascii="Arial" w:hAnsi="Arial" w:cs="Arial"/>
                <w:sz w:val="20"/>
                <w:szCs w:val="20"/>
              </w:rPr>
            </w:pPr>
            <w:r>
              <w:rPr>
                <w:rFonts w:ascii="Arial" w:hAnsi="Arial" w:cs="Arial"/>
                <w:i/>
                <w:iCs/>
                <w:sz w:val="20"/>
                <w:szCs w:val="20"/>
              </w:rPr>
              <w:t>Labidomera clivicollis</w:t>
            </w:r>
            <w:r>
              <w:rPr>
                <w:rFonts w:ascii="Arial" w:hAnsi="Arial" w:cs="Arial"/>
                <w:sz w:val="20"/>
                <w:szCs w:val="20"/>
              </w:rPr>
              <w:t xml:space="preserve"> abundance*</w:t>
            </w:r>
          </w:p>
        </w:tc>
        <w:tc>
          <w:tcPr>
            <w:tcW w:w="686" w:type="pct"/>
          </w:tcPr>
          <w:p w14:paraId="152D561C" w14:textId="4762C64E" w:rsidR="008A6EC8" w:rsidRPr="00F60AA6" w:rsidRDefault="00283506" w:rsidP="008A6EC8">
            <w:pPr>
              <w:jc w:val="center"/>
              <w:rPr>
                <w:rFonts w:ascii="Arial" w:hAnsi="Arial" w:cs="Arial"/>
                <w:sz w:val="20"/>
                <w:szCs w:val="20"/>
              </w:rPr>
            </w:pPr>
            <w:r>
              <w:rPr>
                <w:rFonts w:ascii="Arial" w:hAnsi="Arial" w:cs="Arial"/>
                <w:sz w:val="20"/>
                <w:szCs w:val="20"/>
              </w:rPr>
              <w:t>NA</w:t>
            </w:r>
          </w:p>
        </w:tc>
        <w:tc>
          <w:tcPr>
            <w:tcW w:w="686" w:type="pct"/>
          </w:tcPr>
          <w:p w14:paraId="03B6E8E6" w14:textId="3F8E0BDA" w:rsidR="008A6EC8" w:rsidRPr="00074395" w:rsidRDefault="008A6EC8" w:rsidP="008A6EC8">
            <w:pPr>
              <w:jc w:val="center"/>
              <w:rPr>
                <w:rFonts w:ascii="Arial" w:hAnsi="Arial" w:cs="Arial"/>
                <w:b/>
                <w:bCs/>
                <w:sz w:val="20"/>
                <w:szCs w:val="20"/>
              </w:rPr>
            </w:pPr>
            <w:r w:rsidRPr="00B96A02">
              <w:rPr>
                <w:rFonts w:ascii="Arial" w:hAnsi="Arial" w:cs="Arial"/>
                <w:b/>
                <w:bCs/>
                <w:sz w:val="20"/>
                <w:szCs w:val="20"/>
              </w:rPr>
              <w:t>0.0</w:t>
            </w:r>
            <w:r w:rsidR="00283506">
              <w:rPr>
                <w:rFonts w:ascii="Arial" w:hAnsi="Arial" w:cs="Arial"/>
                <w:b/>
                <w:bCs/>
                <w:sz w:val="20"/>
                <w:szCs w:val="20"/>
              </w:rPr>
              <w:t>17</w:t>
            </w:r>
          </w:p>
        </w:tc>
        <w:tc>
          <w:tcPr>
            <w:tcW w:w="686" w:type="pct"/>
          </w:tcPr>
          <w:p w14:paraId="1844D61C" w14:textId="732C1DCB" w:rsidR="008A6EC8" w:rsidRPr="00F60AA6" w:rsidRDefault="00071891" w:rsidP="008A6EC8">
            <w:pPr>
              <w:jc w:val="center"/>
              <w:rPr>
                <w:rFonts w:ascii="Arial" w:hAnsi="Arial" w:cs="Arial"/>
                <w:sz w:val="20"/>
                <w:szCs w:val="20"/>
              </w:rPr>
            </w:pPr>
            <w:r>
              <w:rPr>
                <w:rFonts w:ascii="Arial" w:hAnsi="Arial" w:cs="Arial"/>
                <w:sz w:val="20"/>
                <w:szCs w:val="20"/>
              </w:rPr>
              <w:t>NA</w:t>
            </w:r>
          </w:p>
        </w:tc>
        <w:tc>
          <w:tcPr>
            <w:tcW w:w="686" w:type="pct"/>
          </w:tcPr>
          <w:p w14:paraId="1B116C24" w14:textId="43F08FA9" w:rsidR="008A6EC8" w:rsidRPr="00074395" w:rsidRDefault="008A6EC8" w:rsidP="008A6EC8">
            <w:pPr>
              <w:jc w:val="center"/>
              <w:rPr>
                <w:rFonts w:ascii="Arial" w:hAnsi="Arial" w:cs="Arial"/>
                <w:b/>
                <w:bCs/>
                <w:sz w:val="20"/>
                <w:szCs w:val="20"/>
              </w:rPr>
            </w:pPr>
            <w:r>
              <w:rPr>
                <w:rFonts w:ascii="Arial" w:hAnsi="Arial" w:cs="Arial"/>
                <w:sz w:val="20"/>
                <w:szCs w:val="20"/>
              </w:rPr>
              <w:t>1</w:t>
            </w:r>
          </w:p>
        </w:tc>
        <w:tc>
          <w:tcPr>
            <w:tcW w:w="866" w:type="pct"/>
          </w:tcPr>
          <w:p w14:paraId="066E577B" w14:textId="2C964FD3" w:rsidR="008A6EC8" w:rsidRPr="00F60AA6" w:rsidRDefault="008A6EC8" w:rsidP="008A6EC8">
            <w:pPr>
              <w:jc w:val="center"/>
              <w:rPr>
                <w:rFonts w:ascii="Arial" w:hAnsi="Arial" w:cs="Arial"/>
                <w:sz w:val="20"/>
                <w:szCs w:val="20"/>
              </w:rPr>
            </w:pPr>
            <w:r>
              <w:rPr>
                <w:rFonts w:ascii="Arial" w:hAnsi="Arial" w:cs="Arial"/>
                <w:sz w:val="20"/>
                <w:szCs w:val="20"/>
              </w:rPr>
              <w:t>0.</w:t>
            </w:r>
            <w:r w:rsidR="00222DFC">
              <w:rPr>
                <w:rFonts w:ascii="Arial" w:hAnsi="Arial" w:cs="Arial"/>
                <w:sz w:val="20"/>
                <w:szCs w:val="20"/>
              </w:rPr>
              <w:t>27</w:t>
            </w:r>
          </w:p>
        </w:tc>
      </w:tr>
      <w:tr w:rsidR="008A6EC8" w:rsidRPr="00F60AA6" w14:paraId="3582711B" w14:textId="77777777" w:rsidTr="006C5BFE">
        <w:trPr>
          <w:trHeight w:val="197"/>
        </w:trPr>
        <w:tc>
          <w:tcPr>
            <w:tcW w:w="1390" w:type="pct"/>
          </w:tcPr>
          <w:p w14:paraId="7F8DE819" w14:textId="45408D87" w:rsidR="008A6EC8" w:rsidRPr="00B96A02" w:rsidRDefault="008A6EC8" w:rsidP="008A6EC8">
            <w:pPr>
              <w:rPr>
                <w:rFonts w:ascii="Arial" w:hAnsi="Arial" w:cs="Arial"/>
                <w:sz w:val="20"/>
                <w:szCs w:val="20"/>
              </w:rPr>
            </w:pPr>
            <w:r>
              <w:rPr>
                <w:rFonts w:ascii="Arial" w:hAnsi="Arial" w:cs="Arial"/>
                <w:i/>
                <w:iCs/>
                <w:sz w:val="20"/>
                <w:szCs w:val="20"/>
              </w:rPr>
              <w:t>Liriomyza asclepiadis</w:t>
            </w:r>
            <w:r>
              <w:rPr>
                <w:rFonts w:ascii="Arial" w:hAnsi="Arial" w:cs="Arial"/>
                <w:sz w:val="20"/>
                <w:szCs w:val="20"/>
              </w:rPr>
              <w:t xml:space="preserve"> abundance*</w:t>
            </w:r>
          </w:p>
        </w:tc>
        <w:tc>
          <w:tcPr>
            <w:tcW w:w="686" w:type="pct"/>
          </w:tcPr>
          <w:p w14:paraId="3737B3A3" w14:textId="39740CF8" w:rsidR="008A6EC8" w:rsidRPr="00F60AA6" w:rsidRDefault="00F94A33" w:rsidP="008A6EC8">
            <w:pPr>
              <w:jc w:val="center"/>
              <w:rPr>
                <w:rFonts w:ascii="Arial" w:hAnsi="Arial" w:cs="Arial"/>
                <w:sz w:val="20"/>
                <w:szCs w:val="20"/>
              </w:rPr>
            </w:pPr>
            <w:r w:rsidRPr="00F94A33">
              <w:rPr>
                <w:rFonts w:ascii="Arial" w:hAnsi="Arial" w:cs="Arial"/>
                <w:sz w:val="20"/>
                <w:szCs w:val="20"/>
              </w:rPr>
              <w:t>5.948</w:t>
            </w:r>
          </w:p>
        </w:tc>
        <w:tc>
          <w:tcPr>
            <w:tcW w:w="686" w:type="pct"/>
          </w:tcPr>
          <w:p w14:paraId="020E0A49" w14:textId="46760CB6" w:rsidR="008A6EC8" w:rsidRPr="00B96A02" w:rsidRDefault="008A6EC8" w:rsidP="008A6EC8">
            <w:pPr>
              <w:jc w:val="center"/>
              <w:rPr>
                <w:rFonts w:ascii="Arial" w:hAnsi="Arial" w:cs="Arial"/>
                <w:b/>
                <w:bCs/>
                <w:sz w:val="20"/>
                <w:szCs w:val="20"/>
              </w:rPr>
            </w:pPr>
            <w:r>
              <w:rPr>
                <w:rFonts w:ascii="Arial" w:hAnsi="Arial" w:cs="Arial"/>
                <w:sz w:val="20"/>
                <w:szCs w:val="20"/>
              </w:rPr>
              <w:t>0.8</w:t>
            </w:r>
            <w:r w:rsidR="00F94A33">
              <w:rPr>
                <w:rFonts w:ascii="Arial" w:hAnsi="Arial" w:cs="Arial"/>
                <w:sz w:val="20"/>
                <w:szCs w:val="20"/>
              </w:rPr>
              <w:t>58</w:t>
            </w:r>
          </w:p>
        </w:tc>
        <w:tc>
          <w:tcPr>
            <w:tcW w:w="686" w:type="pct"/>
          </w:tcPr>
          <w:p w14:paraId="7C95E5DF" w14:textId="7BD7737A" w:rsidR="008A6EC8" w:rsidRPr="00F60AA6" w:rsidRDefault="00B11C70" w:rsidP="008A6EC8">
            <w:pPr>
              <w:jc w:val="center"/>
              <w:rPr>
                <w:rFonts w:ascii="Arial" w:hAnsi="Arial" w:cs="Arial"/>
                <w:sz w:val="20"/>
                <w:szCs w:val="20"/>
              </w:rPr>
            </w:pPr>
            <w:r w:rsidRPr="00B11C70">
              <w:rPr>
                <w:rFonts w:ascii="Arial" w:hAnsi="Arial" w:cs="Arial"/>
                <w:sz w:val="20"/>
                <w:szCs w:val="20"/>
              </w:rPr>
              <w:t>14.491</w:t>
            </w:r>
          </w:p>
        </w:tc>
        <w:tc>
          <w:tcPr>
            <w:tcW w:w="686" w:type="pct"/>
          </w:tcPr>
          <w:p w14:paraId="6FAD4817" w14:textId="1C204FB0"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65B395B0" w14:textId="06BAD5DB" w:rsidR="008A6EC8" w:rsidRPr="00F60AA6" w:rsidRDefault="008A6EC8" w:rsidP="008A6EC8">
            <w:pPr>
              <w:jc w:val="center"/>
              <w:rPr>
                <w:rFonts w:ascii="Arial" w:hAnsi="Arial" w:cs="Arial"/>
                <w:sz w:val="20"/>
                <w:szCs w:val="20"/>
              </w:rPr>
            </w:pPr>
            <w:r>
              <w:rPr>
                <w:rFonts w:ascii="Arial" w:hAnsi="Arial" w:cs="Arial"/>
                <w:sz w:val="20"/>
                <w:szCs w:val="20"/>
              </w:rPr>
              <w:t>0.</w:t>
            </w:r>
            <w:r w:rsidR="000631D2">
              <w:rPr>
                <w:rFonts w:ascii="Arial" w:hAnsi="Arial" w:cs="Arial"/>
                <w:sz w:val="20"/>
                <w:szCs w:val="20"/>
              </w:rPr>
              <w:t>23</w:t>
            </w:r>
          </w:p>
        </w:tc>
      </w:tr>
      <w:tr w:rsidR="006C5BFE" w:rsidRPr="00F60AA6" w14:paraId="0747DE4C" w14:textId="77777777" w:rsidTr="006C5BFE">
        <w:trPr>
          <w:trHeight w:val="50"/>
        </w:trPr>
        <w:tc>
          <w:tcPr>
            <w:tcW w:w="5000" w:type="pct"/>
            <w:gridSpan w:val="6"/>
          </w:tcPr>
          <w:p w14:paraId="73F7DF8B" w14:textId="1B1F75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Defense traits</w:t>
            </w:r>
          </w:p>
        </w:tc>
      </w:tr>
      <w:tr w:rsidR="008A6EC8" w:rsidRPr="00F60AA6" w14:paraId="2300055B" w14:textId="77777777" w:rsidTr="006C5BFE">
        <w:trPr>
          <w:trHeight w:val="50"/>
        </w:trPr>
        <w:tc>
          <w:tcPr>
            <w:tcW w:w="1390" w:type="pct"/>
          </w:tcPr>
          <w:p w14:paraId="6839EF6C" w14:textId="0AC504D5" w:rsidR="008A6EC8" w:rsidRPr="00F60AA6" w:rsidRDefault="008A6EC8" w:rsidP="008A6EC8">
            <w:pPr>
              <w:rPr>
                <w:rFonts w:ascii="Arial" w:hAnsi="Arial" w:cs="Arial"/>
                <w:sz w:val="20"/>
                <w:szCs w:val="20"/>
              </w:rPr>
            </w:pPr>
            <w:r>
              <w:rPr>
                <w:rFonts w:ascii="Arial" w:hAnsi="Arial" w:cs="Arial"/>
                <w:sz w:val="20"/>
                <w:szCs w:val="20"/>
              </w:rPr>
              <w:t>Herbivory, before flowering: Binary*</w:t>
            </w:r>
          </w:p>
        </w:tc>
        <w:tc>
          <w:tcPr>
            <w:tcW w:w="686" w:type="pct"/>
          </w:tcPr>
          <w:p w14:paraId="088A4F4D" w14:textId="7857A51E"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11A3018A" w14:textId="43572523" w:rsidR="008A6EC8" w:rsidRPr="00F60AA6" w:rsidRDefault="008A6EC8" w:rsidP="008A6EC8">
            <w:pPr>
              <w:jc w:val="center"/>
              <w:rPr>
                <w:rFonts w:ascii="Arial" w:hAnsi="Arial" w:cs="Arial"/>
                <w:sz w:val="20"/>
                <w:szCs w:val="20"/>
              </w:rPr>
            </w:pPr>
            <w:r>
              <w:rPr>
                <w:rFonts w:ascii="Arial" w:hAnsi="Arial" w:cs="Arial"/>
                <w:sz w:val="20"/>
                <w:szCs w:val="20"/>
              </w:rPr>
              <w:t>0.474</w:t>
            </w:r>
          </w:p>
        </w:tc>
        <w:tc>
          <w:tcPr>
            <w:tcW w:w="686" w:type="pct"/>
          </w:tcPr>
          <w:p w14:paraId="3231A2C9" w14:textId="56A23EB6"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357ED5EA" w14:textId="01388DAE" w:rsidR="008A6EC8" w:rsidRPr="00B96A02" w:rsidRDefault="008A6EC8" w:rsidP="008A6EC8">
            <w:pPr>
              <w:jc w:val="center"/>
              <w:rPr>
                <w:rFonts w:ascii="Arial" w:hAnsi="Arial" w:cs="Arial"/>
                <w:sz w:val="20"/>
                <w:szCs w:val="20"/>
              </w:rPr>
            </w:pPr>
            <w:r>
              <w:rPr>
                <w:rFonts w:ascii="Arial" w:hAnsi="Arial" w:cs="Arial"/>
                <w:sz w:val="20"/>
                <w:szCs w:val="20"/>
              </w:rPr>
              <w:t>0.706</w:t>
            </w:r>
          </w:p>
        </w:tc>
        <w:tc>
          <w:tcPr>
            <w:tcW w:w="866" w:type="pct"/>
          </w:tcPr>
          <w:p w14:paraId="5DE1301F" w14:textId="719FF724" w:rsidR="008A6EC8" w:rsidRPr="00F60AA6" w:rsidRDefault="008A6EC8" w:rsidP="008A6EC8">
            <w:pPr>
              <w:jc w:val="center"/>
              <w:rPr>
                <w:rFonts w:ascii="Arial" w:hAnsi="Arial" w:cs="Arial"/>
                <w:sz w:val="20"/>
                <w:szCs w:val="20"/>
              </w:rPr>
            </w:pPr>
            <w:r>
              <w:rPr>
                <w:rFonts w:ascii="Arial" w:hAnsi="Arial" w:cs="Arial"/>
                <w:sz w:val="20"/>
                <w:szCs w:val="20"/>
              </w:rPr>
              <w:t>0.621</w:t>
            </w:r>
          </w:p>
        </w:tc>
      </w:tr>
      <w:tr w:rsidR="008A6EC8" w:rsidRPr="00F60AA6" w14:paraId="28FDCC9F" w14:textId="77777777" w:rsidTr="006C5BFE">
        <w:trPr>
          <w:trHeight w:val="50"/>
        </w:trPr>
        <w:tc>
          <w:tcPr>
            <w:tcW w:w="1390" w:type="pct"/>
          </w:tcPr>
          <w:p w14:paraId="6FBD5101" w14:textId="20D9235B" w:rsidR="008A6EC8" w:rsidRPr="00F60AA6" w:rsidRDefault="008A6EC8" w:rsidP="008A6EC8">
            <w:pPr>
              <w:rPr>
                <w:rFonts w:ascii="Arial" w:hAnsi="Arial" w:cs="Arial"/>
                <w:sz w:val="20"/>
                <w:szCs w:val="20"/>
              </w:rPr>
            </w:pPr>
            <w:r>
              <w:rPr>
                <w:rFonts w:ascii="Arial" w:hAnsi="Arial" w:cs="Arial"/>
                <w:sz w:val="20"/>
                <w:szCs w:val="20"/>
              </w:rPr>
              <w:t>Herbivory, before flowering: Quantitative</w:t>
            </w:r>
          </w:p>
        </w:tc>
        <w:tc>
          <w:tcPr>
            <w:tcW w:w="686" w:type="pct"/>
          </w:tcPr>
          <w:p w14:paraId="4CD9749F" w14:textId="452E2211"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4D5BC8E9" w14:textId="15DDAF02"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5537619E" w14:textId="748FA87B" w:rsidR="008A6EC8" w:rsidRPr="00F60AA6" w:rsidRDefault="008A6EC8" w:rsidP="008A6EC8">
            <w:pPr>
              <w:jc w:val="center"/>
              <w:rPr>
                <w:rFonts w:ascii="Arial" w:hAnsi="Arial" w:cs="Arial"/>
                <w:sz w:val="20"/>
                <w:szCs w:val="20"/>
              </w:rPr>
            </w:pPr>
            <w:r>
              <w:rPr>
                <w:rFonts w:ascii="Arial" w:hAnsi="Arial" w:cs="Arial"/>
                <w:sz w:val="20"/>
                <w:szCs w:val="20"/>
              </w:rPr>
              <w:t>1.74</w:t>
            </w:r>
          </w:p>
        </w:tc>
        <w:tc>
          <w:tcPr>
            <w:tcW w:w="686" w:type="pct"/>
          </w:tcPr>
          <w:p w14:paraId="48A8D579" w14:textId="463F5ED5" w:rsidR="008A6EC8" w:rsidRPr="00F60AA6" w:rsidRDefault="008A6EC8" w:rsidP="008A6EC8">
            <w:pPr>
              <w:jc w:val="center"/>
              <w:rPr>
                <w:rFonts w:ascii="Arial" w:hAnsi="Arial" w:cs="Arial"/>
                <w:sz w:val="20"/>
                <w:szCs w:val="20"/>
              </w:rPr>
            </w:pPr>
            <w:r>
              <w:rPr>
                <w:rFonts w:ascii="Arial" w:hAnsi="Arial" w:cs="Arial"/>
                <w:sz w:val="20"/>
                <w:szCs w:val="20"/>
              </w:rPr>
              <w:t>0.489</w:t>
            </w:r>
          </w:p>
        </w:tc>
        <w:tc>
          <w:tcPr>
            <w:tcW w:w="866" w:type="pct"/>
          </w:tcPr>
          <w:p w14:paraId="10124C17" w14:textId="0825FDCE" w:rsidR="008A6EC8" w:rsidRPr="00F60AA6" w:rsidRDefault="008A6EC8" w:rsidP="008A6EC8">
            <w:pPr>
              <w:jc w:val="center"/>
              <w:rPr>
                <w:rFonts w:ascii="Arial" w:hAnsi="Arial" w:cs="Arial"/>
                <w:sz w:val="20"/>
                <w:szCs w:val="20"/>
              </w:rPr>
            </w:pPr>
            <w:r>
              <w:rPr>
                <w:rFonts w:ascii="Arial" w:hAnsi="Arial" w:cs="Arial"/>
                <w:sz w:val="20"/>
                <w:szCs w:val="20"/>
              </w:rPr>
              <w:t>0.773</w:t>
            </w:r>
          </w:p>
        </w:tc>
      </w:tr>
      <w:tr w:rsidR="008A6EC8" w:rsidRPr="00F60AA6" w14:paraId="34297DB2" w14:textId="77777777" w:rsidTr="006C5BFE">
        <w:trPr>
          <w:trHeight w:val="50"/>
        </w:trPr>
        <w:tc>
          <w:tcPr>
            <w:tcW w:w="1390" w:type="pct"/>
          </w:tcPr>
          <w:p w14:paraId="2B9FC76E" w14:textId="348674F2" w:rsidR="008A6EC8" w:rsidRPr="00F60AA6" w:rsidRDefault="008A6EC8" w:rsidP="008A6EC8">
            <w:pPr>
              <w:rPr>
                <w:rFonts w:ascii="Arial" w:hAnsi="Arial" w:cs="Arial"/>
                <w:sz w:val="20"/>
                <w:szCs w:val="20"/>
              </w:rPr>
            </w:pPr>
            <w:r>
              <w:rPr>
                <w:rFonts w:ascii="Arial" w:hAnsi="Arial" w:cs="Arial"/>
                <w:sz w:val="20"/>
                <w:szCs w:val="20"/>
              </w:rPr>
              <w:t>Herbivory, after flowering: Binary*</w:t>
            </w:r>
          </w:p>
        </w:tc>
        <w:tc>
          <w:tcPr>
            <w:tcW w:w="686" w:type="pct"/>
          </w:tcPr>
          <w:p w14:paraId="2BB28E5F" w14:textId="7C901949"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7C0C89F5" w14:textId="254128BB" w:rsidR="008A6EC8" w:rsidRPr="00F60AA6" w:rsidRDefault="008A6EC8" w:rsidP="008A6EC8">
            <w:pPr>
              <w:jc w:val="center"/>
              <w:rPr>
                <w:rFonts w:ascii="Arial" w:hAnsi="Arial" w:cs="Arial"/>
                <w:sz w:val="20"/>
                <w:szCs w:val="20"/>
              </w:rPr>
            </w:pPr>
            <w:r>
              <w:rPr>
                <w:rFonts w:ascii="Arial" w:hAnsi="Arial" w:cs="Arial"/>
                <w:sz w:val="20"/>
                <w:szCs w:val="20"/>
              </w:rPr>
              <w:t>0.222</w:t>
            </w:r>
          </w:p>
        </w:tc>
        <w:tc>
          <w:tcPr>
            <w:tcW w:w="686" w:type="pct"/>
          </w:tcPr>
          <w:p w14:paraId="081565BB" w14:textId="5527D1FE"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37EC75CD" w14:textId="4FC445FB" w:rsidR="008A6EC8" w:rsidRPr="00F60AA6" w:rsidRDefault="008A6EC8" w:rsidP="008A6EC8">
            <w:pPr>
              <w:jc w:val="center"/>
              <w:rPr>
                <w:rFonts w:ascii="Arial" w:hAnsi="Arial" w:cs="Arial"/>
                <w:sz w:val="20"/>
                <w:szCs w:val="20"/>
              </w:rPr>
            </w:pPr>
            <w:r>
              <w:rPr>
                <w:rFonts w:ascii="Arial" w:hAnsi="Arial" w:cs="Arial"/>
                <w:sz w:val="20"/>
                <w:szCs w:val="20"/>
              </w:rPr>
              <w:t>0.394</w:t>
            </w:r>
          </w:p>
        </w:tc>
        <w:tc>
          <w:tcPr>
            <w:tcW w:w="866" w:type="pct"/>
          </w:tcPr>
          <w:p w14:paraId="056FFC2A" w14:textId="37BD82EE" w:rsidR="008A6EC8" w:rsidRPr="00F60AA6" w:rsidRDefault="008A6EC8" w:rsidP="008A6EC8">
            <w:pPr>
              <w:jc w:val="center"/>
              <w:rPr>
                <w:rFonts w:ascii="Arial" w:hAnsi="Arial" w:cs="Arial"/>
                <w:sz w:val="20"/>
                <w:szCs w:val="20"/>
              </w:rPr>
            </w:pPr>
            <w:r>
              <w:rPr>
                <w:rFonts w:ascii="Arial" w:hAnsi="Arial" w:cs="Arial"/>
                <w:sz w:val="20"/>
                <w:szCs w:val="20"/>
              </w:rPr>
              <w:t>0.45</w:t>
            </w:r>
          </w:p>
        </w:tc>
      </w:tr>
      <w:tr w:rsidR="008A6EC8" w:rsidRPr="00F60AA6" w14:paraId="68810A48" w14:textId="77777777" w:rsidTr="006C5BFE">
        <w:trPr>
          <w:trHeight w:val="50"/>
        </w:trPr>
        <w:tc>
          <w:tcPr>
            <w:tcW w:w="1390" w:type="pct"/>
          </w:tcPr>
          <w:p w14:paraId="36C7F679" w14:textId="7C54A8A4" w:rsidR="008A6EC8" w:rsidRPr="00F60AA6" w:rsidRDefault="008A6EC8" w:rsidP="008A6EC8">
            <w:pPr>
              <w:rPr>
                <w:rFonts w:ascii="Arial" w:hAnsi="Arial" w:cs="Arial"/>
                <w:sz w:val="20"/>
                <w:szCs w:val="20"/>
              </w:rPr>
            </w:pPr>
            <w:r>
              <w:rPr>
                <w:rFonts w:ascii="Arial" w:hAnsi="Arial" w:cs="Arial"/>
                <w:sz w:val="20"/>
                <w:szCs w:val="20"/>
              </w:rPr>
              <w:t>Herbivory, after flowering: Quantitative</w:t>
            </w:r>
          </w:p>
        </w:tc>
        <w:tc>
          <w:tcPr>
            <w:tcW w:w="686" w:type="pct"/>
          </w:tcPr>
          <w:p w14:paraId="30474D82" w14:textId="56D6A705"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3A754DFE" w14:textId="03D24602"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413DD3FA" w14:textId="34D47060" w:rsidR="008A6EC8" w:rsidRPr="00F60AA6" w:rsidRDefault="008A6EC8" w:rsidP="008A6EC8">
            <w:pPr>
              <w:jc w:val="center"/>
              <w:rPr>
                <w:rFonts w:ascii="Arial" w:hAnsi="Arial" w:cs="Arial"/>
                <w:sz w:val="20"/>
                <w:szCs w:val="20"/>
              </w:rPr>
            </w:pPr>
            <w:r>
              <w:rPr>
                <w:rFonts w:ascii="Arial" w:hAnsi="Arial" w:cs="Arial"/>
                <w:sz w:val="20"/>
                <w:szCs w:val="20"/>
              </w:rPr>
              <w:t>1.566</w:t>
            </w:r>
          </w:p>
        </w:tc>
        <w:tc>
          <w:tcPr>
            <w:tcW w:w="686" w:type="pct"/>
          </w:tcPr>
          <w:p w14:paraId="7BF9FB54" w14:textId="54E7EED0" w:rsidR="008A6EC8" w:rsidRPr="00F60AA6" w:rsidRDefault="008A6EC8" w:rsidP="008A6EC8">
            <w:pPr>
              <w:jc w:val="center"/>
              <w:rPr>
                <w:rFonts w:ascii="Arial" w:hAnsi="Arial" w:cs="Arial"/>
                <w:sz w:val="20"/>
                <w:szCs w:val="20"/>
              </w:rPr>
            </w:pPr>
            <w:r>
              <w:rPr>
                <w:rFonts w:ascii="Arial" w:hAnsi="Arial" w:cs="Arial"/>
                <w:sz w:val="20"/>
                <w:szCs w:val="20"/>
              </w:rPr>
              <w:t>0.381</w:t>
            </w:r>
          </w:p>
        </w:tc>
        <w:tc>
          <w:tcPr>
            <w:tcW w:w="866" w:type="pct"/>
          </w:tcPr>
          <w:p w14:paraId="402BB9BB" w14:textId="60C17688" w:rsidR="008A6EC8" w:rsidRPr="00F60AA6" w:rsidRDefault="008A6EC8" w:rsidP="008A6EC8">
            <w:pPr>
              <w:jc w:val="center"/>
              <w:rPr>
                <w:rFonts w:ascii="Arial" w:hAnsi="Arial" w:cs="Arial"/>
                <w:sz w:val="20"/>
                <w:szCs w:val="20"/>
              </w:rPr>
            </w:pPr>
            <w:r w:rsidRPr="00B96A02">
              <w:rPr>
                <w:rFonts w:ascii="Arial" w:hAnsi="Arial" w:cs="Arial"/>
                <w:i/>
                <w:iCs/>
                <w:sz w:val="20"/>
                <w:szCs w:val="20"/>
              </w:rPr>
              <w:t>0.069</w:t>
            </w:r>
          </w:p>
        </w:tc>
      </w:tr>
      <w:tr w:rsidR="008A6EC8" w:rsidRPr="00F60AA6" w14:paraId="4E5D6A6A" w14:textId="77777777" w:rsidTr="006C5BFE">
        <w:trPr>
          <w:trHeight w:val="50"/>
        </w:trPr>
        <w:tc>
          <w:tcPr>
            <w:tcW w:w="1390" w:type="pct"/>
          </w:tcPr>
          <w:p w14:paraId="397453B5" w14:textId="78ED187E" w:rsidR="008A6EC8" w:rsidRPr="00F60AA6" w:rsidRDefault="008A6EC8" w:rsidP="008A6EC8">
            <w:pPr>
              <w:rPr>
                <w:rFonts w:ascii="Arial" w:hAnsi="Arial" w:cs="Arial"/>
                <w:sz w:val="20"/>
                <w:szCs w:val="20"/>
              </w:rPr>
            </w:pPr>
            <w:r>
              <w:rPr>
                <w:rFonts w:ascii="Arial" w:hAnsi="Arial" w:cs="Arial"/>
                <w:sz w:val="20"/>
                <w:szCs w:val="20"/>
              </w:rPr>
              <w:t>Latex exudation</w:t>
            </w:r>
          </w:p>
        </w:tc>
        <w:tc>
          <w:tcPr>
            <w:tcW w:w="686" w:type="pct"/>
          </w:tcPr>
          <w:p w14:paraId="3EBC21A4" w14:textId="3AD198DA" w:rsidR="008A6EC8" w:rsidRPr="00F60AA6" w:rsidRDefault="008A6EC8" w:rsidP="008A6EC8">
            <w:pPr>
              <w:jc w:val="center"/>
              <w:rPr>
                <w:rFonts w:ascii="Arial" w:hAnsi="Arial" w:cs="Arial"/>
                <w:sz w:val="20"/>
                <w:szCs w:val="20"/>
              </w:rPr>
            </w:pPr>
            <w:r>
              <w:rPr>
                <w:rFonts w:ascii="Arial" w:hAnsi="Arial" w:cs="Arial"/>
                <w:sz w:val="20"/>
                <w:szCs w:val="20"/>
              </w:rPr>
              <w:t>3.261</w:t>
            </w:r>
          </w:p>
        </w:tc>
        <w:tc>
          <w:tcPr>
            <w:tcW w:w="686" w:type="pct"/>
          </w:tcPr>
          <w:p w14:paraId="52637714" w14:textId="15E1BF6F" w:rsidR="008A6EC8" w:rsidRPr="00F60AA6" w:rsidRDefault="008A6EC8" w:rsidP="008A6EC8">
            <w:pPr>
              <w:jc w:val="center"/>
              <w:rPr>
                <w:rFonts w:ascii="Arial" w:hAnsi="Arial" w:cs="Arial"/>
                <w:sz w:val="20"/>
                <w:szCs w:val="20"/>
              </w:rPr>
            </w:pPr>
            <w:r>
              <w:rPr>
                <w:rFonts w:ascii="Arial" w:hAnsi="Arial" w:cs="Arial"/>
                <w:sz w:val="20"/>
                <w:szCs w:val="20"/>
              </w:rPr>
              <w:t>0.165</w:t>
            </w:r>
          </w:p>
        </w:tc>
        <w:tc>
          <w:tcPr>
            <w:tcW w:w="686" w:type="pct"/>
          </w:tcPr>
          <w:p w14:paraId="4CDC26B0" w14:textId="1079CFCE" w:rsidR="008A6EC8" w:rsidRPr="00F60AA6" w:rsidRDefault="008A6EC8" w:rsidP="008A6EC8">
            <w:pPr>
              <w:jc w:val="center"/>
              <w:rPr>
                <w:rFonts w:ascii="Arial" w:hAnsi="Arial" w:cs="Arial"/>
                <w:sz w:val="20"/>
                <w:szCs w:val="20"/>
              </w:rPr>
            </w:pPr>
            <w:r>
              <w:rPr>
                <w:rFonts w:ascii="Arial" w:hAnsi="Arial" w:cs="Arial"/>
                <w:sz w:val="20"/>
                <w:szCs w:val="20"/>
              </w:rPr>
              <w:t>6.95</w:t>
            </w:r>
          </w:p>
        </w:tc>
        <w:tc>
          <w:tcPr>
            <w:tcW w:w="686" w:type="pct"/>
          </w:tcPr>
          <w:p w14:paraId="34C50169" w14:textId="2C25DA71" w:rsidR="008A6EC8" w:rsidRPr="00F60AA6" w:rsidRDefault="008A6EC8" w:rsidP="008A6EC8">
            <w:pPr>
              <w:jc w:val="center"/>
              <w:rPr>
                <w:rFonts w:ascii="Arial" w:hAnsi="Arial" w:cs="Arial"/>
                <w:sz w:val="20"/>
                <w:szCs w:val="20"/>
              </w:rPr>
            </w:pPr>
            <w:r w:rsidRPr="00074395">
              <w:rPr>
                <w:rFonts w:ascii="Arial" w:hAnsi="Arial" w:cs="Arial"/>
                <w:i/>
                <w:iCs/>
                <w:sz w:val="20"/>
                <w:szCs w:val="20"/>
              </w:rPr>
              <w:t>0.09</w:t>
            </w:r>
          </w:p>
        </w:tc>
        <w:tc>
          <w:tcPr>
            <w:tcW w:w="866" w:type="pct"/>
          </w:tcPr>
          <w:p w14:paraId="04D3D9F6" w14:textId="4339FB44" w:rsidR="008A6EC8" w:rsidRPr="008863A1" w:rsidRDefault="008A6EC8" w:rsidP="008A6EC8">
            <w:pPr>
              <w:jc w:val="center"/>
              <w:rPr>
                <w:rFonts w:ascii="Arial" w:hAnsi="Arial" w:cs="Arial"/>
                <w:b/>
                <w:bCs/>
                <w:sz w:val="20"/>
                <w:szCs w:val="20"/>
              </w:rPr>
            </w:pPr>
            <w:r>
              <w:rPr>
                <w:rFonts w:ascii="Arial" w:hAnsi="Arial" w:cs="Arial"/>
                <w:sz w:val="20"/>
                <w:szCs w:val="20"/>
              </w:rPr>
              <w:t>0.822</w:t>
            </w:r>
          </w:p>
        </w:tc>
      </w:tr>
      <w:tr w:rsidR="008A6EC8" w:rsidRPr="00F60AA6" w14:paraId="54330749" w14:textId="77777777" w:rsidTr="006C5BFE">
        <w:trPr>
          <w:trHeight w:val="50"/>
        </w:trPr>
        <w:tc>
          <w:tcPr>
            <w:tcW w:w="1390" w:type="pct"/>
          </w:tcPr>
          <w:p w14:paraId="52DA43B5" w14:textId="22692DDB" w:rsidR="008A6EC8" w:rsidRPr="00F60AA6" w:rsidRDefault="008A6EC8" w:rsidP="008A6EC8">
            <w:pPr>
              <w:rPr>
                <w:rFonts w:ascii="Arial" w:hAnsi="Arial" w:cs="Arial"/>
                <w:sz w:val="20"/>
                <w:szCs w:val="20"/>
              </w:rPr>
            </w:pPr>
            <w:r>
              <w:rPr>
                <w:rFonts w:ascii="Arial" w:hAnsi="Arial" w:cs="Arial"/>
                <w:sz w:val="20"/>
                <w:szCs w:val="20"/>
              </w:rPr>
              <w:t>Weevil damage: Binary*</w:t>
            </w:r>
          </w:p>
        </w:tc>
        <w:tc>
          <w:tcPr>
            <w:tcW w:w="686" w:type="pct"/>
          </w:tcPr>
          <w:p w14:paraId="50B3DD1E" w14:textId="2D200FA9" w:rsidR="008A6EC8" w:rsidRPr="00F60AA6" w:rsidRDefault="00776C19" w:rsidP="008A6EC8">
            <w:pPr>
              <w:jc w:val="center"/>
              <w:rPr>
                <w:rFonts w:ascii="Arial" w:hAnsi="Arial" w:cs="Arial"/>
                <w:sz w:val="20"/>
                <w:szCs w:val="20"/>
              </w:rPr>
            </w:pPr>
            <w:r w:rsidRPr="00776C19">
              <w:rPr>
                <w:rFonts w:ascii="Arial" w:hAnsi="Arial" w:cs="Arial"/>
                <w:sz w:val="20"/>
                <w:szCs w:val="20"/>
              </w:rPr>
              <w:t>1.376</w:t>
            </w:r>
          </w:p>
        </w:tc>
        <w:tc>
          <w:tcPr>
            <w:tcW w:w="686" w:type="pct"/>
          </w:tcPr>
          <w:p w14:paraId="1A6453D1" w14:textId="3810EF58" w:rsidR="008A6EC8" w:rsidRPr="00F60AA6" w:rsidRDefault="008A6EC8" w:rsidP="008A6EC8">
            <w:pPr>
              <w:jc w:val="center"/>
              <w:rPr>
                <w:rFonts w:ascii="Arial" w:hAnsi="Arial" w:cs="Arial"/>
                <w:sz w:val="20"/>
                <w:szCs w:val="20"/>
              </w:rPr>
            </w:pPr>
            <w:r>
              <w:rPr>
                <w:rFonts w:ascii="Arial" w:hAnsi="Arial" w:cs="Arial"/>
                <w:sz w:val="20"/>
                <w:szCs w:val="20"/>
              </w:rPr>
              <w:t>0.345</w:t>
            </w:r>
          </w:p>
        </w:tc>
        <w:tc>
          <w:tcPr>
            <w:tcW w:w="686" w:type="pct"/>
          </w:tcPr>
          <w:p w14:paraId="43F00D54" w14:textId="6C0F18E8" w:rsidR="008A6EC8" w:rsidRPr="00F60AA6" w:rsidRDefault="00776C19" w:rsidP="008A6EC8">
            <w:pPr>
              <w:jc w:val="center"/>
              <w:rPr>
                <w:rFonts w:ascii="Arial" w:hAnsi="Arial" w:cs="Arial"/>
                <w:sz w:val="20"/>
                <w:szCs w:val="20"/>
              </w:rPr>
            </w:pPr>
            <w:r w:rsidRPr="00776C19">
              <w:rPr>
                <w:rFonts w:ascii="Arial" w:hAnsi="Arial" w:cs="Arial"/>
                <w:sz w:val="20"/>
                <w:szCs w:val="20"/>
              </w:rPr>
              <w:t>9.856</w:t>
            </w:r>
          </w:p>
        </w:tc>
        <w:tc>
          <w:tcPr>
            <w:tcW w:w="686" w:type="pct"/>
          </w:tcPr>
          <w:p w14:paraId="15F04355" w14:textId="6CD62475" w:rsidR="008A6EC8" w:rsidRPr="00F60AA6" w:rsidRDefault="008A6EC8" w:rsidP="008A6EC8">
            <w:pPr>
              <w:jc w:val="center"/>
              <w:rPr>
                <w:rFonts w:ascii="Arial" w:hAnsi="Arial" w:cs="Arial"/>
                <w:sz w:val="20"/>
                <w:szCs w:val="20"/>
              </w:rPr>
            </w:pPr>
            <w:r>
              <w:rPr>
                <w:rFonts w:ascii="Arial" w:hAnsi="Arial" w:cs="Arial"/>
                <w:sz w:val="20"/>
                <w:szCs w:val="20"/>
              </w:rPr>
              <w:t>0.</w:t>
            </w:r>
            <w:r w:rsidR="00786B06">
              <w:rPr>
                <w:rFonts w:ascii="Arial" w:hAnsi="Arial" w:cs="Arial"/>
                <w:sz w:val="20"/>
                <w:szCs w:val="20"/>
              </w:rPr>
              <w:t>325</w:t>
            </w:r>
          </w:p>
        </w:tc>
        <w:tc>
          <w:tcPr>
            <w:tcW w:w="866" w:type="pct"/>
          </w:tcPr>
          <w:p w14:paraId="3D53D584" w14:textId="264013AF" w:rsidR="008A6EC8" w:rsidRPr="00F60AA6" w:rsidRDefault="008A6EC8" w:rsidP="008A6EC8">
            <w:pPr>
              <w:jc w:val="center"/>
              <w:rPr>
                <w:rFonts w:ascii="Arial" w:hAnsi="Arial" w:cs="Arial"/>
                <w:sz w:val="20"/>
                <w:szCs w:val="20"/>
              </w:rPr>
            </w:pPr>
            <w:r>
              <w:rPr>
                <w:rFonts w:ascii="Arial" w:hAnsi="Arial" w:cs="Arial"/>
                <w:sz w:val="20"/>
                <w:szCs w:val="20"/>
              </w:rPr>
              <w:t>0.988</w:t>
            </w:r>
          </w:p>
        </w:tc>
      </w:tr>
      <w:tr w:rsidR="008A6EC8" w:rsidRPr="00F60AA6" w14:paraId="2F944D67" w14:textId="77777777" w:rsidTr="006C5BFE">
        <w:trPr>
          <w:trHeight w:val="50"/>
        </w:trPr>
        <w:tc>
          <w:tcPr>
            <w:tcW w:w="1390" w:type="pct"/>
          </w:tcPr>
          <w:p w14:paraId="44AB6FA9" w14:textId="033FF89E" w:rsidR="008A6EC8" w:rsidRPr="00F60AA6" w:rsidRDefault="008A6EC8" w:rsidP="008A6EC8">
            <w:pPr>
              <w:rPr>
                <w:rFonts w:ascii="Arial" w:hAnsi="Arial" w:cs="Arial"/>
                <w:sz w:val="20"/>
                <w:szCs w:val="20"/>
              </w:rPr>
            </w:pPr>
            <w:r>
              <w:rPr>
                <w:rFonts w:ascii="Arial" w:hAnsi="Arial" w:cs="Arial"/>
                <w:sz w:val="20"/>
                <w:szCs w:val="20"/>
              </w:rPr>
              <w:t>Weevil damage: Quantitative</w:t>
            </w:r>
          </w:p>
        </w:tc>
        <w:tc>
          <w:tcPr>
            <w:tcW w:w="686" w:type="pct"/>
          </w:tcPr>
          <w:p w14:paraId="0EAB188B" w14:textId="48318949" w:rsidR="008A6EC8" w:rsidRPr="00F60AA6" w:rsidRDefault="008A6EC8" w:rsidP="008A6EC8">
            <w:pPr>
              <w:jc w:val="center"/>
              <w:rPr>
                <w:rFonts w:ascii="Arial" w:hAnsi="Arial" w:cs="Arial"/>
                <w:sz w:val="20"/>
                <w:szCs w:val="20"/>
              </w:rPr>
            </w:pPr>
            <w:r>
              <w:rPr>
                <w:rFonts w:ascii="Arial" w:hAnsi="Arial" w:cs="Arial"/>
                <w:sz w:val="20"/>
                <w:szCs w:val="20"/>
              </w:rPr>
              <w:t>0.843</w:t>
            </w:r>
          </w:p>
        </w:tc>
        <w:tc>
          <w:tcPr>
            <w:tcW w:w="686" w:type="pct"/>
          </w:tcPr>
          <w:p w14:paraId="7FE76EB2" w14:textId="2F6C7EBA" w:rsidR="008A6EC8" w:rsidRPr="00F60AA6" w:rsidRDefault="008A6EC8" w:rsidP="008A6EC8">
            <w:pPr>
              <w:jc w:val="center"/>
              <w:rPr>
                <w:rFonts w:ascii="Arial" w:hAnsi="Arial" w:cs="Arial"/>
                <w:sz w:val="20"/>
                <w:szCs w:val="20"/>
              </w:rPr>
            </w:pPr>
            <w:r>
              <w:rPr>
                <w:rFonts w:ascii="Arial" w:hAnsi="Arial" w:cs="Arial"/>
                <w:sz w:val="20"/>
                <w:szCs w:val="20"/>
              </w:rPr>
              <w:t>0.53</w:t>
            </w:r>
          </w:p>
        </w:tc>
        <w:tc>
          <w:tcPr>
            <w:tcW w:w="686" w:type="pct"/>
          </w:tcPr>
          <w:p w14:paraId="0024E18D" w14:textId="704681CE" w:rsidR="008A6EC8" w:rsidRPr="00F60AA6" w:rsidRDefault="008A6EC8" w:rsidP="008A6EC8">
            <w:pPr>
              <w:jc w:val="center"/>
              <w:rPr>
                <w:rFonts w:ascii="Arial" w:hAnsi="Arial" w:cs="Arial"/>
                <w:sz w:val="20"/>
                <w:szCs w:val="20"/>
              </w:rPr>
            </w:pPr>
            <w:r>
              <w:rPr>
                <w:rFonts w:ascii="Arial" w:hAnsi="Arial" w:cs="Arial"/>
                <w:sz w:val="20"/>
                <w:szCs w:val="20"/>
              </w:rPr>
              <w:t>2.673</w:t>
            </w:r>
          </w:p>
        </w:tc>
        <w:tc>
          <w:tcPr>
            <w:tcW w:w="686" w:type="pct"/>
          </w:tcPr>
          <w:p w14:paraId="6C8EADBB" w14:textId="5BEEACAD" w:rsidR="008A6EC8" w:rsidRPr="00F60AA6" w:rsidRDefault="008A6EC8" w:rsidP="008A6EC8">
            <w:pPr>
              <w:jc w:val="center"/>
              <w:rPr>
                <w:rFonts w:ascii="Arial" w:hAnsi="Arial" w:cs="Arial"/>
                <w:sz w:val="20"/>
                <w:szCs w:val="20"/>
              </w:rPr>
            </w:pPr>
            <w:r>
              <w:rPr>
                <w:rFonts w:ascii="Arial" w:hAnsi="Arial" w:cs="Arial"/>
                <w:sz w:val="20"/>
                <w:szCs w:val="20"/>
              </w:rPr>
              <w:t>0.295</w:t>
            </w:r>
          </w:p>
        </w:tc>
        <w:tc>
          <w:tcPr>
            <w:tcW w:w="866" w:type="pct"/>
          </w:tcPr>
          <w:p w14:paraId="38ABBD92" w14:textId="6E6357F7" w:rsidR="008A6EC8" w:rsidRPr="00F60AA6" w:rsidRDefault="008A6EC8" w:rsidP="008A6EC8">
            <w:pPr>
              <w:jc w:val="center"/>
              <w:rPr>
                <w:rFonts w:ascii="Arial" w:hAnsi="Arial" w:cs="Arial"/>
                <w:sz w:val="20"/>
                <w:szCs w:val="20"/>
              </w:rPr>
            </w:pPr>
            <w:r w:rsidRPr="008863A1">
              <w:rPr>
                <w:rFonts w:ascii="Arial" w:hAnsi="Arial" w:cs="Arial"/>
                <w:b/>
                <w:bCs/>
                <w:sz w:val="20"/>
                <w:szCs w:val="20"/>
              </w:rPr>
              <w:t>0.028</w:t>
            </w:r>
          </w:p>
        </w:tc>
      </w:tr>
      <w:tr w:rsidR="006C5BFE" w:rsidRPr="00F60AA6" w14:paraId="4124637F" w14:textId="77777777" w:rsidTr="006C5BFE">
        <w:trPr>
          <w:trHeight w:val="50"/>
        </w:trPr>
        <w:tc>
          <w:tcPr>
            <w:tcW w:w="5000" w:type="pct"/>
            <w:gridSpan w:val="6"/>
          </w:tcPr>
          <w:p w14:paraId="77ACF448" w14:textId="5F9920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Reproductive traits</w:t>
            </w:r>
          </w:p>
        </w:tc>
      </w:tr>
      <w:tr w:rsidR="00A21EE9" w:rsidRPr="00F60AA6" w14:paraId="54F83FF4" w14:textId="77777777" w:rsidTr="006C5BFE">
        <w:trPr>
          <w:trHeight w:val="50"/>
        </w:trPr>
        <w:tc>
          <w:tcPr>
            <w:tcW w:w="1390" w:type="pct"/>
          </w:tcPr>
          <w:p w14:paraId="5A3CA7D2" w14:textId="11103C14" w:rsidR="00A21EE9" w:rsidRDefault="00A21EE9" w:rsidP="00A21EE9">
            <w:pPr>
              <w:rPr>
                <w:rFonts w:ascii="Arial" w:hAnsi="Arial" w:cs="Arial"/>
                <w:sz w:val="20"/>
                <w:szCs w:val="20"/>
              </w:rPr>
            </w:pPr>
            <w:r>
              <w:rPr>
                <w:rFonts w:ascii="Arial" w:hAnsi="Arial" w:cs="Arial"/>
                <w:sz w:val="20"/>
                <w:szCs w:val="20"/>
              </w:rPr>
              <w:t>Date of first flower*</w:t>
            </w:r>
          </w:p>
        </w:tc>
        <w:tc>
          <w:tcPr>
            <w:tcW w:w="686" w:type="pct"/>
          </w:tcPr>
          <w:p w14:paraId="63FEF99B" w14:textId="31AEB4E9" w:rsidR="00A21EE9" w:rsidRPr="00627E90" w:rsidRDefault="00540519" w:rsidP="00A21EE9">
            <w:pPr>
              <w:jc w:val="center"/>
              <w:rPr>
                <w:rFonts w:ascii="Arial" w:hAnsi="Arial" w:cs="Arial"/>
                <w:sz w:val="20"/>
                <w:szCs w:val="20"/>
              </w:rPr>
            </w:pPr>
            <w:r>
              <w:rPr>
                <w:rFonts w:ascii="Arial" w:hAnsi="Arial" w:cs="Arial"/>
                <w:sz w:val="20"/>
                <w:szCs w:val="20"/>
              </w:rPr>
              <w:t>NA</w:t>
            </w:r>
          </w:p>
        </w:tc>
        <w:tc>
          <w:tcPr>
            <w:tcW w:w="686" w:type="pct"/>
          </w:tcPr>
          <w:p w14:paraId="47BA92BD" w14:textId="113BCDC6" w:rsidR="00A21EE9" w:rsidRPr="00627E90" w:rsidRDefault="00540519" w:rsidP="00A21EE9">
            <w:pPr>
              <w:jc w:val="center"/>
              <w:rPr>
                <w:rFonts w:ascii="Arial" w:hAnsi="Arial" w:cs="Arial"/>
                <w:sz w:val="20"/>
                <w:szCs w:val="20"/>
              </w:rPr>
            </w:pPr>
            <w:r>
              <w:rPr>
                <w:rFonts w:ascii="Arial" w:hAnsi="Arial" w:cs="Arial"/>
                <w:sz w:val="20"/>
                <w:szCs w:val="20"/>
              </w:rPr>
              <w:t>0.133</w:t>
            </w:r>
          </w:p>
        </w:tc>
        <w:tc>
          <w:tcPr>
            <w:tcW w:w="686" w:type="pct"/>
          </w:tcPr>
          <w:p w14:paraId="5B9C37EC" w14:textId="667D2D37" w:rsidR="00A21EE9" w:rsidRPr="00627E90" w:rsidRDefault="00540519" w:rsidP="00A21EE9">
            <w:pPr>
              <w:jc w:val="center"/>
              <w:rPr>
                <w:rFonts w:ascii="Arial" w:hAnsi="Arial" w:cs="Arial"/>
                <w:sz w:val="20"/>
                <w:szCs w:val="20"/>
              </w:rPr>
            </w:pPr>
            <w:r>
              <w:rPr>
                <w:rFonts w:ascii="Arial" w:hAnsi="Arial" w:cs="Arial"/>
                <w:sz w:val="20"/>
                <w:szCs w:val="20"/>
              </w:rPr>
              <w:t>NA</w:t>
            </w:r>
          </w:p>
        </w:tc>
        <w:tc>
          <w:tcPr>
            <w:tcW w:w="686" w:type="pct"/>
          </w:tcPr>
          <w:p w14:paraId="131A3BB8" w14:textId="4861EA12" w:rsidR="00A21EE9" w:rsidRPr="00627E90" w:rsidRDefault="00540519" w:rsidP="00A21EE9">
            <w:pPr>
              <w:jc w:val="center"/>
              <w:rPr>
                <w:rFonts w:ascii="Arial" w:hAnsi="Arial" w:cs="Arial"/>
                <w:sz w:val="20"/>
                <w:szCs w:val="20"/>
              </w:rPr>
            </w:pPr>
            <w:r>
              <w:rPr>
                <w:rFonts w:ascii="Arial" w:hAnsi="Arial" w:cs="Arial"/>
                <w:sz w:val="20"/>
                <w:szCs w:val="20"/>
              </w:rPr>
              <w:t>0.133</w:t>
            </w:r>
          </w:p>
        </w:tc>
        <w:tc>
          <w:tcPr>
            <w:tcW w:w="866" w:type="pct"/>
          </w:tcPr>
          <w:p w14:paraId="7071B34B" w14:textId="3E8A52E0" w:rsidR="00A21EE9" w:rsidRPr="00627E90" w:rsidRDefault="00540519" w:rsidP="00A21EE9">
            <w:pPr>
              <w:jc w:val="center"/>
              <w:rPr>
                <w:rFonts w:ascii="Arial" w:hAnsi="Arial" w:cs="Arial"/>
                <w:sz w:val="20"/>
                <w:szCs w:val="20"/>
              </w:rPr>
            </w:pPr>
            <w:r>
              <w:rPr>
                <w:rFonts w:ascii="Arial" w:hAnsi="Arial" w:cs="Arial"/>
                <w:sz w:val="20"/>
                <w:szCs w:val="20"/>
              </w:rPr>
              <w:t>0.743</w:t>
            </w:r>
          </w:p>
        </w:tc>
      </w:tr>
      <w:tr w:rsidR="00824E98" w:rsidRPr="00F60AA6" w14:paraId="6778E3FA" w14:textId="77777777" w:rsidTr="006C5BFE">
        <w:trPr>
          <w:trHeight w:val="50"/>
        </w:trPr>
        <w:tc>
          <w:tcPr>
            <w:tcW w:w="1390" w:type="pct"/>
          </w:tcPr>
          <w:p w14:paraId="6E8EFD71" w14:textId="6A34721E" w:rsidR="00824E98" w:rsidRDefault="00824E98" w:rsidP="00824E98">
            <w:pPr>
              <w:rPr>
                <w:rFonts w:ascii="Arial" w:hAnsi="Arial" w:cs="Arial"/>
                <w:sz w:val="20"/>
                <w:szCs w:val="20"/>
              </w:rPr>
            </w:pPr>
            <w:r>
              <w:rPr>
                <w:rFonts w:ascii="Arial" w:hAnsi="Arial" w:cs="Arial"/>
                <w:sz w:val="20"/>
                <w:szCs w:val="20"/>
              </w:rPr>
              <w:t>Date of first follicle*</w:t>
            </w:r>
          </w:p>
        </w:tc>
        <w:tc>
          <w:tcPr>
            <w:tcW w:w="686" w:type="pct"/>
          </w:tcPr>
          <w:p w14:paraId="7E9DD241" w14:textId="03C2274F" w:rsidR="00824E98" w:rsidRPr="00F60AA6" w:rsidRDefault="00824E98" w:rsidP="00824E98">
            <w:pPr>
              <w:jc w:val="center"/>
              <w:rPr>
                <w:rFonts w:ascii="Arial" w:hAnsi="Arial" w:cs="Arial"/>
                <w:sz w:val="20"/>
                <w:szCs w:val="20"/>
              </w:rPr>
            </w:pPr>
            <w:r w:rsidRPr="003D041E">
              <w:rPr>
                <w:rFonts w:ascii="Arial" w:hAnsi="Arial" w:cs="Arial"/>
                <w:sz w:val="20"/>
                <w:szCs w:val="20"/>
              </w:rPr>
              <w:t>99.996</w:t>
            </w:r>
          </w:p>
        </w:tc>
        <w:tc>
          <w:tcPr>
            <w:tcW w:w="686" w:type="pct"/>
          </w:tcPr>
          <w:p w14:paraId="079811B6" w14:textId="7222751A" w:rsidR="00824E98" w:rsidRPr="003D041E" w:rsidRDefault="00824E98" w:rsidP="00824E98">
            <w:pPr>
              <w:jc w:val="center"/>
              <w:rPr>
                <w:rFonts w:ascii="Arial" w:hAnsi="Arial" w:cs="Arial"/>
                <w:b/>
                <w:bCs/>
                <w:sz w:val="20"/>
                <w:szCs w:val="20"/>
              </w:rPr>
            </w:pPr>
            <w:r w:rsidRPr="003D041E">
              <w:rPr>
                <w:rFonts w:ascii="Arial" w:hAnsi="Arial" w:cs="Arial"/>
                <w:b/>
                <w:bCs/>
                <w:sz w:val="20"/>
                <w:szCs w:val="20"/>
              </w:rPr>
              <w:t>0.027</w:t>
            </w:r>
          </w:p>
        </w:tc>
        <w:tc>
          <w:tcPr>
            <w:tcW w:w="686" w:type="pct"/>
          </w:tcPr>
          <w:p w14:paraId="6FEC1D99" w14:textId="4B56B8CF"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50387669" w14:textId="562D3A03" w:rsidR="00824E98" w:rsidRPr="003D041E" w:rsidRDefault="00824E98" w:rsidP="00824E98">
            <w:pPr>
              <w:jc w:val="center"/>
              <w:rPr>
                <w:rFonts w:ascii="Arial" w:hAnsi="Arial" w:cs="Arial"/>
                <w:b/>
                <w:bCs/>
                <w:sz w:val="20"/>
                <w:szCs w:val="20"/>
              </w:rPr>
            </w:pPr>
            <w:r w:rsidRPr="003D041E">
              <w:rPr>
                <w:rFonts w:ascii="Arial" w:hAnsi="Arial" w:cs="Arial"/>
                <w:b/>
                <w:bCs/>
                <w:sz w:val="20"/>
                <w:szCs w:val="20"/>
              </w:rPr>
              <w:t>0.046</w:t>
            </w:r>
          </w:p>
        </w:tc>
        <w:tc>
          <w:tcPr>
            <w:tcW w:w="866" w:type="pct"/>
          </w:tcPr>
          <w:p w14:paraId="21236F7D" w14:textId="5B4E1883" w:rsidR="00824E98" w:rsidRPr="00B96A02" w:rsidRDefault="00824E98" w:rsidP="00824E98">
            <w:pPr>
              <w:jc w:val="center"/>
              <w:rPr>
                <w:rFonts w:ascii="Arial" w:hAnsi="Arial" w:cs="Arial"/>
                <w:i/>
                <w:iCs/>
                <w:sz w:val="20"/>
                <w:szCs w:val="20"/>
              </w:rPr>
            </w:pPr>
            <w:r w:rsidRPr="003D041E">
              <w:rPr>
                <w:rFonts w:ascii="Arial" w:hAnsi="Arial" w:cs="Arial"/>
                <w:b/>
                <w:bCs/>
                <w:sz w:val="20"/>
                <w:szCs w:val="20"/>
              </w:rPr>
              <w:t>0.046</w:t>
            </w:r>
          </w:p>
        </w:tc>
      </w:tr>
      <w:tr w:rsidR="00824E98" w:rsidRPr="00F60AA6" w14:paraId="2292FF2F" w14:textId="77777777" w:rsidTr="006C5BFE">
        <w:trPr>
          <w:trHeight w:val="50"/>
        </w:trPr>
        <w:tc>
          <w:tcPr>
            <w:tcW w:w="1390" w:type="pct"/>
          </w:tcPr>
          <w:p w14:paraId="550F8680" w14:textId="2DD7B315" w:rsidR="00824E98" w:rsidRDefault="00824E98" w:rsidP="00824E98">
            <w:pPr>
              <w:rPr>
                <w:rFonts w:ascii="Arial" w:hAnsi="Arial" w:cs="Arial"/>
                <w:sz w:val="20"/>
                <w:szCs w:val="20"/>
              </w:rPr>
            </w:pPr>
            <w:r w:rsidRPr="00DA7B3D">
              <w:rPr>
                <w:rFonts w:ascii="Arial" w:hAnsi="Arial" w:cs="Arial"/>
                <w:sz w:val="20"/>
                <w:szCs w:val="20"/>
              </w:rPr>
              <w:t>Flower size</w:t>
            </w:r>
          </w:p>
        </w:tc>
        <w:tc>
          <w:tcPr>
            <w:tcW w:w="686" w:type="pct"/>
          </w:tcPr>
          <w:p w14:paraId="4FA7CCF7" w14:textId="20600E0F" w:rsidR="00824E98" w:rsidRPr="00F60AA6" w:rsidRDefault="00824E98" w:rsidP="00824E98">
            <w:pPr>
              <w:jc w:val="center"/>
              <w:rPr>
                <w:rFonts w:ascii="Arial" w:hAnsi="Arial" w:cs="Arial"/>
                <w:sz w:val="20"/>
                <w:szCs w:val="20"/>
              </w:rPr>
            </w:pPr>
            <w:r w:rsidRPr="00627E90">
              <w:rPr>
                <w:rFonts w:ascii="Arial" w:hAnsi="Arial" w:cs="Arial"/>
                <w:color w:val="000000"/>
                <w:sz w:val="20"/>
                <w:szCs w:val="20"/>
              </w:rPr>
              <w:t>12.988</w:t>
            </w:r>
          </w:p>
        </w:tc>
        <w:tc>
          <w:tcPr>
            <w:tcW w:w="686" w:type="pct"/>
          </w:tcPr>
          <w:p w14:paraId="736F1238" w14:textId="20081824" w:rsidR="00824E98" w:rsidRPr="003D041E" w:rsidRDefault="00824E98" w:rsidP="00824E98">
            <w:pPr>
              <w:jc w:val="center"/>
              <w:rPr>
                <w:rFonts w:ascii="Arial" w:hAnsi="Arial" w:cs="Arial"/>
                <w:i/>
                <w:iCs/>
                <w:sz w:val="20"/>
                <w:szCs w:val="20"/>
              </w:rPr>
            </w:pPr>
            <w:r w:rsidRPr="003D041E">
              <w:rPr>
                <w:rFonts w:ascii="Arial" w:hAnsi="Arial" w:cs="Arial"/>
                <w:i/>
                <w:iCs/>
                <w:sz w:val="20"/>
                <w:szCs w:val="20"/>
              </w:rPr>
              <w:t>0.087</w:t>
            </w:r>
          </w:p>
        </w:tc>
        <w:tc>
          <w:tcPr>
            <w:tcW w:w="686" w:type="pct"/>
          </w:tcPr>
          <w:p w14:paraId="071ADD2B" w14:textId="7192CF04" w:rsidR="00824E98" w:rsidRPr="00F60AA6" w:rsidRDefault="00824E98" w:rsidP="00824E98">
            <w:pPr>
              <w:jc w:val="center"/>
              <w:rPr>
                <w:rFonts w:ascii="Arial" w:hAnsi="Arial" w:cs="Arial"/>
                <w:sz w:val="20"/>
                <w:szCs w:val="20"/>
              </w:rPr>
            </w:pPr>
            <w:r w:rsidRPr="00627E90">
              <w:rPr>
                <w:rFonts w:ascii="Arial" w:hAnsi="Arial" w:cs="Arial"/>
                <w:color w:val="000000"/>
                <w:sz w:val="20"/>
                <w:szCs w:val="20"/>
              </w:rPr>
              <w:t>15.078</w:t>
            </w:r>
          </w:p>
        </w:tc>
        <w:tc>
          <w:tcPr>
            <w:tcW w:w="686" w:type="pct"/>
          </w:tcPr>
          <w:p w14:paraId="2CA3609C" w14:textId="281CBBE9" w:rsidR="00824E98" w:rsidRPr="00F60AA6" w:rsidRDefault="00824E98" w:rsidP="00824E98">
            <w:pPr>
              <w:jc w:val="center"/>
              <w:rPr>
                <w:rFonts w:ascii="Arial" w:hAnsi="Arial" w:cs="Arial"/>
                <w:sz w:val="20"/>
                <w:szCs w:val="20"/>
              </w:rPr>
            </w:pPr>
            <w:r w:rsidRPr="00627E90">
              <w:rPr>
                <w:rFonts w:ascii="Arial" w:hAnsi="Arial" w:cs="Arial"/>
                <w:sz w:val="20"/>
                <w:szCs w:val="20"/>
              </w:rPr>
              <w:t>0.057</w:t>
            </w:r>
          </w:p>
        </w:tc>
        <w:tc>
          <w:tcPr>
            <w:tcW w:w="866" w:type="pct"/>
          </w:tcPr>
          <w:p w14:paraId="12BE1E09" w14:textId="7161A7A4" w:rsidR="00824E98" w:rsidRPr="00F60AA6" w:rsidRDefault="00824E98" w:rsidP="00824E98">
            <w:pPr>
              <w:jc w:val="center"/>
              <w:rPr>
                <w:rFonts w:ascii="Arial" w:hAnsi="Arial" w:cs="Arial"/>
                <w:sz w:val="20"/>
                <w:szCs w:val="20"/>
              </w:rPr>
            </w:pPr>
            <w:r>
              <w:rPr>
                <w:rFonts w:ascii="Arial" w:hAnsi="Arial" w:cs="Arial"/>
                <w:sz w:val="20"/>
                <w:szCs w:val="20"/>
              </w:rPr>
              <w:t>0.445</w:t>
            </w:r>
          </w:p>
        </w:tc>
      </w:tr>
      <w:tr w:rsidR="00824E98" w:rsidRPr="00F60AA6" w14:paraId="0EBED476" w14:textId="77777777" w:rsidTr="006C5BFE">
        <w:trPr>
          <w:trHeight w:val="50"/>
        </w:trPr>
        <w:tc>
          <w:tcPr>
            <w:tcW w:w="1390" w:type="pct"/>
          </w:tcPr>
          <w:p w14:paraId="7C548596" w14:textId="46FDF8D5" w:rsidR="00824E98" w:rsidRDefault="00824E98" w:rsidP="00824E98">
            <w:pPr>
              <w:rPr>
                <w:rFonts w:ascii="Arial" w:hAnsi="Arial" w:cs="Arial"/>
                <w:sz w:val="20"/>
                <w:szCs w:val="20"/>
              </w:rPr>
            </w:pPr>
            <w:r>
              <w:rPr>
                <w:rFonts w:ascii="Arial" w:hAnsi="Arial" w:cs="Arial"/>
                <w:sz w:val="20"/>
                <w:szCs w:val="20"/>
              </w:rPr>
              <w:t>Flowering duration*</w:t>
            </w:r>
          </w:p>
        </w:tc>
        <w:tc>
          <w:tcPr>
            <w:tcW w:w="686" w:type="pct"/>
          </w:tcPr>
          <w:p w14:paraId="5195D1B0" w14:textId="358BD88B"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7B9A3310" w14:textId="3747AA91" w:rsidR="00824E98" w:rsidRPr="00F60AA6" w:rsidRDefault="00824E98" w:rsidP="00824E98">
            <w:pPr>
              <w:jc w:val="center"/>
              <w:rPr>
                <w:rFonts w:ascii="Arial" w:hAnsi="Arial" w:cs="Arial"/>
                <w:sz w:val="20"/>
                <w:szCs w:val="20"/>
              </w:rPr>
            </w:pPr>
            <w:r>
              <w:rPr>
                <w:rFonts w:ascii="Arial" w:hAnsi="Arial" w:cs="Arial"/>
                <w:sz w:val="20"/>
                <w:szCs w:val="20"/>
              </w:rPr>
              <w:t>0.121</w:t>
            </w:r>
          </w:p>
        </w:tc>
        <w:tc>
          <w:tcPr>
            <w:tcW w:w="686" w:type="pct"/>
          </w:tcPr>
          <w:p w14:paraId="65A5DCC1" w14:textId="3DC25F63"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2712C057" w14:textId="10EF91BE" w:rsidR="00824E98" w:rsidRPr="00F60AA6" w:rsidRDefault="00824E98" w:rsidP="00824E98">
            <w:pPr>
              <w:jc w:val="center"/>
              <w:rPr>
                <w:rFonts w:ascii="Arial" w:hAnsi="Arial" w:cs="Arial"/>
                <w:sz w:val="20"/>
                <w:szCs w:val="20"/>
              </w:rPr>
            </w:pPr>
            <w:r>
              <w:rPr>
                <w:rFonts w:ascii="Arial" w:hAnsi="Arial" w:cs="Arial"/>
                <w:sz w:val="20"/>
                <w:szCs w:val="20"/>
              </w:rPr>
              <w:t>0.121</w:t>
            </w:r>
          </w:p>
        </w:tc>
        <w:tc>
          <w:tcPr>
            <w:tcW w:w="866" w:type="pct"/>
          </w:tcPr>
          <w:p w14:paraId="1569967C" w14:textId="3A5F716B" w:rsidR="00824E98" w:rsidRPr="00E17A97" w:rsidRDefault="00824E98" w:rsidP="00824E98">
            <w:pPr>
              <w:jc w:val="center"/>
              <w:rPr>
                <w:rFonts w:ascii="Arial" w:hAnsi="Arial" w:cs="Arial"/>
                <w:b/>
                <w:bCs/>
                <w:sz w:val="20"/>
                <w:szCs w:val="20"/>
              </w:rPr>
            </w:pPr>
            <w:r>
              <w:rPr>
                <w:rFonts w:ascii="Arial" w:hAnsi="Arial" w:cs="Arial"/>
                <w:b/>
                <w:bCs/>
                <w:sz w:val="20"/>
                <w:szCs w:val="20"/>
              </w:rPr>
              <w:t>0.032</w:t>
            </w:r>
          </w:p>
        </w:tc>
      </w:tr>
      <w:tr w:rsidR="00824E98" w:rsidRPr="00F60AA6" w14:paraId="1F83DDFD" w14:textId="77777777" w:rsidTr="006C5BFE">
        <w:trPr>
          <w:trHeight w:val="50"/>
        </w:trPr>
        <w:tc>
          <w:tcPr>
            <w:tcW w:w="1390" w:type="pct"/>
          </w:tcPr>
          <w:p w14:paraId="49E97C4C" w14:textId="183FD2CE" w:rsidR="00824E98" w:rsidRDefault="00824E98" w:rsidP="00824E98">
            <w:pPr>
              <w:rPr>
                <w:rFonts w:ascii="Arial" w:hAnsi="Arial" w:cs="Arial"/>
                <w:sz w:val="20"/>
                <w:szCs w:val="20"/>
              </w:rPr>
            </w:pPr>
            <w:r w:rsidRPr="00DA7B3D">
              <w:rPr>
                <w:rFonts w:ascii="Arial" w:hAnsi="Arial" w:cs="Arial"/>
                <w:sz w:val="20"/>
                <w:szCs w:val="20"/>
              </w:rPr>
              <w:t>Flowering success*</w:t>
            </w:r>
          </w:p>
        </w:tc>
        <w:tc>
          <w:tcPr>
            <w:tcW w:w="686" w:type="pct"/>
          </w:tcPr>
          <w:p w14:paraId="1D5249C0" w14:textId="196B82AD" w:rsidR="00824E98" w:rsidRPr="00F60AA6" w:rsidRDefault="00824E98" w:rsidP="00824E98">
            <w:pPr>
              <w:jc w:val="center"/>
              <w:rPr>
                <w:rFonts w:ascii="Arial" w:hAnsi="Arial" w:cs="Arial"/>
                <w:sz w:val="20"/>
                <w:szCs w:val="20"/>
              </w:rPr>
            </w:pPr>
            <w:r w:rsidRPr="00E17A97">
              <w:rPr>
                <w:rFonts w:ascii="Arial" w:hAnsi="Arial" w:cs="Arial"/>
                <w:sz w:val="20"/>
                <w:szCs w:val="20"/>
              </w:rPr>
              <w:t>10.173</w:t>
            </w:r>
          </w:p>
        </w:tc>
        <w:tc>
          <w:tcPr>
            <w:tcW w:w="686" w:type="pct"/>
          </w:tcPr>
          <w:p w14:paraId="78E411EE" w14:textId="6474B874" w:rsidR="00824E98" w:rsidRPr="00F60AA6" w:rsidRDefault="00824E98" w:rsidP="00824E98">
            <w:pPr>
              <w:jc w:val="center"/>
              <w:rPr>
                <w:rFonts w:ascii="Arial" w:hAnsi="Arial" w:cs="Arial"/>
                <w:sz w:val="20"/>
                <w:szCs w:val="20"/>
              </w:rPr>
            </w:pPr>
            <w:r>
              <w:rPr>
                <w:rFonts w:ascii="Arial" w:hAnsi="Arial" w:cs="Arial"/>
                <w:sz w:val="20"/>
                <w:szCs w:val="20"/>
              </w:rPr>
              <w:t>0.519</w:t>
            </w:r>
          </w:p>
        </w:tc>
        <w:tc>
          <w:tcPr>
            <w:tcW w:w="686" w:type="pct"/>
          </w:tcPr>
          <w:p w14:paraId="6090C6BA" w14:textId="120C86AC" w:rsidR="00824E98" w:rsidRPr="00F60AA6" w:rsidRDefault="00824E98" w:rsidP="00824E98">
            <w:pPr>
              <w:jc w:val="center"/>
              <w:rPr>
                <w:rFonts w:ascii="Arial" w:hAnsi="Arial" w:cs="Arial"/>
                <w:sz w:val="20"/>
                <w:szCs w:val="20"/>
              </w:rPr>
            </w:pPr>
            <w:r w:rsidRPr="0067673E">
              <w:rPr>
                <w:rFonts w:ascii="Arial" w:hAnsi="Arial" w:cs="Arial"/>
                <w:sz w:val="20"/>
                <w:szCs w:val="20"/>
              </w:rPr>
              <w:t>21.784</w:t>
            </w:r>
          </w:p>
        </w:tc>
        <w:tc>
          <w:tcPr>
            <w:tcW w:w="686" w:type="pct"/>
          </w:tcPr>
          <w:p w14:paraId="2D24C3BC" w14:textId="7EBF0532" w:rsidR="00824E98" w:rsidRPr="00F60AA6" w:rsidRDefault="00824E98" w:rsidP="00824E98">
            <w:pPr>
              <w:jc w:val="center"/>
              <w:rPr>
                <w:rFonts w:ascii="Arial" w:hAnsi="Arial" w:cs="Arial"/>
                <w:sz w:val="20"/>
                <w:szCs w:val="20"/>
              </w:rPr>
            </w:pPr>
            <w:r>
              <w:rPr>
                <w:rFonts w:ascii="Arial" w:hAnsi="Arial" w:cs="Arial"/>
                <w:sz w:val="20"/>
                <w:szCs w:val="20"/>
              </w:rPr>
              <w:t>0.278</w:t>
            </w:r>
          </w:p>
        </w:tc>
        <w:tc>
          <w:tcPr>
            <w:tcW w:w="866" w:type="pct"/>
          </w:tcPr>
          <w:p w14:paraId="7675C7EE" w14:textId="7F1E0F08" w:rsidR="00824E98" w:rsidRPr="00F60AA6" w:rsidRDefault="00824E98" w:rsidP="00824E98">
            <w:pPr>
              <w:jc w:val="center"/>
              <w:rPr>
                <w:rFonts w:ascii="Arial" w:hAnsi="Arial" w:cs="Arial"/>
                <w:sz w:val="20"/>
                <w:szCs w:val="20"/>
              </w:rPr>
            </w:pPr>
            <w:r>
              <w:rPr>
                <w:rFonts w:ascii="Arial" w:hAnsi="Arial" w:cs="Arial"/>
                <w:sz w:val="20"/>
                <w:szCs w:val="20"/>
              </w:rPr>
              <w:t>0.206</w:t>
            </w:r>
          </w:p>
        </w:tc>
      </w:tr>
      <w:tr w:rsidR="00824E98" w:rsidRPr="00F60AA6" w14:paraId="0E9A6703" w14:textId="77777777" w:rsidTr="006C5BFE">
        <w:trPr>
          <w:trHeight w:val="50"/>
        </w:trPr>
        <w:tc>
          <w:tcPr>
            <w:tcW w:w="1390" w:type="pct"/>
          </w:tcPr>
          <w:p w14:paraId="20E7F560" w14:textId="6386F0FD" w:rsidR="00824E98" w:rsidRDefault="00824E98" w:rsidP="00824E98">
            <w:pPr>
              <w:rPr>
                <w:rFonts w:ascii="Arial" w:hAnsi="Arial" w:cs="Arial"/>
                <w:sz w:val="20"/>
                <w:szCs w:val="20"/>
              </w:rPr>
            </w:pPr>
            <w:r>
              <w:rPr>
                <w:rFonts w:ascii="Arial" w:hAnsi="Arial" w:cs="Arial"/>
                <w:sz w:val="20"/>
                <w:szCs w:val="20"/>
              </w:rPr>
              <w:t>Follicles*</w:t>
            </w:r>
          </w:p>
        </w:tc>
        <w:tc>
          <w:tcPr>
            <w:tcW w:w="686" w:type="pct"/>
          </w:tcPr>
          <w:p w14:paraId="7DBD1BC5" w14:textId="029A9D73" w:rsidR="00824E98" w:rsidRPr="00F60AA6" w:rsidRDefault="00824E98" w:rsidP="00824E98">
            <w:pPr>
              <w:jc w:val="center"/>
              <w:rPr>
                <w:rFonts w:ascii="Arial" w:hAnsi="Arial" w:cs="Arial"/>
                <w:sz w:val="20"/>
                <w:szCs w:val="20"/>
              </w:rPr>
            </w:pPr>
            <w:r w:rsidRPr="00A27E1C">
              <w:rPr>
                <w:rFonts w:ascii="Arial" w:hAnsi="Arial" w:cs="Arial"/>
                <w:sz w:val="20"/>
                <w:szCs w:val="20"/>
              </w:rPr>
              <w:t>5.031</w:t>
            </w:r>
          </w:p>
        </w:tc>
        <w:tc>
          <w:tcPr>
            <w:tcW w:w="686" w:type="pct"/>
          </w:tcPr>
          <w:p w14:paraId="5ADF41BC" w14:textId="5B69E385" w:rsidR="00824E98" w:rsidRPr="00F60AA6" w:rsidRDefault="00824E98" w:rsidP="00824E98">
            <w:pPr>
              <w:jc w:val="center"/>
              <w:rPr>
                <w:rFonts w:ascii="Arial" w:hAnsi="Arial" w:cs="Arial"/>
                <w:sz w:val="20"/>
                <w:szCs w:val="20"/>
              </w:rPr>
            </w:pPr>
            <w:r>
              <w:rPr>
                <w:rFonts w:ascii="Arial" w:hAnsi="Arial" w:cs="Arial"/>
                <w:sz w:val="20"/>
                <w:szCs w:val="20"/>
              </w:rPr>
              <w:t>0.139</w:t>
            </w:r>
          </w:p>
        </w:tc>
        <w:tc>
          <w:tcPr>
            <w:tcW w:w="686" w:type="pct"/>
          </w:tcPr>
          <w:p w14:paraId="41E9BC2A" w14:textId="26A4794B"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3EE45C31" w14:textId="21107EC3" w:rsidR="00824E98" w:rsidRPr="00F60AA6" w:rsidRDefault="00824E98" w:rsidP="00824E98">
            <w:pPr>
              <w:jc w:val="center"/>
              <w:rPr>
                <w:rFonts w:ascii="Arial" w:hAnsi="Arial" w:cs="Arial"/>
                <w:sz w:val="20"/>
                <w:szCs w:val="20"/>
              </w:rPr>
            </w:pPr>
            <w:r>
              <w:rPr>
                <w:rFonts w:ascii="Arial" w:hAnsi="Arial" w:cs="Arial"/>
                <w:sz w:val="20"/>
                <w:szCs w:val="20"/>
              </w:rPr>
              <w:t>0.139</w:t>
            </w:r>
          </w:p>
        </w:tc>
        <w:tc>
          <w:tcPr>
            <w:tcW w:w="866" w:type="pct"/>
          </w:tcPr>
          <w:p w14:paraId="59B1A1D6" w14:textId="6A546647" w:rsidR="00824E98" w:rsidRPr="00F60AA6" w:rsidRDefault="00824E98" w:rsidP="00824E98">
            <w:pPr>
              <w:jc w:val="center"/>
              <w:rPr>
                <w:rFonts w:ascii="Arial" w:hAnsi="Arial" w:cs="Arial"/>
                <w:sz w:val="20"/>
                <w:szCs w:val="20"/>
              </w:rPr>
            </w:pPr>
            <w:r>
              <w:rPr>
                <w:rFonts w:ascii="Arial" w:hAnsi="Arial" w:cs="Arial"/>
                <w:sz w:val="20"/>
                <w:szCs w:val="20"/>
              </w:rPr>
              <w:t>0.938</w:t>
            </w:r>
          </w:p>
        </w:tc>
      </w:tr>
      <w:tr w:rsidR="00824E98" w:rsidRPr="00F60AA6" w14:paraId="321A6D1D" w14:textId="77777777" w:rsidTr="006C5BFE">
        <w:trPr>
          <w:trHeight w:val="50"/>
        </w:trPr>
        <w:tc>
          <w:tcPr>
            <w:tcW w:w="1390" w:type="pct"/>
          </w:tcPr>
          <w:p w14:paraId="546E9084" w14:textId="4AD8170A" w:rsidR="00824E98" w:rsidRDefault="00824E98" w:rsidP="00824E98">
            <w:pPr>
              <w:rPr>
                <w:rFonts w:ascii="Arial" w:hAnsi="Arial" w:cs="Arial"/>
                <w:sz w:val="20"/>
                <w:szCs w:val="20"/>
              </w:rPr>
            </w:pPr>
            <w:r>
              <w:rPr>
                <w:rFonts w:ascii="Arial" w:hAnsi="Arial" w:cs="Arial"/>
                <w:sz w:val="20"/>
                <w:szCs w:val="20"/>
              </w:rPr>
              <w:t>Inflorescences*</w:t>
            </w:r>
          </w:p>
        </w:tc>
        <w:tc>
          <w:tcPr>
            <w:tcW w:w="686" w:type="pct"/>
          </w:tcPr>
          <w:p w14:paraId="30AAFB29" w14:textId="78582C2B" w:rsidR="00824E98" w:rsidRPr="00F60AA6" w:rsidRDefault="00A229FC" w:rsidP="00824E98">
            <w:pPr>
              <w:jc w:val="center"/>
              <w:rPr>
                <w:rFonts w:ascii="Arial" w:hAnsi="Arial" w:cs="Arial"/>
                <w:sz w:val="20"/>
                <w:szCs w:val="20"/>
              </w:rPr>
            </w:pPr>
            <w:r w:rsidRPr="00A229FC">
              <w:rPr>
                <w:rFonts w:ascii="Arial" w:hAnsi="Arial" w:cs="Arial"/>
                <w:sz w:val="20"/>
                <w:szCs w:val="20"/>
              </w:rPr>
              <w:t>12.776</w:t>
            </w:r>
          </w:p>
        </w:tc>
        <w:tc>
          <w:tcPr>
            <w:tcW w:w="686" w:type="pct"/>
          </w:tcPr>
          <w:p w14:paraId="2A721A41" w14:textId="159A0F84" w:rsidR="00824E98" w:rsidRPr="00F60AA6" w:rsidRDefault="00A229FC" w:rsidP="00824E98">
            <w:pPr>
              <w:jc w:val="center"/>
              <w:rPr>
                <w:rFonts w:ascii="Arial" w:hAnsi="Arial" w:cs="Arial"/>
                <w:sz w:val="20"/>
                <w:szCs w:val="20"/>
              </w:rPr>
            </w:pPr>
            <w:r>
              <w:rPr>
                <w:rFonts w:ascii="Arial" w:hAnsi="Arial" w:cs="Arial"/>
                <w:sz w:val="20"/>
                <w:szCs w:val="20"/>
              </w:rPr>
              <w:t>0.127</w:t>
            </w:r>
          </w:p>
        </w:tc>
        <w:tc>
          <w:tcPr>
            <w:tcW w:w="686" w:type="pct"/>
          </w:tcPr>
          <w:p w14:paraId="7665F897" w14:textId="53F5008D" w:rsidR="00824E98" w:rsidRPr="00F60AA6" w:rsidRDefault="00A229FC" w:rsidP="00824E98">
            <w:pPr>
              <w:jc w:val="center"/>
              <w:rPr>
                <w:rFonts w:ascii="Arial" w:hAnsi="Arial" w:cs="Arial"/>
                <w:sz w:val="20"/>
                <w:szCs w:val="20"/>
              </w:rPr>
            </w:pPr>
            <w:r w:rsidRPr="00A229FC">
              <w:rPr>
                <w:rFonts w:ascii="Arial" w:hAnsi="Arial" w:cs="Arial"/>
                <w:sz w:val="20"/>
                <w:szCs w:val="20"/>
              </w:rPr>
              <w:t>15.581</w:t>
            </w:r>
          </w:p>
        </w:tc>
        <w:tc>
          <w:tcPr>
            <w:tcW w:w="686" w:type="pct"/>
          </w:tcPr>
          <w:p w14:paraId="40FEB5E9" w14:textId="21C6FD3F" w:rsidR="00824E98" w:rsidRPr="00F60AA6" w:rsidRDefault="00A229FC" w:rsidP="00824E98">
            <w:pPr>
              <w:jc w:val="center"/>
              <w:rPr>
                <w:rFonts w:ascii="Arial" w:hAnsi="Arial" w:cs="Arial"/>
                <w:sz w:val="20"/>
                <w:szCs w:val="20"/>
              </w:rPr>
            </w:pPr>
            <w:r>
              <w:rPr>
                <w:rFonts w:ascii="Arial" w:hAnsi="Arial" w:cs="Arial"/>
                <w:sz w:val="20"/>
                <w:szCs w:val="20"/>
              </w:rPr>
              <w:t>0.134</w:t>
            </w:r>
          </w:p>
        </w:tc>
        <w:tc>
          <w:tcPr>
            <w:tcW w:w="866" w:type="pct"/>
          </w:tcPr>
          <w:p w14:paraId="06958BA2" w14:textId="240A115A" w:rsidR="00824E98" w:rsidRPr="00F60AA6" w:rsidRDefault="00A229FC" w:rsidP="00824E98">
            <w:pPr>
              <w:jc w:val="center"/>
              <w:rPr>
                <w:rFonts w:ascii="Arial" w:hAnsi="Arial" w:cs="Arial"/>
                <w:sz w:val="20"/>
                <w:szCs w:val="20"/>
              </w:rPr>
            </w:pPr>
            <w:r>
              <w:rPr>
                <w:rFonts w:ascii="Arial" w:hAnsi="Arial" w:cs="Arial"/>
                <w:sz w:val="20"/>
                <w:szCs w:val="20"/>
              </w:rPr>
              <w:t>0.534</w:t>
            </w:r>
          </w:p>
        </w:tc>
      </w:tr>
      <w:tr w:rsidR="00824E98" w:rsidRPr="00F60AA6" w14:paraId="7491F2D4" w14:textId="77777777" w:rsidTr="006C5BFE">
        <w:trPr>
          <w:trHeight w:val="50"/>
        </w:trPr>
        <w:tc>
          <w:tcPr>
            <w:tcW w:w="1390" w:type="pct"/>
          </w:tcPr>
          <w:p w14:paraId="3AD8D245" w14:textId="5EF8C182" w:rsidR="00824E98" w:rsidRDefault="00824E98" w:rsidP="00824E98">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686" w:type="pct"/>
          </w:tcPr>
          <w:p w14:paraId="2B0767A7" w14:textId="0E8269BE"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56202930" w14:textId="1FBA908A" w:rsidR="00824E98" w:rsidRPr="00F60AA6" w:rsidRDefault="00824E98" w:rsidP="00824E98">
            <w:pPr>
              <w:jc w:val="center"/>
              <w:rPr>
                <w:rFonts w:ascii="Arial" w:hAnsi="Arial" w:cs="Arial"/>
                <w:sz w:val="20"/>
                <w:szCs w:val="20"/>
              </w:rPr>
            </w:pPr>
            <w:r>
              <w:rPr>
                <w:rFonts w:ascii="Arial" w:hAnsi="Arial" w:cs="Arial"/>
                <w:sz w:val="20"/>
                <w:szCs w:val="20"/>
              </w:rPr>
              <w:t>0.136</w:t>
            </w:r>
          </w:p>
        </w:tc>
        <w:tc>
          <w:tcPr>
            <w:tcW w:w="686" w:type="pct"/>
          </w:tcPr>
          <w:p w14:paraId="2AD90722" w14:textId="4BC6515E"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62F35E05" w14:textId="5C2E1755" w:rsidR="00824E98" w:rsidRPr="00F60AA6" w:rsidRDefault="00824E98" w:rsidP="00824E98">
            <w:pPr>
              <w:jc w:val="center"/>
              <w:rPr>
                <w:rFonts w:ascii="Arial" w:hAnsi="Arial" w:cs="Arial"/>
                <w:sz w:val="20"/>
                <w:szCs w:val="20"/>
              </w:rPr>
            </w:pPr>
            <w:r w:rsidRPr="00350849">
              <w:rPr>
                <w:rFonts w:ascii="Arial" w:hAnsi="Arial" w:cs="Arial"/>
                <w:sz w:val="20"/>
                <w:szCs w:val="20"/>
              </w:rPr>
              <w:t>0.136</w:t>
            </w:r>
          </w:p>
        </w:tc>
        <w:tc>
          <w:tcPr>
            <w:tcW w:w="866" w:type="pct"/>
          </w:tcPr>
          <w:p w14:paraId="2D6AC846" w14:textId="1B3108BE" w:rsidR="00824E98" w:rsidRPr="00F60AA6" w:rsidRDefault="00824E98" w:rsidP="00824E98">
            <w:pPr>
              <w:jc w:val="center"/>
              <w:rPr>
                <w:rFonts w:ascii="Arial" w:hAnsi="Arial" w:cs="Arial"/>
                <w:sz w:val="20"/>
                <w:szCs w:val="20"/>
              </w:rPr>
            </w:pPr>
            <w:r>
              <w:rPr>
                <w:rFonts w:ascii="Arial" w:hAnsi="Arial" w:cs="Arial"/>
                <w:sz w:val="20"/>
                <w:szCs w:val="20"/>
              </w:rPr>
              <w:t>0.116</w:t>
            </w:r>
          </w:p>
        </w:tc>
      </w:tr>
    </w:tbl>
    <w:p w14:paraId="14CA2D75" w14:textId="77777777" w:rsidR="00D511E3" w:rsidRPr="00F60AA6" w:rsidRDefault="00D511E3">
      <w:pPr>
        <w:rPr>
          <w:rFonts w:ascii="Arial" w:hAnsi="Arial" w:cs="Arial"/>
        </w:rPr>
      </w:pPr>
    </w:p>
    <w:sectPr w:rsidR="00D511E3" w:rsidRPr="00F60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Breitbart" w:date="2022-09-19T16:30:00Z" w:initials="SB">
    <w:p w14:paraId="7E6615F3" w14:textId="77777777" w:rsidR="00E821A5" w:rsidRDefault="00E821A5" w:rsidP="00D26614">
      <w:pPr>
        <w:pStyle w:val="CommentText"/>
      </w:pPr>
      <w:r>
        <w:rPr>
          <w:rStyle w:val="CommentReference"/>
        </w:rPr>
        <w:annotationRef/>
      </w:r>
      <w:r>
        <w:t>NAs for some PVE are due to the model being singular in glmer but not in glmmtmb.</w:t>
      </w:r>
    </w:p>
  </w:comment>
  <w:comment w:id="1" w:author="Sophie Breitbart" w:date="2022-09-19T17:21:00Z" w:initials="SB">
    <w:p w14:paraId="7CE0C4D3" w14:textId="77777777" w:rsidR="005B3A87" w:rsidRDefault="005B3A87" w:rsidP="00A724C3">
      <w:pPr>
        <w:pStyle w:val="CommentText"/>
      </w:pPr>
      <w:r>
        <w:rPr>
          <w:rStyle w:val="CommentReference"/>
        </w:rPr>
        <w:annotationRef/>
      </w:r>
      <w:r>
        <w:t>For the models testing the effect of family, this error is sometimes banished when the random effect is changed from (1|Population/Family) to (1|Family). The downside is that this random effect does not account for similarities among families. Is this flawed estimate better than an NA?</w:t>
      </w:r>
    </w:p>
  </w:comment>
  <w:comment w:id="2" w:author="Sophie Breitbart" w:date="2022-09-19T14:46:00Z" w:initials="SB">
    <w:p w14:paraId="5302FF34" w14:textId="55B9DF1C" w:rsidR="00A21E35" w:rsidRDefault="00A21E35">
      <w:pPr>
        <w:pStyle w:val="CommentText"/>
      </w:pPr>
      <w:r>
        <w:rPr>
          <w:rStyle w:val="CommentReference"/>
        </w:rPr>
        <w:annotationRef/>
      </w:r>
      <w:r>
        <w:t>These models were not compatible with the ranova() function. The best substitute I could find was to test the significance of the random effects using parametric bootstrapping. This involves fitting two models- a full model, and a reduced model, which is missing the random effect we are about testing the significance of (e.g., Population or Family). Then, as Ben Bolker says, we "repeatedly simulate from it and compute the differences between the deviance of the reduced and the full model for each simulated data set. Compare this null distribution to the observed deviance difference."</w:t>
      </w:r>
    </w:p>
    <w:p w14:paraId="35054C87" w14:textId="77777777" w:rsidR="00A21E35" w:rsidRDefault="00A21E35">
      <w:pPr>
        <w:pStyle w:val="CommentText"/>
      </w:pPr>
    </w:p>
    <w:p w14:paraId="27559A55" w14:textId="77777777" w:rsidR="00A21E35" w:rsidRDefault="00A21E35">
      <w:pPr>
        <w:pStyle w:val="CommentText"/>
      </w:pPr>
      <w:r>
        <w:t>This method cannot test both Population and Family at the same time, whereas ranova() can. So, when I extract the variance components for each generalized LMM model, I only get two components: residual variance and Population OR family variance, whereas for the general LMMs, I get all three. That means that the percent variance explained is calculated differently for the general vs generalized LMMs because the former computes</w:t>
      </w:r>
    </w:p>
    <w:p w14:paraId="1A0E66B4" w14:textId="77777777" w:rsidR="00A21E35" w:rsidRDefault="00A21E35">
      <w:pPr>
        <w:pStyle w:val="CommentText"/>
      </w:pPr>
    </w:p>
    <w:p w14:paraId="3586C73B" w14:textId="77777777" w:rsidR="00A21E35" w:rsidRDefault="00A21E35">
      <w:pPr>
        <w:pStyle w:val="CommentText"/>
      </w:pPr>
      <w:r>
        <w:t>Population OR Family variance / (pop var + fam var + resid var)</w:t>
      </w:r>
    </w:p>
    <w:p w14:paraId="0E95F2FC" w14:textId="77777777" w:rsidR="00A21E35" w:rsidRDefault="00A21E35">
      <w:pPr>
        <w:pStyle w:val="CommentText"/>
      </w:pPr>
    </w:p>
    <w:p w14:paraId="29976B24" w14:textId="77777777" w:rsidR="00A21E35" w:rsidRDefault="00A21E35">
      <w:pPr>
        <w:pStyle w:val="CommentText"/>
      </w:pPr>
      <w:r>
        <w:t>and the latter computes</w:t>
      </w:r>
    </w:p>
    <w:p w14:paraId="30F60365" w14:textId="77777777" w:rsidR="00A21E35" w:rsidRDefault="00A21E35">
      <w:pPr>
        <w:pStyle w:val="CommentText"/>
      </w:pPr>
    </w:p>
    <w:p w14:paraId="5033B715" w14:textId="77777777" w:rsidR="00A21E35" w:rsidRDefault="00A21E35" w:rsidP="009F6B3C">
      <w:pPr>
        <w:pStyle w:val="CommentText"/>
      </w:pPr>
      <w:r>
        <w:t>Population OR Family variance / (pop var OR fam var + resid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615F3" w15:done="0"/>
  <w15:commentEx w15:paraId="7CE0C4D3" w15:paraIdParent="7E6615F3" w15:done="0"/>
  <w15:commentEx w15:paraId="5033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17B6" w16cex:dateUtc="2022-09-19T20:30:00Z"/>
  <w16cex:commentExtensible w16cex:durableId="26D32391" w16cex:dateUtc="2022-09-19T21:21:00Z"/>
  <w16cex:commentExtensible w16cex:durableId="26D2FF50" w16cex:dateUtc="2022-09-1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615F3" w16cid:durableId="26D317B6"/>
  <w16cid:commentId w16cid:paraId="7CE0C4D3" w16cid:durableId="26D32391"/>
  <w16cid:commentId w16cid:paraId="5033B715" w16cid:durableId="26D2F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E5B"/>
    <w:multiLevelType w:val="hybridMultilevel"/>
    <w:tmpl w:val="ADD08C34"/>
    <w:lvl w:ilvl="0" w:tplc="6BE6B10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EE7"/>
    <w:multiLevelType w:val="hybridMultilevel"/>
    <w:tmpl w:val="DA4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61340">
    <w:abstractNumId w:val="1"/>
  </w:num>
  <w:num w:numId="2" w16cid:durableId="124395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Breitbart">
    <w15:presenceInfo w15:providerId="AD" w15:userId="S::sophie.breitbart@mail.utoronto.ca::4ec6a12f-9460-4363-809a-b787cde91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A"/>
    <w:rsid w:val="000631D2"/>
    <w:rsid w:val="00071891"/>
    <w:rsid w:val="00074395"/>
    <w:rsid w:val="000B158C"/>
    <w:rsid w:val="000E5533"/>
    <w:rsid w:val="001651B6"/>
    <w:rsid w:val="00185F5F"/>
    <w:rsid w:val="00197E50"/>
    <w:rsid w:val="001A2B66"/>
    <w:rsid w:val="001C2B23"/>
    <w:rsid w:val="002034C9"/>
    <w:rsid w:val="00207897"/>
    <w:rsid w:val="0021558C"/>
    <w:rsid w:val="00222DFC"/>
    <w:rsid w:val="002542EF"/>
    <w:rsid w:val="00283506"/>
    <w:rsid w:val="002932D2"/>
    <w:rsid w:val="00293E7A"/>
    <w:rsid w:val="002E7477"/>
    <w:rsid w:val="003131D6"/>
    <w:rsid w:val="003135BB"/>
    <w:rsid w:val="00346662"/>
    <w:rsid w:val="00350849"/>
    <w:rsid w:val="00370C64"/>
    <w:rsid w:val="003D041E"/>
    <w:rsid w:val="003F0FDF"/>
    <w:rsid w:val="00406FD2"/>
    <w:rsid w:val="00407AE2"/>
    <w:rsid w:val="004A0FAF"/>
    <w:rsid w:val="004E5F4F"/>
    <w:rsid w:val="004F620B"/>
    <w:rsid w:val="00540519"/>
    <w:rsid w:val="005A274B"/>
    <w:rsid w:val="005B3A87"/>
    <w:rsid w:val="005D0485"/>
    <w:rsid w:val="00627E90"/>
    <w:rsid w:val="00673212"/>
    <w:rsid w:val="00676608"/>
    <w:rsid w:val="0067673E"/>
    <w:rsid w:val="0069441A"/>
    <w:rsid w:val="006C5BFE"/>
    <w:rsid w:val="00775E8E"/>
    <w:rsid w:val="00776C19"/>
    <w:rsid w:val="00786B06"/>
    <w:rsid w:val="00824E98"/>
    <w:rsid w:val="00832ADA"/>
    <w:rsid w:val="00850CB3"/>
    <w:rsid w:val="00857E35"/>
    <w:rsid w:val="008863A1"/>
    <w:rsid w:val="008A6EC8"/>
    <w:rsid w:val="008D4D7D"/>
    <w:rsid w:val="008E2DF5"/>
    <w:rsid w:val="009432A1"/>
    <w:rsid w:val="00976E92"/>
    <w:rsid w:val="009C1AB4"/>
    <w:rsid w:val="00A037D1"/>
    <w:rsid w:val="00A14ACA"/>
    <w:rsid w:val="00A21E35"/>
    <w:rsid w:val="00A21EE9"/>
    <w:rsid w:val="00A229FC"/>
    <w:rsid w:val="00A23C92"/>
    <w:rsid w:val="00A27E1C"/>
    <w:rsid w:val="00AB2289"/>
    <w:rsid w:val="00B11C70"/>
    <w:rsid w:val="00B35B0F"/>
    <w:rsid w:val="00B7034D"/>
    <w:rsid w:val="00B91C6B"/>
    <w:rsid w:val="00B96A02"/>
    <w:rsid w:val="00C069B4"/>
    <w:rsid w:val="00C11CE0"/>
    <w:rsid w:val="00C249AA"/>
    <w:rsid w:val="00C55418"/>
    <w:rsid w:val="00C73BA3"/>
    <w:rsid w:val="00C9658F"/>
    <w:rsid w:val="00CB08D2"/>
    <w:rsid w:val="00CC3C16"/>
    <w:rsid w:val="00D32B82"/>
    <w:rsid w:val="00D511E3"/>
    <w:rsid w:val="00D61AE8"/>
    <w:rsid w:val="00D96E80"/>
    <w:rsid w:val="00DA7B3D"/>
    <w:rsid w:val="00DE03B0"/>
    <w:rsid w:val="00E17A97"/>
    <w:rsid w:val="00E6173F"/>
    <w:rsid w:val="00E821A5"/>
    <w:rsid w:val="00E855D7"/>
    <w:rsid w:val="00EA3489"/>
    <w:rsid w:val="00EE59D6"/>
    <w:rsid w:val="00F0658A"/>
    <w:rsid w:val="00F60AA6"/>
    <w:rsid w:val="00F9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11B"/>
  <w15:chartTrackingRefBased/>
  <w15:docId w15:val="{D5CD8899-BFEB-45F1-89A6-5AA1846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E3"/>
    <w:pPr>
      <w:ind w:left="720"/>
      <w:contextualSpacing/>
    </w:pPr>
  </w:style>
  <w:style w:type="character" w:styleId="CommentReference">
    <w:name w:val="annotation reference"/>
    <w:basedOn w:val="DefaultParagraphFont"/>
    <w:uiPriority w:val="99"/>
    <w:semiHidden/>
    <w:unhideWhenUsed/>
    <w:rsid w:val="00A21E35"/>
    <w:rPr>
      <w:sz w:val="16"/>
      <w:szCs w:val="16"/>
    </w:rPr>
  </w:style>
  <w:style w:type="paragraph" w:styleId="CommentText">
    <w:name w:val="annotation text"/>
    <w:basedOn w:val="Normal"/>
    <w:link w:val="CommentTextChar"/>
    <w:uiPriority w:val="99"/>
    <w:unhideWhenUsed/>
    <w:rsid w:val="00A21E35"/>
    <w:pPr>
      <w:spacing w:line="240" w:lineRule="auto"/>
    </w:pPr>
    <w:rPr>
      <w:sz w:val="20"/>
      <w:szCs w:val="20"/>
    </w:rPr>
  </w:style>
  <w:style w:type="character" w:customStyle="1" w:styleId="CommentTextChar">
    <w:name w:val="Comment Text Char"/>
    <w:basedOn w:val="DefaultParagraphFont"/>
    <w:link w:val="CommentText"/>
    <w:uiPriority w:val="99"/>
    <w:rsid w:val="00A21E35"/>
    <w:rPr>
      <w:sz w:val="20"/>
      <w:szCs w:val="20"/>
    </w:rPr>
  </w:style>
  <w:style w:type="paragraph" w:styleId="CommentSubject">
    <w:name w:val="annotation subject"/>
    <w:basedOn w:val="CommentText"/>
    <w:next w:val="CommentText"/>
    <w:link w:val="CommentSubjectChar"/>
    <w:uiPriority w:val="99"/>
    <w:semiHidden/>
    <w:unhideWhenUsed/>
    <w:rsid w:val="00A21E35"/>
    <w:rPr>
      <w:b/>
      <w:bCs/>
    </w:rPr>
  </w:style>
  <w:style w:type="character" w:customStyle="1" w:styleId="CommentSubjectChar">
    <w:name w:val="Comment Subject Char"/>
    <w:basedOn w:val="CommentTextChar"/>
    <w:link w:val="CommentSubject"/>
    <w:uiPriority w:val="99"/>
    <w:semiHidden/>
    <w:rsid w:val="00A21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32">
      <w:bodyDiv w:val="1"/>
      <w:marLeft w:val="0"/>
      <w:marRight w:val="0"/>
      <w:marTop w:val="0"/>
      <w:marBottom w:val="0"/>
      <w:divBdr>
        <w:top w:val="none" w:sz="0" w:space="0" w:color="auto"/>
        <w:left w:val="none" w:sz="0" w:space="0" w:color="auto"/>
        <w:bottom w:val="none" w:sz="0" w:space="0" w:color="auto"/>
        <w:right w:val="none" w:sz="0" w:space="0" w:color="auto"/>
      </w:divBdr>
    </w:div>
    <w:div w:id="719787956">
      <w:bodyDiv w:val="1"/>
      <w:marLeft w:val="0"/>
      <w:marRight w:val="0"/>
      <w:marTop w:val="0"/>
      <w:marBottom w:val="0"/>
      <w:divBdr>
        <w:top w:val="none" w:sz="0" w:space="0" w:color="auto"/>
        <w:left w:val="none" w:sz="0" w:space="0" w:color="auto"/>
        <w:bottom w:val="none" w:sz="0" w:space="0" w:color="auto"/>
        <w:right w:val="none" w:sz="0" w:space="0" w:color="auto"/>
      </w:divBdr>
    </w:div>
    <w:div w:id="20772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Breitbart</dc:creator>
  <cp:keywords/>
  <dc:description/>
  <cp:lastModifiedBy>Sophie Breitbart</cp:lastModifiedBy>
  <cp:revision>58</cp:revision>
  <dcterms:created xsi:type="dcterms:W3CDTF">2022-09-19T16:30:00Z</dcterms:created>
  <dcterms:modified xsi:type="dcterms:W3CDTF">2022-09-20T15:40:00Z</dcterms:modified>
</cp:coreProperties>
</file>