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Total_Height_early^(1/3) ~ (1 | Population/Family) + Block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2159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Total_Height_early^(1/3) ~ (1 | Population/Family) + Block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2159"/>
        <w:gridCol w:w="1279"/>
        <w:gridCol w:w="961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2022-09-22T17:02:04Z</dcterms:modified>
  <cp:category/>
</cp:coreProperties>
</file>