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Julian_first_follicle^2 ~ Block + Year + (1 | Population/Family)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8"/>
        <w:gridCol w:w="2673"/>
        <w:gridCol w:w="1389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575.518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0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8,499.561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Julian_first_follicle^2 ~ Block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8"/>
        <w:gridCol w:w="2673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Julian_first_follicle^2 ~ Block + Year + (1 | Population/Family)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8"/>
        <w:gridCol w:w="2282"/>
        <w:gridCol w:w="1389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575.144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0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8,499.266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Julian_first_follicle^2 ~ Block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8"/>
        <w:gridCol w:w="2282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2022-10-26T20:28:04Z</dcterms:modified>
  <cp:category/>
</cp:coreProperties>
</file>