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85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2022-09-28T15:08:43Z</dcterms:modified>
  <cp:category/>
</cp:coreProperties>
</file>