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Population:Fam_uniq)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City_dist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Urb_score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2022-09-27T11:25:49Z</dcterms:modified>
  <cp:category/>
</cp:coreProperties>
</file>