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76.974. PVE for family: 67.919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77.461. PVE for family: 68.966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2022-09-27T11:42:17Z</dcterms:modified>
  <cp:category/>
</cp:coreProperties>
</file>