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30" w:rsidRPr="00996520" w:rsidRDefault="00A74C30" w:rsidP="00A74C30">
      <w:pPr>
        <w:pStyle w:val="KeinLeerraum"/>
        <w:rPr>
          <w:rFonts w:eastAsiaTheme="minorEastAsia"/>
          <w:b/>
          <w:iCs/>
          <w:sz w:val="28"/>
          <w:szCs w:val="28"/>
          <w:u w:val="single"/>
          <w:lang w:val="en-US"/>
        </w:rPr>
      </w:pPr>
      <w:r w:rsidRPr="00996520">
        <w:rPr>
          <w:rFonts w:eastAsiaTheme="minorEastAsia"/>
          <w:b/>
          <w:iCs/>
          <w:sz w:val="28"/>
          <w:szCs w:val="28"/>
          <w:u w:val="single"/>
          <w:lang w:val="en-US"/>
        </w:rPr>
        <w:t>Ex</w:t>
      </w:r>
      <w:r w:rsidR="00875FF4" w:rsidRPr="00996520">
        <w:rPr>
          <w:rFonts w:eastAsiaTheme="minorEastAsia"/>
          <w:b/>
          <w:iCs/>
          <w:sz w:val="28"/>
          <w:szCs w:val="28"/>
          <w:u w:val="single"/>
          <w:lang w:val="en-US"/>
        </w:rPr>
        <w:t>e</w:t>
      </w:r>
      <w:r w:rsidRPr="00996520">
        <w:rPr>
          <w:rFonts w:eastAsiaTheme="minorEastAsia"/>
          <w:b/>
          <w:iCs/>
          <w:sz w:val="28"/>
          <w:szCs w:val="28"/>
          <w:u w:val="single"/>
          <w:lang w:val="en-US"/>
        </w:rPr>
        <w:t>rcise: Supernova – mass transfer in binary systems</w:t>
      </w:r>
    </w:p>
    <w:p w:rsidR="00A74C30" w:rsidRDefault="00A74C30" w:rsidP="00A74C30">
      <w:pPr>
        <w:pStyle w:val="KeinLeerraum"/>
        <w:rPr>
          <w:rFonts w:eastAsiaTheme="minorEastAsia"/>
          <w:iCs/>
          <w:lang w:val="en-US"/>
        </w:rPr>
      </w:pPr>
    </w:p>
    <w:p w:rsidR="00A74C30" w:rsidRPr="00A74C30" w:rsidRDefault="00875FF4" w:rsidP="00A74C30">
      <w:pPr>
        <w:pStyle w:val="KeinLeerraum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Given is a giant star with mass M and radius R and a white dwarf with mass m and radius r.</w:t>
      </w:r>
      <w:r>
        <w:rPr>
          <w:rFonts w:eastAsiaTheme="minorEastAsia"/>
          <w:iCs/>
          <w:lang w:val="en-US"/>
        </w:rPr>
        <w:br/>
        <w:t>The distance between the two s</w:t>
      </w:r>
      <w:r w:rsidR="00856D67">
        <w:rPr>
          <w:rFonts w:eastAsiaTheme="minorEastAsia"/>
          <w:iCs/>
          <w:lang w:val="en-US"/>
        </w:rPr>
        <w:t xml:space="preserve">tars is d. </w:t>
      </w:r>
      <w:r w:rsidR="00856D67">
        <w:rPr>
          <w:rFonts w:eastAsiaTheme="minorEastAsia"/>
          <w:iCs/>
          <w:lang w:val="en-US"/>
        </w:rPr>
        <w:br/>
        <w:t>We want to do some calculations concerning</w:t>
      </w:r>
      <w:r>
        <w:rPr>
          <w:rFonts w:eastAsiaTheme="minorEastAsia"/>
          <w:iCs/>
          <w:lang w:val="en-US"/>
        </w:rPr>
        <w:t xml:space="preserve"> the mass transfer between the two stars. </w:t>
      </w:r>
    </w:p>
    <w:p w:rsidR="00A74C30" w:rsidRPr="00A74C30" w:rsidRDefault="00A74C30" w:rsidP="00A74C30">
      <w:pPr>
        <w:pStyle w:val="KeinLeerraum"/>
        <w:rPr>
          <w:rFonts w:eastAsiaTheme="minorEastAsia"/>
          <w:iCs/>
          <w:lang w:val="en-US"/>
        </w:rPr>
      </w:pPr>
    </w:p>
    <w:p w:rsidR="00A74C30" w:rsidRPr="00875FF4" w:rsidRDefault="00A8457B" w:rsidP="00A74C30">
      <w:pPr>
        <w:pStyle w:val="KeinLeerraum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eastAsia="de-DE"/>
        </w:rPr>
        <w:drawing>
          <wp:inline distT="0" distB="0" distL="0" distR="0">
            <wp:extent cx="4712400" cy="320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 Transf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30" w:rsidRDefault="00A74C30" w:rsidP="00A74C30">
      <w:pPr>
        <w:pStyle w:val="KeinLeerraum"/>
        <w:rPr>
          <w:rFonts w:eastAsiaTheme="minorEastAsia"/>
          <w:iCs/>
          <w:lang w:val="en-US"/>
        </w:rPr>
      </w:pPr>
    </w:p>
    <w:p w:rsidR="00875FF4" w:rsidRDefault="00875FF4" w:rsidP="00875FF4">
      <w:pPr>
        <w:pStyle w:val="KeinLeerraum"/>
        <w:numPr>
          <w:ilvl w:val="0"/>
          <w:numId w:val="1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Calculate the gravitational acceleration</w:t>
      </w:r>
      <w:r w:rsidR="00385EF1">
        <w:rPr>
          <w:rFonts w:eastAsiaTheme="minorEastAsia"/>
          <w:iCs/>
          <w:lang w:val="en-US"/>
        </w:rPr>
        <w:t xml:space="preserve"> due to the white dwarf </w:t>
      </w:r>
      <w:r>
        <w:rPr>
          <w:rFonts w:eastAsiaTheme="minorEastAsia"/>
          <w:iCs/>
          <w:lang w:val="en-US"/>
        </w:rPr>
        <w:t>at the three Points A, B and C</w:t>
      </w:r>
      <w:r w:rsidR="00385EF1">
        <w:rPr>
          <w:rFonts w:eastAsiaTheme="minorEastAsia"/>
          <w:iCs/>
          <w:lang w:val="en-US"/>
        </w:rPr>
        <w:t xml:space="preserve"> on the giant star</w:t>
      </w:r>
      <w:r>
        <w:rPr>
          <w:rFonts w:eastAsiaTheme="minorEastAsia"/>
          <w:iCs/>
          <w:lang w:val="en-US"/>
        </w:rPr>
        <w:t>.</w:t>
      </w:r>
      <w:r w:rsidR="00385EF1">
        <w:rPr>
          <w:rFonts w:eastAsiaTheme="minorEastAsia"/>
          <w:iCs/>
          <w:lang w:val="en-US"/>
        </w:rPr>
        <w:br/>
        <w:t xml:space="preserve">Use the following formula (x is the distance from </w:t>
      </w:r>
      <w:r w:rsidR="00915FAB">
        <w:rPr>
          <w:rFonts w:eastAsiaTheme="minorEastAsia"/>
          <w:iCs/>
          <w:lang w:val="en-US"/>
        </w:rPr>
        <w:t xml:space="preserve"> </w:t>
      </w:r>
      <w:r w:rsidR="00385EF1">
        <w:rPr>
          <w:rFonts w:eastAsiaTheme="minorEastAsia"/>
          <w:iCs/>
          <w:lang w:val="en-US"/>
        </w:rPr>
        <w:t>the center of the white dwarf to point A, B or C)</w:t>
      </w:r>
    </w:p>
    <w:p w:rsidR="00875FF4" w:rsidRPr="00875FF4" w:rsidRDefault="00875FF4" w:rsidP="00A74C30">
      <w:pPr>
        <w:pStyle w:val="KeinLeerraum"/>
        <w:rPr>
          <w:rFonts w:eastAsiaTheme="minorEastAsia"/>
          <w:iCs/>
          <w:lang w:val="en-US"/>
        </w:rPr>
      </w:pPr>
    </w:p>
    <w:p w:rsidR="00511DAD" w:rsidRPr="00915FAB" w:rsidRDefault="00A74C30" w:rsidP="00A74C30">
      <w:pPr>
        <w:pStyle w:val="KeinLeerrau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915FAB" w:rsidRPr="00915FAB" w:rsidRDefault="00915FAB" w:rsidP="00915FAB">
      <w:pPr>
        <w:pStyle w:val="KeinLeerraum"/>
        <w:numPr>
          <w:ilvl w:val="0"/>
          <w:numId w:val="1"/>
        </w:numPr>
        <w:rPr>
          <w:lang w:val="en-US"/>
        </w:rPr>
      </w:pPr>
      <w:r w:rsidRPr="00915FAB">
        <w:rPr>
          <w:rFonts w:eastAsiaTheme="minorEastAsia"/>
          <w:lang w:val="en-US"/>
        </w:rPr>
        <w:t xml:space="preserve">Proof </w:t>
      </w:r>
      <w:r w:rsidR="00385EF1" w:rsidRPr="00915FAB">
        <w:rPr>
          <w:rFonts w:eastAsiaTheme="minorEastAsia"/>
          <w:lang w:val="en-US"/>
        </w:rPr>
        <w:t>that the acceleration at the points A and B relative to the center C of the</w:t>
      </w:r>
      <w:r>
        <w:rPr>
          <w:rFonts w:eastAsiaTheme="minorEastAsia"/>
          <w:lang w:val="en-US"/>
        </w:rPr>
        <w:t xml:space="preserve"> giant</w:t>
      </w:r>
      <w:r w:rsidR="00385EF1" w:rsidRPr="00915FAB">
        <w:rPr>
          <w:rFonts w:eastAsiaTheme="minorEastAsia"/>
          <w:lang w:val="en-US"/>
        </w:rPr>
        <w:t xml:space="preserve"> star</w:t>
      </w:r>
      <w:r w:rsidRPr="00915FAB">
        <w:rPr>
          <w:rFonts w:eastAsiaTheme="minorEastAsia"/>
          <w:lang w:val="en-US"/>
        </w:rPr>
        <w:t xml:space="preserve"> are in opposite direction and </w:t>
      </w:r>
      <w:r>
        <w:rPr>
          <w:rFonts w:eastAsiaTheme="minorEastAsia"/>
          <w:lang w:val="en-US"/>
        </w:rPr>
        <w:t>are given by</w:t>
      </w:r>
      <w:r w:rsidR="00996520">
        <w:rPr>
          <w:rFonts w:eastAsiaTheme="minorEastAsia"/>
          <w:lang w:val="en-US"/>
        </w:rPr>
        <w:br/>
      </w:r>
    </w:p>
    <w:p w:rsidR="00915FAB" w:rsidRPr="00915FAB" w:rsidRDefault="00915FAB" w:rsidP="00915FAB">
      <w:pPr>
        <w:pStyle w:val="KeinLeerraum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g'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915FAB" w:rsidRPr="00915FAB" w:rsidRDefault="00996520" w:rsidP="00915FAB">
      <w:pPr>
        <w:pStyle w:val="KeinLeerraum"/>
        <w:ind w:left="360"/>
        <w:rPr>
          <w:rFonts w:eastAsiaTheme="minorEastAsia"/>
          <w:lang w:val="en-US"/>
        </w:rPr>
      </w:pPr>
      <w:r w:rsidRPr="00996520">
        <w:rPr>
          <w:rFonts w:eastAsiaTheme="minorEastAsia"/>
          <w:lang w:val="en-US"/>
        </w:rPr>
        <w:t xml:space="preserve">       </w:t>
      </w:r>
      <w:r w:rsidR="00915FAB" w:rsidRPr="00915FAB">
        <w:rPr>
          <w:rFonts w:eastAsiaTheme="minorEastAsia"/>
          <w:lang w:val="en-US"/>
        </w:rPr>
        <w:t xml:space="preserve">which </w:t>
      </w:r>
      <w:r>
        <w:rPr>
          <w:rFonts w:eastAsiaTheme="minorEastAsia"/>
          <w:lang w:val="en-US"/>
        </w:rPr>
        <w:t>is</w:t>
      </w:r>
      <w:r w:rsidR="00915FAB" w:rsidRPr="00915FAB">
        <w:rPr>
          <w:rFonts w:eastAsiaTheme="minorEastAsia"/>
          <w:lang w:val="en-US"/>
        </w:rPr>
        <w:t xml:space="preserve"> the tidal acceleration caused by the white dwarf on the surface </w:t>
      </w:r>
      <w:r w:rsidR="00915FAB">
        <w:rPr>
          <w:rFonts w:eastAsiaTheme="minorEastAsia"/>
          <w:lang w:val="en-US"/>
        </w:rPr>
        <w:t>of</w:t>
      </w:r>
      <w:r w:rsidR="00915FAB" w:rsidRPr="00915FAB">
        <w:rPr>
          <w:rFonts w:eastAsiaTheme="minorEastAsia"/>
          <w:lang w:val="en-US"/>
        </w:rPr>
        <w:t xml:space="preserve"> </w:t>
      </w:r>
      <w:r w:rsidR="00915FAB">
        <w:rPr>
          <w:rFonts w:eastAsiaTheme="minorEastAsia"/>
          <w:lang w:val="en-US"/>
        </w:rPr>
        <w:t>t</w:t>
      </w:r>
      <w:r w:rsidR="00915FAB" w:rsidRPr="00915FAB">
        <w:rPr>
          <w:rFonts w:eastAsiaTheme="minorEastAsia"/>
          <w:lang w:val="en-US"/>
        </w:rPr>
        <w:t xml:space="preserve">he giant start. </w:t>
      </w:r>
    </w:p>
    <w:p w:rsidR="00915FAB" w:rsidRPr="00915FAB" w:rsidRDefault="00915FAB" w:rsidP="00915FAB">
      <w:pPr>
        <w:pStyle w:val="KeinLeerraum"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15FAB" w:rsidRDefault="00915FAB" w:rsidP="00915FAB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work</w:t>
      </w:r>
      <w:r w:rsidR="00213C3A">
        <w:rPr>
          <w:lang w:val="en-US"/>
        </w:rPr>
        <w:t xml:space="preserve"> W</w:t>
      </w:r>
      <w:r>
        <w:rPr>
          <w:lang w:val="en-US"/>
        </w:rPr>
        <w:t xml:space="preserve"> done by the tidal force F=Mg’</w:t>
      </w:r>
      <w:r w:rsidR="00213C3A">
        <w:rPr>
          <w:lang w:val="en-US"/>
        </w:rPr>
        <w:t xml:space="preserve"> in disrupting the giant star all along its diameter</w:t>
      </w:r>
      <w:r w:rsidR="00996520">
        <w:rPr>
          <w:lang w:val="en-US"/>
        </w:rPr>
        <w:t>.</w:t>
      </w:r>
      <w:r w:rsidR="00996520">
        <w:rPr>
          <w:lang w:val="en-US"/>
        </w:rPr>
        <w:br/>
      </w:r>
    </w:p>
    <w:p w:rsidR="00996520" w:rsidRPr="00915FAB" w:rsidRDefault="00996520" w:rsidP="00915FAB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this work with the self-gravitational-potential-energy of the giant star and demonstrate that </w:t>
      </w:r>
      <w:r w:rsidR="001C6A59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 xml:space="preserve">d&lt;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rad>
        <m:r>
          <w:rPr>
            <w:rFonts w:ascii="Cambria Math" w:hAnsi="Cambria Math"/>
            <w:lang w:val="en-US"/>
          </w:rPr>
          <m:t xml:space="preserve"> R</m:t>
        </m:r>
      </m:oMath>
      <w:r w:rsidR="001C6A59">
        <w:rPr>
          <w:rFonts w:eastAsiaTheme="minorEastAsia"/>
          <w:lang w:val="en-US"/>
        </w:rPr>
        <w:t xml:space="preserve"> the work done by the tidal forces are able to disrupt the giant star. The tidal </w:t>
      </w:r>
      <w:proofErr w:type="spellStart"/>
      <w:r w:rsidR="001C6A59">
        <w:rPr>
          <w:rFonts w:eastAsiaTheme="minorEastAsia"/>
          <w:lang w:val="en-US"/>
        </w:rPr>
        <w:t>exaltet</w:t>
      </w:r>
      <w:proofErr w:type="spellEnd"/>
      <w:r w:rsidR="001C6A59">
        <w:rPr>
          <w:rFonts w:eastAsiaTheme="minorEastAsia"/>
          <w:lang w:val="en-US"/>
        </w:rPr>
        <w:t xml:space="preserve"> from the giant towards the white dwarf  are </w:t>
      </w:r>
      <w:proofErr w:type="spellStart"/>
      <w:r w:rsidR="001C6A59">
        <w:rPr>
          <w:rFonts w:eastAsiaTheme="minorEastAsia"/>
          <w:lang w:val="en-US"/>
        </w:rPr>
        <w:t>neglectable</w:t>
      </w:r>
      <w:proofErr w:type="spellEnd"/>
      <w:r w:rsidR="001C6A59">
        <w:rPr>
          <w:rFonts w:eastAsiaTheme="minorEastAsia"/>
          <w:lang w:val="en-US"/>
        </w:rPr>
        <w:t xml:space="preserve"> because the white dwarf is too compact. This calculation shows that</w:t>
      </w:r>
      <w:r w:rsidR="00856D67">
        <w:rPr>
          <w:rFonts w:eastAsiaTheme="minorEastAsia"/>
          <w:lang w:val="en-US"/>
        </w:rPr>
        <w:t xml:space="preserve"> since</w:t>
      </w:r>
      <w:r w:rsidR="001C6A59">
        <w:rPr>
          <w:rFonts w:eastAsiaTheme="minorEastAsia"/>
          <w:lang w:val="en-US"/>
        </w:rPr>
        <w:t xml:space="preserve"> </w:t>
      </w:r>
      <w:r w:rsidR="00856D67">
        <w:rPr>
          <w:rFonts w:eastAsiaTheme="minorEastAsia"/>
          <w:lang w:val="en-US"/>
        </w:rPr>
        <w:t>the tidal force is able to disrupt the giant, it is also possible that this phenomenon causes the mass transfer towards the white dwarf.</w:t>
      </w:r>
    </w:p>
    <w:p w:rsidR="00385EF1" w:rsidRPr="00915FAB" w:rsidRDefault="00385EF1" w:rsidP="00A8457B">
      <w:pPr>
        <w:pStyle w:val="KeinLeerraum"/>
        <w:rPr>
          <w:rFonts w:eastAsiaTheme="minorEastAsia"/>
          <w:lang w:val="en-US"/>
        </w:rPr>
      </w:pPr>
      <w:bookmarkStart w:id="0" w:name="_GoBack"/>
      <w:bookmarkEnd w:id="0"/>
    </w:p>
    <w:sectPr w:rsidR="00385EF1" w:rsidRPr="00915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B4CCE"/>
    <w:multiLevelType w:val="hybridMultilevel"/>
    <w:tmpl w:val="3C445E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30"/>
    <w:rsid w:val="001C6A59"/>
    <w:rsid w:val="00213C3A"/>
    <w:rsid w:val="00385EF1"/>
    <w:rsid w:val="00511DAD"/>
    <w:rsid w:val="00856D67"/>
    <w:rsid w:val="00875FF4"/>
    <w:rsid w:val="00915FAB"/>
    <w:rsid w:val="00996520"/>
    <w:rsid w:val="00A74C30"/>
    <w:rsid w:val="00A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4C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C3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74C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4C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C3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7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hdaadmin</dc:creator>
  <cp:lastModifiedBy>Matthias Taulien</cp:lastModifiedBy>
  <cp:revision>3</cp:revision>
  <cp:lastPrinted>2017-08-29T15:52:00Z</cp:lastPrinted>
  <dcterms:created xsi:type="dcterms:W3CDTF">2017-08-29T15:20:00Z</dcterms:created>
  <dcterms:modified xsi:type="dcterms:W3CDTF">2017-08-29T15:53:00Z</dcterms:modified>
</cp:coreProperties>
</file>