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9B8" w:rsidRDefault="003F46E8" w:rsidP="0061297B">
      <w:pPr>
        <w:pStyle w:val="Titel"/>
      </w:pPr>
      <w:r>
        <w:t>Aktueller Stand des Projekts</w:t>
      </w:r>
    </w:p>
    <w:tbl>
      <w:tblPr>
        <w:tblStyle w:val="Gitternetztabelle2Akzent5"/>
        <w:tblW w:w="5000" w:type="pct"/>
        <w:tblLook w:val="04A0" w:firstRow="1" w:lastRow="0" w:firstColumn="1" w:lastColumn="0" w:noHBand="0" w:noVBand="1"/>
      </w:tblPr>
      <w:tblGrid>
        <w:gridCol w:w="4534"/>
        <w:gridCol w:w="4538"/>
      </w:tblGrid>
      <w:tr w:rsidR="003F46E8" w:rsidTr="003F46E8">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99" w:type="pct"/>
          </w:tcPr>
          <w:p w:rsidR="003F46E8" w:rsidRDefault="003F46E8" w:rsidP="0061297B">
            <w:r>
              <w:t>Datum</w:t>
            </w:r>
          </w:p>
        </w:tc>
        <w:tc>
          <w:tcPr>
            <w:tcW w:w="2501" w:type="pct"/>
          </w:tcPr>
          <w:p w:rsidR="003F46E8" w:rsidRDefault="003F46E8" w:rsidP="0061297B">
            <w:pPr>
              <w:cnfStyle w:val="100000000000" w:firstRow="1" w:lastRow="0" w:firstColumn="0" w:lastColumn="0" w:oddVBand="0" w:evenVBand="0" w:oddHBand="0" w:evenHBand="0" w:firstRowFirstColumn="0" w:firstRowLastColumn="0" w:lastRowFirstColumn="0" w:lastRowLastColumn="0"/>
            </w:pPr>
            <w:r>
              <w:t>Verfasser</w:t>
            </w:r>
          </w:p>
        </w:tc>
      </w:tr>
      <w:tr w:rsidR="003F46E8" w:rsidTr="003F46E8">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499" w:type="pct"/>
          </w:tcPr>
          <w:p w:rsidR="003F46E8" w:rsidRDefault="008756DD" w:rsidP="0061297B">
            <w:r>
              <w:t>29.11.2016</w:t>
            </w:r>
          </w:p>
        </w:tc>
        <w:tc>
          <w:tcPr>
            <w:tcW w:w="2501" w:type="pct"/>
          </w:tcPr>
          <w:p w:rsidR="003F46E8" w:rsidRDefault="003F46E8" w:rsidP="0061297B">
            <w:pPr>
              <w:cnfStyle w:val="000000100000" w:firstRow="0" w:lastRow="0" w:firstColumn="0" w:lastColumn="0" w:oddVBand="0" w:evenVBand="0" w:oddHBand="1" w:evenHBand="0" w:firstRowFirstColumn="0" w:firstRowLastColumn="0" w:lastRowFirstColumn="0" w:lastRowLastColumn="0"/>
            </w:pPr>
            <w:r>
              <w:t>Thiago Gumhold</w:t>
            </w:r>
          </w:p>
        </w:tc>
      </w:tr>
    </w:tbl>
    <w:p w:rsidR="00C978D6" w:rsidRDefault="00985CE2" w:rsidP="00CA07EF">
      <w:pPr>
        <w:pStyle w:val="berschrift1"/>
      </w:pPr>
      <w:r>
        <w:t>Seit letztem Bericht</w:t>
      </w:r>
    </w:p>
    <w:p w:rsidR="00044A37" w:rsidRDefault="00B171E0" w:rsidP="0056378E">
      <w:r>
        <w:t xml:space="preserve">Erster Bericht über den aktuellen Stand. Das Projekt hat zügiger begonnen wie erwartet. </w:t>
      </w:r>
    </w:p>
    <w:p w:rsidR="00963877" w:rsidRPr="00963877" w:rsidRDefault="00BE43E9" w:rsidP="0056378E">
      <w:r>
        <w:t>Projektplanung abgeschlossen, Controlling und Dokumentation begonnen, v</w:t>
      </w:r>
      <w:r w:rsidR="00B171E0">
        <w:t>orläufige Website ist online, Domain &amp; Webspace Server sind eingerichtet, Datenbankstrukturen wurden schon festgelegt und übertragen, Spiel-Prototypen wurden Programmiert (</w:t>
      </w:r>
      <w:proofErr w:type="spellStart"/>
      <w:r w:rsidR="00B171E0">
        <w:t>Javaskript</w:t>
      </w:r>
      <w:proofErr w:type="spellEnd"/>
      <w:r w:rsidR="00B171E0">
        <w:t xml:space="preserve">), </w:t>
      </w:r>
      <w:r w:rsidR="00044A37">
        <w:t>Website-</w:t>
      </w:r>
      <w:r w:rsidR="00B171E0">
        <w:t xml:space="preserve">Design ist festgelegt. </w:t>
      </w:r>
      <w:r w:rsidR="00044A37">
        <w:t>erste Projektpräsentation ist geschrieben.</w:t>
      </w:r>
    </w:p>
    <w:p w:rsidR="003C0B82" w:rsidRDefault="002A252C" w:rsidP="003C0B82">
      <w:pPr>
        <w:pStyle w:val="berschrift1"/>
      </w:pPr>
      <w:r>
        <w:t xml:space="preserve">Aktuelle </w:t>
      </w:r>
      <w:r w:rsidR="00D66A0C">
        <w:t>Arbeitspakete</w:t>
      </w:r>
    </w:p>
    <w:tbl>
      <w:tblPr>
        <w:tblStyle w:val="Gitternetztabelle2Akzent5"/>
        <w:tblW w:w="0" w:type="auto"/>
        <w:tblLook w:val="04A0" w:firstRow="1" w:lastRow="0" w:firstColumn="1" w:lastColumn="0" w:noHBand="0" w:noVBand="1"/>
      </w:tblPr>
      <w:tblGrid>
        <w:gridCol w:w="416"/>
        <w:gridCol w:w="717"/>
        <w:gridCol w:w="471"/>
        <w:gridCol w:w="5305"/>
        <w:gridCol w:w="1134"/>
        <w:gridCol w:w="1029"/>
      </w:tblGrid>
      <w:tr w:rsidR="002611D3" w:rsidTr="00F85E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rsidR="002611D3" w:rsidRDefault="002611D3" w:rsidP="003C0B82">
            <w:r>
              <w:t>ID</w:t>
            </w:r>
          </w:p>
        </w:tc>
        <w:tc>
          <w:tcPr>
            <w:tcW w:w="717" w:type="dxa"/>
          </w:tcPr>
          <w:p w:rsidR="002611D3" w:rsidRDefault="002611D3" w:rsidP="003C0B82">
            <w:pPr>
              <w:cnfStyle w:val="100000000000" w:firstRow="1" w:lastRow="0" w:firstColumn="0" w:lastColumn="0" w:oddVBand="0" w:evenVBand="0" w:oddHBand="0" w:evenHBand="0" w:firstRowFirstColumn="0" w:firstRowLastColumn="0" w:lastRowFirstColumn="0" w:lastRowLastColumn="0"/>
            </w:pPr>
            <w:r>
              <w:t>Typ</w:t>
            </w:r>
          </w:p>
        </w:tc>
        <w:tc>
          <w:tcPr>
            <w:tcW w:w="471" w:type="dxa"/>
          </w:tcPr>
          <w:p w:rsidR="002611D3" w:rsidRDefault="002611D3" w:rsidP="003C0B82">
            <w:pPr>
              <w:cnfStyle w:val="100000000000" w:firstRow="1" w:lastRow="0" w:firstColumn="0" w:lastColumn="0" w:oddVBand="0" w:evenVBand="0" w:oddHBand="0" w:evenHBand="0" w:firstRowFirstColumn="0" w:firstRowLastColumn="0" w:lastRowFirstColumn="0" w:lastRowLastColumn="0"/>
            </w:pPr>
            <w:r>
              <w:t>AP</w:t>
            </w:r>
          </w:p>
        </w:tc>
        <w:tc>
          <w:tcPr>
            <w:tcW w:w="5305" w:type="dxa"/>
          </w:tcPr>
          <w:p w:rsidR="002611D3" w:rsidRDefault="002611D3" w:rsidP="003C0B82">
            <w:pPr>
              <w:cnfStyle w:val="100000000000" w:firstRow="1" w:lastRow="0" w:firstColumn="0" w:lastColumn="0" w:oddVBand="0" w:evenVBand="0" w:oddHBand="0" w:evenHBand="0" w:firstRowFirstColumn="0" w:firstRowLastColumn="0" w:lastRowFirstColumn="0" w:lastRowLastColumn="0"/>
            </w:pPr>
            <w:r>
              <w:t>Beschreibung</w:t>
            </w:r>
          </w:p>
        </w:tc>
        <w:tc>
          <w:tcPr>
            <w:tcW w:w="1134" w:type="dxa"/>
          </w:tcPr>
          <w:p w:rsidR="002611D3" w:rsidRDefault="002611D3" w:rsidP="003C0B82">
            <w:pPr>
              <w:cnfStyle w:val="100000000000" w:firstRow="1" w:lastRow="0" w:firstColumn="0" w:lastColumn="0" w:oddVBand="0" w:evenVBand="0" w:oddHBand="0" w:evenHBand="0" w:firstRowFirstColumn="0" w:firstRowLastColumn="0" w:lastRowFirstColumn="0" w:lastRowLastColumn="0"/>
            </w:pPr>
            <w:r>
              <w:t>Zuständig</w:t>
            </w:r>
          </w:p>
        </w:tc>
        <w:tc>
          <w:tcPr>
            <w:tcW w:w="1029" w:type="dxa"/>
          </w:tcPr>
          <w:p w:rsidR="002611D3" w:rsidRDefault="002611D3" w:rsidP="003C0B82">
            <w:pPr>
              <w:cnfStyle w:val="100000000000" w:firstRow="1" w:lastRow="0" w:firstColumn="0" w:lastColumn="0" w:oddVBand="0" w:evenVBand="0" w:oddHBand="0" w:evenHBand="0" w:firstRowFirstColumn="0" w:firstRowLastColumn="0" w:lastRowFirstColumn="0" w:lastRowLastColumn="0"/>
            </w:pPr>
            <w:r>
              <w:t>D</w:t>
            </w:r>
            <w:r w:rsidR="00FD34DA">
              <w:t>eadline</w:t>
            </w:r>
          </w:p>
        </w:tc>
      </w:tr>
      <w:tr w:rsidR="002611D3" w:rsidTr="00F85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rsidR="002611D3" w:rsidRDefault="002611D3" w:rsidP="003C0B82">
            <w:r>
              <w:t>1</w:t>
            </w:r>
          </w:p>
        </w:tc>
        <w:tc>
          <w:tcPr>
            <w:tcW w:w="717" w:type="dxa"/>
          </w:tcPr>
          <w:p w:rsidR="002611D3" w:rsidRPr="00B52301" w:rsidRDefault="00F9485C" w:rsidP="003C0B82">
            <w:pPr>
              <w:cnfStyle w:val="000000100000" w:firstRow="0" w:lastRow="0" w:firstColumn="0" w:lastColumn="0" w:oddVBand="0" w:evenVBand="0" w:oddHBand="1" w:evenHBand="0" w:firstRowFirstColumn="0" w:firstRowLastColumn="0" w:lastRowFirstColumn="0" w:lastRowLastColumn="0"/>
              <w:rPr>
                <w:b/>
              </w:rPr>
            </w:pPr>
            <w:r>
              <w:rPr>
                <w:b/>
              </w:rPr>
              <w:t>IA</w:t>
            </w:r>
          </w:p>
        </w:tc>
        <w:tc>
          <w:tcPr>
            <w:tcW w:w="471" w:type="dxa"/>
          </w:tcPr>
          <w:p w:rsidR="002611D3" w:rsidRDefault="006E1D01" w:rsidP="003C0B82">
            <w:pPr>
              <w:cnfStyle w:val="000000100000" w:firstRow="0" w:lastRow="0" w:firstColumn="0" w:lastColumn="0" w:oddVBand="0" w:evenVBand="0" w:oddHBand="1" w:evenHBand="0" w:firstRowFirstColumn="0" w:firstRowLastColumn="0" w:lastRowFirstColumn="0" w:lastRowLastColumn="0"/>
            </w:pPr>
            <w:r>
              <w:t>22</w:t>
            </w:r>
          </w:p>
        </w:tc>
        <w:tc>
          <w:tcPr>
            <w:tcW w:w="5305" w:type="dxa"/>
          </w:tcPr>
          <w:p w:rsidR="002611D3" w:rsidRDefault="006E1D01" w:rsidP="003C0B82">
            <w:pPr>
              <w:cnfStyle w:val="000000100000" w:firstRow="0" w:lastRow="0" w:firstColumn="0" w:lastColumn="0" w:oddVBand="0" w:evenVBand="0" w:oddHBand="1" w:evenHBand="0" w:firstRowFirstColumn="0" w:firstRowLastColumn="0" w:lastRowFirstColumn="0" w:lastRowLastColumn="0"/>
            </w:pPr>
            <w:r>
              <w:t>Global Chat</w:t>
            </w:r>
          </w:p>
        </w:tc>
        <w:tc>
          <w:tcPr>
            <w:tcW w:w="1134" w:type="dxa"/>
          </w:tcPr>
          <w:p w:rsidR="002611D3" w:rsidRDefault="006E1D01" w:rsidP="003C0B82">
            <w:pPr>
              <w:cnfStyle w:val="000000100000" w:firstRow="0" w:lastRow="0" w:firstColumn="0" w:lastColumn="0" w:oddVBand="0" w:evenVBand="0" w:oddHBand="1" w:evenHBand="0" w:firstRowFirstColumn="0" w:firstRowLastColumn="0" w:lastRowFirstColumn="0" w:lastRowLastColumn="0"/>
            </w:pPr>
            <w:r>
              <w:t>Dietrich</w:t>
            </w:r>
          </w:p>
        </w:tc>
        <w:tc>
          <w:tcPr>
            <w:tcW w:w="1029" w:type="dxa"/>
          </w:tcPr>
          <w:p w:rsidR="002611D3" w:rsidRDefault="006E1D01" w:rsidP="003C0B82">
            <w:pPr>
              <w:cnfStyle w:val="000000100000" w:firstRow="0" w:lastRow="0" w:firstColumn="0" w:lastColumn="0" w:oddVBand="0" w:evenVBand="0" w:oddHBand="1" w:evenHBand="0" w:firstRowFirstColumn="0" w:firstRowLastColumn="0" w:lastRowFirstColumn="0" w:lastRowLastColumn="0"/>
            </w:pPr>
            <w:r>
              <w:t>28</w:t>
            </w:r>
            <w:r w:rsidR="00146917">
              <w:t>.</w:t>
            </w:r>
            <w:r>
              <w:t>12</w:t>
            </w:r>
            <w:r w:rsidR="00146917">
              <w:t>.</w:t>
            </w:r>
            <w:r>
              <w:t>16</w:t>
            </w:r>
          </w:p>
        </w:tc>
      </w:tr>
      <w:tr w:rsidR="002611D3" w:rsidTr="00F85EED">
        <w:tc>
          <w:tcPr>
            <w:cnfStyle w:val="001000000000" w:firstRow="0" w:lastRow="0" w:firstColumn="1" w:lastColumn="0" w:oddVBand="0" w:evenVBand="0" w:oddHBand="0" w:evenHBand="0" w:firstRowFirstColumn="0" w:firstRowLastColumn="0" w:lastRowFirstColumn="0" w:lastRowLastColumn="0"/>
            <w:tcW w:w="416" w:type="dxa"/>
          </w:tcPr>
          <w:p w:rsidR="002611D3" w:rsidRDefault="002611D3" w:rsidP="002D6F42">
            <w:r>
              <w:t>2</w:t>
            </w:r>
          </w:p>
        </w:tc>
        <w:tc>
          <w:tcPr>
            <w:tcW w:w="717" w:type="dxa"/>
          </w:tcPr>
          <w:p w:rsidR="002611D3" w:rsidRPr="00B52301" w:rsidRDefault="00A067E4" w:rsidP="002D6F42">
            <w:pPr>
              <w:cnfStyle w:val="000000000000" w:firstRow="0" w:lastRow="0" w:firstColumn="0" w:lastColumn="0" w:oddVBand="0" w:evenVBand="0" w:oddHBand="0" w:evenHBand="0" w:firstRowFirstColumn="0" w:firstRowLastColumn="0" w:lastRowFirstColumn="0" w:lastRowLastColumn="0"/>
              <w:rPr>
                <w:b/>
              </w:rPr>
            </w:pPr>
            <w:r>
              <w:rPr>
                <w:b/>
              </w:rPr>
              <w:t>TD</w:t>
            </w:r>
          </w:p>
        </w:tc>
        <w:tc>
          <w:tcPr>
            <w:tcW w:w="471" w:type="dxa"/>
          </w:tcPr>
          <w:p w:rsidR="002611D3" w:rsidRDefault="00A067E4" w:rsidP="002D6F42">
            <w:pPr>
              <w:cnfStyle w:val="000000000000" w:firstRow="0" w:lastRow="0" w:firstColumn="0" w:lastColumn="0" w:oddVBand="0" w:evenVBand="0" w:oddHBand="0" w:evenHBand="0" w:firstRowFirstColumn="0" w:firstRowLastColumn="0" w:lastRowFirstColumn="0" w:lastRowLastColumn="0"/>
            </w:pPr>
            <w:r>
              <w:t>12</w:t>
            </w:r>
          </w:p>
        </w:tc>
        <w:tc>
          <w:tcPr>
            <w:tcW w:w="5305" w:type="dxa"/>
          </w:tcPr>
          <w:p w:rsidR="002611D3" w:rsidRDefault="00A067E4" w:rsidP="002D6F42">
            <w:pPr>
              <w:cnfStyle w:val="000000000000" w:firstRow="0" w:lastRow="0" w:firstColumn="0" w:lastColumn="0" w:oddVBand="0" w:evenVBand="0" w:oddHBand="0" w:evenHBand="0" w:firstRowFirstColumn="0" w:firstRowLastColumn="0" w:lastRowFirstColumn="0" w:lastRowLastColumn="0"/>
            </w:pPr>
            <w:r w:rsidRPr="00A067E4">
              <w:t>Spielstatus abrufen &amp; Spielframe laden</w:t>
            </w:r>
          </w:p>
        </w:tc>
        <w:tc>
          <w:tcPr>
            <w:tcW w:w="1134" w:type="dxa"/>
          </w:tcPr>
          <w:p w:rsidR="002611D3" w:rsidRDefault="00A067E4" w:rsidP="002D6F42">
            <w:pPr>
              <w:cnfStyle w:val="000000000000" w:firstRow="0" w:lastRow="0" w:firstColumn="0" w:lastColumn="0" w:oddVBand="0" w:evenVBand="0" w:oddHBand="0" w:evenHBand="0" w:firstRowFirstColumn="0" w:firstRowLastColumn="0" w:lastRowFirstColumn="0" w:lastRowLastColumn="0"/>
            </w:pPr>
            <w:proofErr w:type="spellStart"/>
            <w:r>
              <w:t>Brinnich</w:t>
            </w:r>
            <w:proofErr w:type="spellEnd"/>
          </w:p>
        </w:tc>
        <w:tc>
          <w:tcPr>
            <w:tcW w:w="1029" w:type="dxa"/>
          </w:tcPr>
          <w:p w:rsidR="002611D3" w:rsidRDefault="00A067E4" w:rsidP="002D6F42">
            <w:pPr>
              <w:cnfStyle w:val="000000000000" w:firstRow="0" w:lastRow="0" w:firstColumn="0" w:lastColumn="0" w:oddVBand="0" w:evenVBand="0" w:oddHBand="0" w:evenHBand="0" w:firstRowFirstColumn="0" w:firstRowLastColumn="0" w:lastRowFirstColumn="0" w:lastRowLastColumn="0"/>
            </w:pPr>
            <w:r>
              <w:t>13.12.16</w:t>
            </w:r>
          </w:p>
        </w:tc>
      </w:tr>
      <w:tr w:rsidR="002611D3" w:rsidTr="00F85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rsidR="002611D3" w:rsidRDefault="002611D3" w:rsidP="002D6F42">
            <w:r>
              <w:t>3</w:t>
            </w:r>
          </w:p>
        </w:tc>
        <w:tc>
          <w:tcPr>
            <w:tcW w:w="717" w:type="dxa"/>
          </w:tcPr>
          <w:p w:rsidR="002611D3" w:rsidRPr="00B52301" w:rsidRDefault="00A067E4" w:rsidP="002D6F42">
            <w:pPr>
              <w:cnfStyle w:val="000000100000" w:firstRow="0" w:lastRow="0" w:firstColumn="0" w:lastColumn="0" w:oddVBand="0" w:evenVBand="0" w:oddHBand="1" w:evenHBand="0" w:firstRowFirstColumn="0" w:firstRowLastColumn="0" w:lastRowFirstColumn="0" w:lastRowLastColumn="0"/>
              <w:rPr>
                <w:b/>
              </w:rPr>
            </w:pPr>
            <w:r>
              <w:rPr>
                <w:b/>
              </w:rPr>
              <w:t>TD</w:t>
            </w:r>
          </w:p>
        </w:tc>
        <w:tc>
          <w:tcPr>
            <w:tcW w:w="471" w:type="dxa"/>
          </w:tcPr>
          <w:p w:rsidR="002611D3" w:rsidRPr="0031202B" w:rsidRDefault="00A067E4" w:rsidP="0031202B">
            <w:pPr>
              <w:cnfStyle w:val="000000100000" w:firstRow="0" w:lastRow="0" w:firstColumn="0" w:lastColumn="0" w:oddVBand="0" w:evenVBand="0" w:oddHBand="1" w:evenHBand="0" w:firstRowFirstColumn="0" w:firstRowLastColumn="0" w:lastRowFirstColumn="0" w:lastRowLastColumn="0"/>
            </w:pPr>
            <w:r>
              <w:t>23</w:t>
            </w:r>
          </w:p>
        </w:tc>
        <w:tc>
          <w:tcPr>
            <w:tcW w:w="5305" w:type="dxa"/>
          </w:tcPr>
          <w:p w:rsidR="002611D3" w:rsidRPr="0031202B" w:rsidRDefault="00A067E4" w:rsidP="0031202B">
            <w:pPr>
              <w:cnfStyle w:val="000000100000" w:firstRow="0" w:lastRow="0" w:firstColumn="0" w:lastColumn="0" w:oddVBand="0" w:evenVBand="0" w:oddHBand="1" w:evenHBand="0" w:firstRowFirstColumn="0" w:firstRowLastColumn="0" w:lastRowFirstColumn="0" w:lastRowLastColumn="0"/>
            </w:pPr>
            <w:proofErr w:type="spellStart"/>
            <w:r w:rsidRPr="00A067E4">
              <w:t>Teamchat</w:t>
            </w:r>
            <w:proofErr w:type="spellEnd"/>
          </w:p>
        </w:tc>
        <w:tc>
          <w:tcPr>
            <w:tcW w:w="1134" w:type="dxa"/>
          </w:tcPr>
          <w:p w:rsidR="002611D3" w:rsidRDefault="00A067E4" w:rsidP="002D6F42">
            <w:pPr>
              <w:cnfStyle w:val="000000100000" w:firstRow="0" w:lastRow="0" w:firstColumn="0" w:lastColumn="0" w:oddVBand="0" w:evenVBand="0" w:oddHBand="1" w:evenHBand="0" w:firstRowFirstColumn="0" w:firstRowLastColumn="0" w:lastRowFirstColumn="0" w:lastRowLastColumn="0"/>
            </w:pPr>
            <w:r>
              <w:t>Dietrich</w:t>
            </w:r>
          </w:p>
        </w:tc>
        <w:tc>
          <w:tcPr>
            <w:tcW w:w="1029" w:type="dxa"/>
          </w:tcPr>
          <w:p w:rsidR="002611D3" w:rsidRDefault="00A067E4" w:rsidP="002D6F42">
            <w:pPr>
              <w:cnfStyle w:val="000000100000" w:firstRow="0" w:lastRow="0" w:firstColumn="0" w:lastColumn="0" w:oddVBand="0" w:evenVBand="0" w:oddHBand="1" w:evenHBand="0" w:firstRowFirstColumn="0" w:firstRowLastColumn="0" w:lastRowFirstColumn="0" w:lastRowLastColumn="0"/>
            </w:pPr>
            <w:r>
              <w:t>04.01.17</w:t>
            </w:r>
          </w:p>
        </w:tc>
      </w:tr>
      <w:tr w:rsidR="002611D3" w:rsidTr="00F85EED">
        <w:tc>
          <w:tcPr>
            <w:cnfStyle w:val="001000000000" w:firstRow="0" w:lastRow="0" w:firstColumn="1" w:lastColumn="0" w:oddVBand="0" w:evenVBand="0" w:oddHBand="0" w:evenHBand="0" w:firstRowFirstColumn="0" w:firstRowLastColumn="0" w:lastRowFirstColumn="0" w:lastRowLastColumn="0"/>
            <w:tcW w:w="416" w:type="dxa"/>
          </w:tcPr>
          <w:p w:rsidR="002611D3" w:rsidRDefault="002611D3" w:rsidP="00576134">
            <w:r>
              <w:t>4</w:t>
            </w:r>
          </w:p>
        </w:tc>
        <w:tc>
          <w:tcPr>
            <w:tcW w:w="717" w:type="dxa"/>
          </w:tcPr>
          <w:p w:rsidR="002611D3" w:rsidRDefault="00A067E4" w:rsidP="00576134">
            <w:pPr>
              <w:cnfStyle w:val="000000000000" w:firstRow="0" w:lastRow="0" w:firstColumn="0" w:lastColumn="0" w:oddVBand="0" w:evenVBand="0" w:oddHBand="0" w:evenHBand="0" w:firstRowFirstColumn="0" w:firstRowLastColumn="0" w:lastRowFirstColumn="0" w:lastRowLastColumn="0"/>
              <w:rPr>
                <w:b/>
              </w:rPr>
            </w:pPr>
            <w:r>
              <w:rPr>
                <w:b/>
              </w:rPr>
              <w:t>BV</w:t>
            </w:r>
          </w:p>
        </w:tc>
        <w:tc>
          <w:tcPr>
            <w:tcW w:w="471" w:type="dxa"/>
          </w:tcPr>
          <w:p w:rsidR="002611D3" w:rsidRPr="00A067E4" w:rsidRDefault="00A067E4" w:rsidP="00576134">
            <w:pPr>
              <w:cnfStyle w:val="000000000000" w:firstRow="0" w:lastRow="0" w:firstColumn="0" w:lastColumn="0" w:oddVBand="0" w:evenVBand="0" w:oddHBand="0" w:evenHBand="0" w:firstRowFirstColumn="0" w:firstRowLastColumn="0" w:lastRowFirstColumn="0" w:lastRowLastColumn="0"/>
            </w:pPr>
            <w:r>
              <w:t>9</w:t>
            </w:r>
          </w:p>
        </w:tc>
        <w:tc>
          <w:tcPr>
            <w:tcW w:w="5305" w:type="dxa"/>
          </w:tcPr>
          <w:p w:rsidR="002611D3" w:rsidRPr="00A067E4" w:rsidRDefault="00A067E4" w:rsidP="00576134">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A067E4">
              <w:rPr>
                <w:rFonts w:cstheme="minorHAnsi"/>
              </w:rPr>
              <w:t>Spieltimer</w:t>
            </w:r>
            <w:proofErr w:type="spellEnd"/>
            <w:r w:rsidRPr="00A067E4">
              <w:rPr>
                <w:rFonts w:cstheme="minorHAnsi"/>
              </w:rPr>
              <w:t xml:space="preserve"> implementieren</w:t>
            </w:r>
          </w:p>
        </w:tc>
        <w:tc>
          <w:tcPr>
            <w:tcW w:w="1134" w:type="dxa"/>
          </w:tcPr>
          <w:p w:rsidR="002611D3" w:rsidRDefault="00A067E4" w:rsidP="00576134">
            <w:pPr>
              <w:cnfStyle w:val="000000000000" w:firstRow="0" w:lastRow="0" w:firstColumn="0" w:lastColumn="0" w:oddVBand="0" w:evenVBand="0" w:oddHBand="0" w:evenHBand="0" w:firstRowFirstColumn="0" w:firstRowLastColumn="0" w:lastRowFirstColumn="0" w:lastRowLastColumn="0"/>
            </w:pPr>
            <w:proofErr w:type="spellStart"/>
            <w:r>
              <w:t>Brinnich</w:t>
            </w:r>
            <w:proofErr w:type="spellEnd"/>
          </w:p>
        </w:tc>
        <w:tc>
          <w:tcPr>
            <w:tcW w:w="1029" w:type="dxa"/>
          </w:tcPr>
          <w:p w:rsidR="002611D3" w:rsidRDefault="00A067E4" w:rsidP="00576134">
            <w:pPr>
              <w:cnfStyle w:val="000000000000" w:firstRow="0" w:lastRow="0" w:firstColumn="0" w:lastColumn="0" w:oddVBand="0" w:evenVBand="0" w:oddHBand="0" w:evenHBand="0" w:firstRowFirstColumn="0" w:firstRowLastColumn="0" w:lastRowFirstColumn="0" w:lastRowLastColumn="0"/>
            </w:pPr>
            <w:r>
              <w:t>30.11.16</w:t>
            </w:r>
          </w:p>
        </w:tc>
      </w:tr>
      <w:tr w:rsidR="00A067E4" w:rsidTr="00F85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rsidR="00A067E4" w:rsidRDefault="00A067E4" w:rsidP="00576134">
            <w:r>
              <w:t>5</w:t>
            </w:r>
          </w:p>
        </w:tc>
        <w:tc>
          <w:tcPr>
            <w:tcW w:w="717" w:type="dxa"/>
          </w:tcPr>
          <w:p w:rsidR="00A067E4" w:rsidRDefault="00A067E4" w:rsidP="00576134">
            <w:pPr>
              <w:cnfStyle w:val="000000100000" w:firstRow="0" w:lastRow="0" w:firstColumn="0" w:lastColumn="0" w:oddVBand="0" w:evenVBand="0" w:oddHBand="1" w:evenHBand="0" w:firstRowFirstColumn="0" w:firstRowLastColumn="0" w:lastRowFirstColumn="0" w:lastRowLastColumn="0"/>
              <w:rPr>
                <w:b/>
              </w:rPr>
            </w:pPr>
            <w:r>
              <w:rPr>
                <w:b/>
              </w:rPr>
              <w:t>TD</w:t>
            </w:r>
            <w:r w:rsidR="00F85EED">
              <w:rPr>
                <w:b/>
              </w:rPr>
              <w:t>+V</w:t>
            </w:r>
          </w:p>
        </w:tc>
        <w:tc>
          <w:tcPr>
            <w:tcW w:w="471" w:type="dxa"/>
          </w:tcPr>
          <w:p w:rsidR="00A067E4" w:rsidRPr="00A067E4" w:rsidRDefault="00A067E4" w:rsidP="00576134">
            <w:pPr>
              <w:cnfStyle w:val="000000100000" w:firstRow="0" w:lastRow="0" w:firstColumn="0" w:lastColumn="0" w:oddVBand="0" w:evenVBand="0" w:oddHBand="1" w:evenHBand="0" w:firstRowFirstColumn="0" w:firstRowLastColumn="0" w:lastRowFirstColumn="0" w:lastRowLastColumn="0"/>
            </w:pPr>
            <w:r>
              <w:t>10</w:t>
            </w:r>
          </w:p>
        </w:tc>
        <w:tc>
          <w:tcPr>
            <w:tcW w:w="5305" w:type="dxa"/>
          </w:tcPr>
          <w:p w:rsidR="00A067E4" w:rsidRPr="00A067E4" w:rsidRDefault="00A067E4" w:rsidP="00576134">
            <w:pPr>
              <w:cnfStyle w:val="000000100000" w:firstRow="0" w:lastRow="0" w:firstColumn="0" w:lastColumn="0" w:oddVBand="0" w:evenVBand="0" w:oddHBand="1" w:evenHBand="0" w:firstRowFirstColumn="0" w:firstRowLastColumn="0" w:lastRowFirstColumn="0" w:lastRowLastColumn="0"/>
            </w:pPr>
            <w:proofErr w:type="spellStart"/>
            <w:r w:rsidRPr="00A067E4">
              <w:t>Teamwahl</w:t>
            </w:r>
            <w:proofErr w:type="spellEnd"/>
            <w:r w:rsidRPr="00A067E4">
              <w:t xml:space="preserve"> &amp; Spielseite laden</w:t>
            </w:r>
          </w:p>
        </w:tc>
        <w:tc>
          <w:tcPr>
            <w:tcW w:w="1134" w:type="dxa"/>
          </w:tcPr>
          <w:p w:rsidR="00A067E4" w:rsidRDefault="00A067E4" w:rsidP="00576134">
            <w:pPr>
              <w:cnfStyle w:val="000000100000" w:firstRow="0" w:lastRow="0" w:firstColumn="0" w:lastColumn="0" w:oddVBand="0" w:evenVBand="0" w:oddHBand="1" w:evenHBand="0" w:firstRowFirstColumn="0" w:firstRowLastColumn="0" w:lastRowFirstColumn="0" w:lastRowLastColumn="0"/>
            </w:pPr>
            <w:r>
              <w:t>Gumhold</w:t>
            </w:r>
          </w:p>
        </w:tc>
        <w:tc>
          <w:tcPr>
            <w:tcW w:w="1029" w:type="dxa"/>
          </w:tcPr>
          <w:p w:rsidR="00A067E4" w:rsidRDefault="00A067E4" w:rsidP="00576134">
            <w:pPr>
              <w:cnfStyle w:val="000000100000" w:firstRow="0" w:lastRow="0" w:firstColumn="0" w:lastColumn="0" w:oddVBand="0" w:evenVBand="0" w:oddHBand="1" w:evenHBand="0" w:firstRowFirstColumn="0" w:firstRowLastColumn="0" w:lastRowFirstColumn="0" w:lastRowLastColumn="0"/>
            </w:pPr>
            <w:r>
              <w:t>10.12.16</w:t>
            </w:r>
          </w:p>
        </w:tc>
      </w:tr>
    </w:tbl>
    <w:p w:rsidR="00BF6AF8" w:rsidRDefault="0079192C" w:rsidP="00BF6AF8">
      <w:pPr>
        <w:rPr>
          <w:color w:val="767171" w:themeColor="background2" w:themeShade="80"/>
        </w:rPr>
      </w:pPr>
      <w:r>
        <w:rPr>
          <w:color w:val="767171" w:themeColor="background2" w:themeShade="80"/>
        </w:rPr>
        <w:t>TD</w:t>
      </w:r>
      <w:r w:rsidR="00BF6AF8" w:rsidRPr="00BF6AF8">
        <w:rPr>
          <w:color w:val="767171" w:themeColor="background2" w:themeShade="80"/>
        </w:rPr>
        <w:t>…</w:t>
      </w:r>
      <w:proofErr w:type="spellStart"/>
      <w:r>
        <w:rPr>
          <w:color w:val="767171" w:themeColor="background2" w:themeShade="80"/>
        </w:rPr>
        <w:t>To</w:t>
      </w:r>
      <w:proofErr w:type="spellEnd"/>
      <w:r>
        <w:rPr>
          <w:color w:val="767171" w:themeColor="background2" w:themeShade="80"/>
        </w:rPr>
        <w:t>-Do</w:t>
      </w:r>
      <w:r w:rsidR="00E51E5E">
        <w:rPr>
          <w:color w:val="767171" w:themeColor="background2" w:themeShade="80"/>
        </w:rPr>
        <w:t>, IA</w:t>
      </w:r>
      <w:r w:rsidR="00BF6AF8" w:rsidRPr="00BF6AF8">
        <w:rPr>
          <w:color w:val="767171" w:themeColor="background2" w:themeShade="80"/>
        </w:rPr>
        <w:t>…</w:t>
      </w:r>
      <w:r w:rsidR="00E51E5E">
        <w:rPr>
          <w:color w:val="767171" w:themeColor="background2" w:themeShade="80"/>
        </w:rPr>
        <w:t xml:space="preserve">In Arbeit, </w:t>
      </w:r>
      <w:r w:rsidR="004A2DFD">
        <w:rPr>
          <w:color w:val="767171" w:themeColor="background2" w:themeShade="80"/>
        </w:rPr>
        <w:t xml:space="preserve">AV…Arbeit verzögert sich, </w:t>
      </w:r>
      <w:r w:rsidR="00983672">
        <w:rPr>
          <w:color w:val="767171" w:themeColor="background2" w:themeShade="80"/>
        </w:rPr>
        <w:t>B</w:t>
      </w:r>
      <w:r w:rsidR="00E51E5E">
        <w:rPr>
          <w:color w:val="767171" w:themeColor="background2" w:themeShade="80"/>
        </w:rPr>
        <w:t>V</w:t>
      </w:r>
      <w:r w:rsidR="00BF6AF8" w:rsidRPr="00BF6AF8">
        <w:rPr>
          <w:color w:val="767171" w:themeColor="background2" w:themeShade="80"/>
        </w:rPr>
        <w:t>…</w:t>
      </w:r>
      <w:r w:rsidR="00983672">
        <w:rPr>
          <w:color w:val="767171" w:themeColor="background2" w:themeShade="80"/>
        </w:rPr>
        <w:t>Beginn Verzögert</w:t>
      </w:r>
      <w:r w:rsidR="000214BC">
        <w:rPr>
          <w:color w:val="767171" w:themeColor="background2" w:themeShade="80"/>
        </w:rPr>
        <w:t xml:space="preserve"> sich</w:t>
      </w:r>
      <w:r w:rsidR="00983672">
        <w:rPr>
          <w:color w:val="767171" w:themeColor="background2" w:themeShade="80"/>
        </w:rPr>
        <w:t>, V…Verworfen</w:t>
      </w:r>
    </w:p>
    <w:p w:rsidR="002A252C" w:rsidRDefault="002A252C" w:rsidP="002A252C">
      <w:pPr>
        <w:pStyle w:val="berschrift1"/>
      </w:pPr>
      <w:r>
        <w:t>Aufgetretene Probleme &amp; Verzögerungen</w:t>
      </w:r>
    </w:p>
    <w:tbl>
      <w:tblPr>
        <w:tblStyle w:val="Gitternetztabelle2Akzent5"/>
        <w:tblW w:w="9089" w:type="dxa"/>
        <w:tblLook w:val="04A0" w:firstRow="1" w:lastRow="0" w:firstColumn="1" w:lastColumn="0" w:noHBand="0" w:noVBand="1"/>
      </w:tblPr>
      <w:tblGrid>
        <w:gridCol w:w="525"/>
        <w:gridCol w:w="4440"/>
        <w:gridCol w:w="4124"/>
      </w:tblGrid>
      <w:tr w:rsidR="00A2173C" w:rsidTr="00A2173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525" w:type="dxa"/>
          </w:tcPr>
          <w:p w:rsidR="00A2173C" w:rsidRDefault="00A2173C" w:rsidP="00CD7BEE">
            <w:r>
              <w:t>ID</w:t>
            </w:r>
          </w:p>
        </w:tc>
        <w:tc>
          <w:tcPr>
            <w:tcW w:w="4440" w:type="dxa"/>
          </w:tcPr>
          <w:p w:rsidR="00A2173C" w:rsidRDefault="00A2173C" w:rsidP="00CD7BEE">
            <w:pPr>
              <w:cnfStyle w:val="100000000000" w:firstRow="1" w:lastRow="0" w:firstColumn="0" w:lastColumn="0" w:oddVBand="0" w:evenVBand="0" w:oddHBand="0" w:evenHBand="0" w:firstRowFirstColumn="0" w:firstRowLastColumn="0" w:lastRowFirstColumn="0" w:lastRowLastColumn="0"/>
            </w:pPr>
            <w:r>
              <w:t>Beschreibung</w:t>
            </w:r>
          </w:p>
        </w:tc>
        <w:tc>
          <w:tcPr>
            <w:tcW w:w="4124" w:type="dxa"/>
          </w:tcPr>
          <w:p w:rsidR="00A2173C" w:rsidRDefault="00A2173C" w:rsidP="00CD7BEE">
            <w:pPr>
              <w:cnfStyle w:val="100000000000" w:firstRow="1" w:lastRow="0" w:firstColumn="0" w:lastColumn="0" w:oddVBand="0" w:evenVBand="0" w:oddHBand="0" w:evenHBand="0" w:firstRowFirstColumn="0" w:firstRowLastColumn="0" w:lastRowFirstColumn="0" w:lastRowLastColumn="0"/>
            </w:pPr>
            <w:r>
              <w:t>Lösung</w:t>
            </w:r>
          </w:p>
        </w:tc>
      </w:tr>
      <w:tr w:rsidR="00A2173C" w:rsidTr="00A2173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525" w:type="dxa"/>
          </w:tcPr>
          <w:p w:rsidR="00A2173C" w:rsidRDefault="00A067E4" w:rsidP="00CD7BEE">
            <w:r>
              <w:t>4</w:t>
            </w:r>
          </w:p>
        </w:tc>
        <w:tc>
          <w:tcPr>
            <w:tcW w:w="4440" w:type="dxa"/>
          </w:tcPr>
          <w:p w:rsidR="00A2173C" w:rsidRDefault="00F85EED" w:rsidP="00CD7BEE">
            <w:pPr>
              <w:cnfStyle w:val="000000100000" w:firstRow="0" w:lastRow="0" w:firstColumn="0" w:lastColumn="0" w:oddVBand="0" w:evenVBand="0" w:oddHBand="1" w:evenHBand="0" w:firstRowFirstColumn="0" w:firstRowLastColumn="0" w:lastRowFirstColumn="0" w:lastRowLastColumn="0"/>
            </w:pPr>
            <w:r>
              <w:t>PHP muss noch genauer betrachtet werden.</w:t>
            </w:r>
          </w:p>
        </w:tc>
        <w:tc>
          <w:tcPr>
            <w:tcW w:w="4124" w:type="dxa"/>
          </w:tcPr>
          <w:p w:rsidR="00A2173C" w:rsidRDefault="00F85EED" w:rsidP="00CD7BEE">
            <w:pPr>
              <w:cnfStyle w:val="000000100000" w:firstRow="0" w:lastRow="0" w:firstColumn="0" w:lastColumn="0" w:oddVBand="0" w:evenVBand="0" w:oddHBand="1" w:evenHBand="0" w:firstRowFirstColumn="0" w:firstRowLastColumn="0" w:lastRowFirstColumn="0" w:lastRowLastColumn="0"/>
            </w:pPr>
            <w:r>
              <w:t>PHP so schnell wie möglich lernen</w:t>
            </w:r>
          </w:p>
        </w:tc>
      </w:tr>
      <w:tr w:rsidR="00A2173C" w:rsidTr="00A2173C">
        <w:trPr>
          <w:trHeight w:val="251"/>
        </w:trPr>
        <w:tc>
          <w:tcPr>
            <w:cnfStyle w:val="001000000000" w:firstRow="0" w:lastRow="0" w:firstColumn="1" w:lastColumn="0" w:oddVBand="0" w:evenVBand="0" w:oddHBand="0" w:evenHBand="0" w:firstRowFirstColumn="0" w:firstRowLastColumn="0" w:lastRowFirstColumn="0" w:lastRowLastColumn="0"/>
            <w:tcW w:w="525" w:type="dxa"/>
          </w:tcPr>
          <w:p w:rsidR="00A2173C" w:rsidRDefault="00F85EED" w:rsidP="00CD7BEE">
            <w:r>
              <w:t>5</w:t>
            </w:r>
          </w:p>
        </w:tc>
        <w:tc>
          <w:tcPr>
            <w:tcW w:w="4440" w:type="dxa"/>
          </w:tcPr>
          <w:p w:rsidR="00A2173C" w:rsidRDefault="00F85EED" w:rsidP="00CD7BEE">
            <w:pPr>
              <w:cnfStyle w:val="000000000000" w:firstRow="0" w:lastRow="0" w:firstColumn="0" w:lastColumn="0" w:oddVBand="0" w:evenVBand="0" w:oddHBand="0" w:evenHBand="0" w:firstRowFirstColumn="0" w:firstRowLastColumn="0" w:lastRowFirstColumn="0" w:lastRowLastColumn="0"/>
            </w:pPr>
            <w:r>
              <w:t>Teil des AP wurde verworfen</w:t>
            </w:r>
          </w:p>
        </w:tc>
        <w:tc>
          <w:tcPr>
            <w:tcW w:w="4124" w:type="dxa"/>
          </w:tcPr>
          <w:p w:rsidR="00A2173C" w:rsidRDefault="00F85EED" w:rsidP="00CD7BEE">
            <w:pPr>
              <w:cnfStyle w:val="000000000000" w:firstRow="0" w:lastRow="0" w:firstColumn="0" w:lastColumn="0" w:oddVBand="0" w:evenVBand="0" w:oddHBand="0" w:evenHBand="0" w:firstRowFirstColumn="0" w:firstRowLastColumn="0" w:lastRowFirstColumn="0" w:lastRowLastColumn="0"/>
            </w:pPr>
            <w:r>
              <w:t>Siehe Sonstiges</w:t>
            </w:r>
          </w:p>
        </w:tc>
      </w:tr>
      <w:tr w:rsidR="00F85EED" w:rsidTr="00A2173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25" w:type="dxa"/>
          </w:tcPr>
          <w:p w:rsidR="00F85EED" w:rsidRDefault="00F85EED" w:rsidP="00CD7BEE">
            <w:r>
              <w:t>1,3</w:t>
            </w:r>
          </w:p>
        </w:tc>
        <w:tc>
          <w:tcPr>
            <w:tcW w:w="4440" w:type="dxa"/>
          </w:tcPr>
          <w:p w:rsidR="00F85EED" w:rsidRDefault="00F85EED" w:rsidP="00CD7BEE">
            <w:pPr>
              <w:cnfStyle w:val="000000100000" w:firstRow="0" w:lastRow="0" w:firstColumn="0" w:lastColumn="0" w:oddVBand="0" w:evenVBand="0" w:oddHBand="1" w:evenHBand="0" w:firstRowFirstColumn="0" w:firstRowLastColumn="0" w:lastRowFirstColumn="0" w:lastRowLastColumn="0"/>
            </w:pPr>
            <w:r>
              <w:t>Chat allgemein kann nur unter größtem Aufwand so implementiert werden wie gewollt</w:t>
            </w:r>
          </w:p>
        </w:tc>
        <w:tc>
          <w:tcPr>
            <w:tcW w:w="4124" w:type="dxa"/>
          </w:tcPr>
          <w:p w:rsidR="00F85EED" w:rsidRDefault="00F85EED" w:rsidP="00CD7BEE">
            <w:pPr>
              <w:cnfStyle w:val="000000100000" w:firstRow="0" w:lastRow="0" w:firstColumn="0" w:lastColumn="0" w:oddVBand="0" w:evenVBand="0" w:oddHBand="1" w:evenHBand="0" w:firstRowFirstColumn="0" w:firstRowLastColumn="0" w:lastRowFirstColumn="0" w:lastRowLastColumn="0"/>
            </w:pPr>
            <w:r>
              <w:t>Siehe Sonstiges</w:t>
            </w:r>
          </w:p>
        </w:tc>
      </w:tr>
    </w:tbl>
    <w:p w:rsidR="002A252C" w:rsidRPr="00396B79" w:rsidRDefault="00A2173C" w:rsidP="002A252C">
      <w:pPr>
        <w:rPr>
          <w:color w:val="808080" w:themeColor="background1" w:themeShade="80"/>
        </w:rPr>
      </w:pPr>
      <w:r>
        <w:rPr>
          <w:color w:val="808080" w:themeColor="background1" w:themeShade="80"/>
        </w:rPr>
        <w:t>ID</w:t>
      </w:r>
      <w:r w:rsidR="00396B79">
        <w:rPr>
          <w:color w:val="808080" w:themeColor="background1" w:themeShade="80"/>
        </w:rPr>
        <w:t>…ID zugehörig zur oberen Liste</w:t>
      </w:r>
    </w:p>
    <w:p w:rsidR="002A252C" w:rsidRDefault="002A252C" w:rsidP="00DF2EA5">
      <w:pPr>
        <w:pStyle w:val="berschrift1"/>
      </w:pPr>
      <w:r>
        <w:t>Nächsten Schritte</w:t>
      </w:r>
    </w:p>
    <w:p w:rsidR="00F2023B" w:rsidRDefault="00F85EED" w:rsidP="00F2023B">
      <w:proofErr w:type="spellStart"/>
      <w:r>
        <w:t>To</w:t>
      </w:r>
      <w:proofErr w:type="spellEnd"/>
      <w:r>
        <w:t>-Dos abarbeiten, und weiter nach Plan vorgehen</w:t>
      </w:r>
      <w:r w:rsidR="00235402">
        <w:t>.</w:t>
      </w:r>
      <w:r>
        <w:t xml:space="preserve"> Phillip dynamisch einsetzen, da er mit der Programmierung der Spiele schon vorgearbeitet hat und nun bei anderen Arbeiten helfen kann, mit Bedacht auf seine Arbeitszeit.</w:t>
      </w:r>
    </w:p>
    <w:p w:rsidR="00BC7B27" w:rsidRPr="00F2023B" w:rsidRDefault="00BC7B27" w:rsidP="00F2023B">
      <w:r>
        <w:t>Alexander wird weiterhin versuchen eine gute Lösung für unseren Chat zu finden, um diesen Unsicherheitsherd so schnell wie möglich entfernen zu können.</w:t>
      </w:r>
    </w:p>
    <w:p w:rsidR="003C0B82" w:rsidRDefault="00DF2EA5" w:rsidP="00DF2EA5">
      <w:pPr>
        <w:pStyle w:val="berschrift1"/>
      </w:pPr>
      <w:r>
        <w:t>Sonstiges</w:t>
      </w:r>
    </w:p>
    <w:p w:rsidR="00DF2EA5" w:rsidRDefault="00BC7B27" w:rsidP="00DF2EA5">
      <w:r>
        <w:t>Alexander Ist Chat beauftragter und hat letzte Woche begonnen sich Möglichkeiten einer Einbindung des Chats anzusehen. Nur unter größtem Aufwand können wir den Chat so personalisieren, wie es geplant war, weshalb wir wohl auf eine externe Lösung zurückgreifen müssen, die nicht direkt auf unserem Server läuft (Vorteil: Weniger Traffic). Eine solche Lösung benötigt nun aber keine Spielerregistrierung unsererseits, weswegen im Arbeitspaket 10 Die Namenswahl entfällt, was auch Auswirkungen auf unsere Datenbankstruktur hat (Wird weniger Komplex).</w:t>
      </w:r>
    </w:p>
    <w:p w:rsidR="002A252C" w:rsidRPr="00DF2EA5" w:rsidRDefault="00095154" w:rsidP="00235402">
      <w:r>
        <w:t>Bis auf die Genannten Probleme verläuft das Projekt bisher sehr gut.</w:t>
      </w:r>
      <w:bookmarkStart w:id="0" w:name="_GoBack"/>
      <w:bookmarkEnd w:id="0"/>
    </w:p>
    <w:sectPr w:rsidR="002A252C" w:rsidRPr="00DF2E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B29CC"/>
    <w:multiLevelType w:val="hybridMultilevel"/>
    <w:tmpl w:val="5EC401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92114CB"/>
    <w:multiLevelType w:val="hybridMultilevel"/>
    <w:tmpl w:val="D0AE1A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12D2E2B"/>
    <w:multiLevelType w:val="hybridMultilevel"/>
    <w:tmpl w:val="C4183F8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23D6DCC"/>
    <w:multiLevelType w:val="hybridMultilevel"/>
    <w:tmpl w:val="0A06FC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E06676E"/>
    <w:multiLevelType w:val="hybridMultilevel"/>
    <w:tmpl w:val="858012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6F05496"/>
    <w:multiLevelType w:val="hybridMultilevel"/>
    <w:tmpl w:val="A3E4D2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8D6"/>
    <w:rsid w:val="000214BC"/>
    <w:rsid w:val="000427D1"/>
    <w:rsid w:val="00044A37"/>
    <w:rsid w:val="000466AD"/>
    <w:rsid w:val="00086720"/>
    <w:rsid w:val="00095154"/>
    <w:rsid w:val="000A016D"/>
    <w:rsid w:val="000A5734"/>
    <w:rsid w:val="000D4BEE"/>
    <w:rsid w:val="000E2679"/>
    <w:rsid w:val="000E2B1E"/>
    <w:rsid w:val="000E5968"/>
    <w:rsid w:val="00142184"/>
    <w:rsid w:val="00146917"/>
    <w:rsid w:val="00181FFD"/>
    <w:rsid w:val="00235402"/>
    <w:rsid w:val="0025082B"/>
    <w:rsid w:val="002611D3"/>
    <w:rsid w:val="00292068"/>
    <w:rsid w:val="002A252C"/>
    <w:rsid w:val="002D6F42"/>
    <w:rsid w:val="002E49B8"/>
    <w:rsid w:val="0031202B"/>
    <w:rsid w:val="00385DB3"/>
    <w:rsid w:val="003944DA"/>
    <w:rsid w:val="00396B79"/>
    <w:rsid w:val="003B0C81"/>
    <w:rsid w:val="003C0B82"/>
    <w:rsid w:val="003D2181"/>
    <w:rsid w:val="003F46E8"/>
    <w:rsid w:val="004152A5"/>
    <w:rsid w:val="00415A09"/>
    <w:rsid w:val="00424C24"/>
    <w:rsid w:val="004A2DFD"/>
    <w:rsid w:val="004D7B15"/>
    <w:rsid w:val="004F644C"/>
    <w:rsid w:val="00560311"/>
    <w:rsid w:val="0056378E"/>
    <w:rsid w:val="00567E3B"/>
    <w:rsid w:val="00576134"/>
    <w:rsid w:val="00590EF2"/>
    <w:rsid w:val="005B46AE"/>
    <w:rsid w:val="00606119"/>
    <w:rsid w:val="0061297B"/>
    <w:rsid w:val="00686004"/>
    <w:rsid w:val="006C7B36"/>
    <w:rsid w:val="006E1D01"/>
    <w:rsid w:val="006F0FD7"/>
    <w:rsid w:val="006F6F7E"/>
    <w:rsid w:val="00711A0D"/>
    <w:rsid w:val="00773D96"/>
    <w:rsid w:val="0079192C"/>
    <w:rsid w:val="007A5BE7"/>
    <w:rsid w:val="007F076C"/>
    <w:rsid w:val="0080623F"/>
    <w:rsid w:val="00850C89"/>
    <w:rsid w:val="008600E1"/>
    <w:rsid w:val="008756DD"/>
    <w:rsid w:val="0087724D"/>
    <w:rsid w:val="008C7151"/>
    <w:rsid w:val="008D13EC"/>
    <w:rsid w:val="00924B55"/>
    <w:rsid w:val="00962487"/>
    <w:rsid w:val="00963877"/>
    <w:rsid w:val="00964F34"/>
    <w:rsid w:val="009825B0"/>
    <w:rsid w:val="00983672"/>
    <w:rsid w:val="00985CE2"/>
    <w:rsid w:val="009D439B"/>
    <w:rsid w:val="009D68B0"/>
    <w:rsid w:val="00A067E4"/>
    <w:rsid w:val="00A14DD7"/>
    <w:rsid w:val="00A2173C"/>
    <w:rsid w:val="00A5793C"/>
    <w:rsid w:val="00A918FC"/>
    <w:rsid w:val="00AC2119"/>
    <w:rsid w:val="00AE0D77"/>
    <w:rsid w:val="00AE5786"/>
    <w:rsid w:val="00AF5C9F"/>
    <w:rsid w:val="00B06354"/>
    <w:rsid w:val="00B066EF"/>
    <w:rsid w:val="00B171E0"/>
    <w:rsid w:val="00B2281D"/>
    <w:rsid w:val="00B249CF"/>
    <w:rsid w:val="00B401B8"/>
    <w:rsid w:val="00B52301"/>
    <w:rsid w:val="00BB21AB"/>
    <w:rsid w:val="00BC7B27"/>
    <w:rsid w:val="00BE43E9"/>
    <w:rsid w:val="00BE68FD"/>
    <w:rsid w:val="00BF3F8A"/>
    <w:rsid w:val="00BF6AF8"/>
    <w:rsid w:val="00C14CAA"/>
    <w:rsid w:val="00C75FB9"/>
    <w:rsid w:val="00C8667D"/>
    <w:rsid w:val="00C978D6"/>
    <w:rsid w:val="00CA07EF"/>
    <w:rsid w:val="00D66A0C"/>
    <w:rsid w:val="00DD0CBA"/>
    <w:rsid w:val="00DD2F5C"/>
    <w:rsid w:val="00DD372D"/>
    <w:rsid w:val="00DE60AF"/>
    <w:rsid w:val="00DF2EA5"/>
    <w:rsid w:val="00E51E5E"/>
    <w:rsid w:val="00EE1E71"/>
    <w:rsid w:val="00F050F4"/>
    <w:rsid w:val="00F2023B"/>
    <w:rsid w:val="00F334A0"/>
    <w:rsid w:val="00F85EED"/>
    <w:rsid w:val="00F86B2D"/>
    <w:rsid w:val="00F9485C"/>
    <w:rsid w:val="00FD34D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8806"/>
  <w15:chartTrackingRefBased/>
  <w15:docId w15:val="{AFE0AF07-28AC-446F-8205-BE664F6DD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A07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063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A07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A07E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A07EF"/>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3C0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Akzent5">
    <w:name w:val="Grid Table 2 Accent 5"/>
    <w:basedOn w:val="NormaleTabelle"/>
    <w:uiPriority w:val="47"/>
    <w:rsid w:val="003C0B82"/>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berschrift2Zchn">
    <w:name w:val="Überschrift 2 Zchn"/>
    <w:basedOn w:val="Absatz-Standardschriftart"/>
    <w:link w:val="berschrift2"/>
    <w:uiPriority w:val="9"/>
    <w:rsid w:val="00B06354"/>
    <w:rPr>
      <w:rFonts w:asciiTheme="majorHAnsi" w:eastAsiaTheme="majorEastAsia" w:hAnsiTheme="majorHAnsi" w:cstheme="majorBidi"/>
      <w:color w:val="2E74B5" w:themeColor="accent1" w:themeShade="BF"/>
      <w:sz w:val="26"/>
      <w:szCs w:val="26"/>
    </w:rPr>
  </w:style>
  <w:style w:type="character" w:styleId="Kommentarzeichen">
    <w:name w:val="annotation reference"/>
    <w:basedOn w:val="Absatz-Standardschriftart"/>
    <w:uiPriority w:val="99"/>
    <w:semiHidden/>
    <w:unhideWhenUsed/>
    <w:rsid w:val="00C14CAA"/>
    <w:rPr>
      <w:sz w:val="16"/>
      <w:szCs w:val="16"/>
    </w:rPr>
  </w:style>
  <w:style w:type="paragraph" w:styleId="Kommentartext">
    <w:name w:val="annotation text"/>
    <w:basedOn w:val="Standard"/>
    <w:link w:val="KommentartextZchn"/>
    <w:uiPriority w:val="99"/>
    <w:semiHidden/>
    <w:unhideWhenUsed/>
    <w:rsid w:val="00C14C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14CAA"/>
    <w:rPr>
      <w:sz w:val="20"/>
      <w:szCs w:val="20"/>
    </w:rPr>
  </w:style>
  <w:style w:type="paragraph" w:styleId="Kommentarthema">
    <w:name w:val="annotation subject"/>
    <w:basedOn w:val="Kommentartext"/>
    <w:next w:val="Kommentartext"/>
    <w:link w:val="KommentarthemaZchn"/>
    <w:uiPriority w:val="99"/>
    <w:semiHidden/>
    <w:unhideWhenUsed/>
    <w:rsid w:val="00C14CAA"/>
    <w:rPr>
      <w:b/>
      <w:bCs/>
    </w:rPr>
  </w:style>
  <w:style w:type="character" w:customStyle="1" w:styleId="KommentarthemaZchn">
    <w:name w:val="Kommentarthema Zchn"/>
    <w:basedOn w:val="KommentartextZchn"/>
    <w:link w:val="Kommentarthema"/>
    <w:uiPriority w:val="99"/>
    <w:semiHidden/>
    <w:rsid w:val="00C14CAA"/>
    <w:rPr>
      <w:b/>
      <w:bCs/>
      <w:sz w:val="20"/>
      <w:szCs w:val="20"/>
    </w:rPr>
  </w:style>
  <w:style w:type="paragraph" w:styleId="Sprechblasentext">
    <w:name w:val="Balloon Text"/>
    <w:basedOn w:val="Standard"/>
    <w:link w:val="SprechblasentextZchn"/>
    <w:uiPriority w:val="99"/>
    <w:semiHidden/>
    <w:unhideWhenUsed/>
    <w:rsid w:val="00C14CA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14CAA"/>
    <w:rPr>
      <w:rFonts w:ascii="Segoe UI" w:hAnsi="Segoe UI" w:cs="Segoe UI"/>
      <w:sz w:val="18"/>
      <w:szCs w:val="18"/>
    </w:rPr>
  </w:style>
  <w:style w:type="paragraph" w:styleId="Listenabsatz">
    <w:name w:val="List Paragraph"/>
    <w:basedOn w:val="Standard"/>
    <w:uiPriority w:val="34"/>
    <w:qFormat/>
    <w:rsid w:val="00F050F4"/>
    <w:pPr>
      <w:ind w:left="720"/>
      <w:contextualSpacing/>
    </w:pPr>
  </w:style>
  <w:style w:type="character" w:styleId="Hyperlink">
    <w:name w:val="Hyperlink"/>
    <w:basedOn w:val="Absatz-Standardschriftart"/>
    <w:uiPriority w:val="99"/>
    <w:unhideWhenUsed/>
    <w:rsid w:val="003D21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49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2D347-95DD-48E4-9D10-EA932DC24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1947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Gumhold</dc:creator>
  <cp:keywords/>
  <dc:description/>
  <cp:lastModifiedBy>Thiago Gumhold</cp:lastModifiedBy>
  <cp:revision>121</cp:revision>
  <dcterms:created xsi:type="dcterms:W3CDTF">2016-11-01T19:41:00Z</dcterms:created>
  <dcterms:modified xsi:type="dcterms:W3CDTF">2016-11-29T23:02:00Z</dcterms:modified>
</cp:coreProperties>
</file>