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9B8" w:rsidRDefault="003F46E8" w:rsidP="0061297B">
      <w:pPr>
        <w:pStyle w:val="Titel"/>
      </w:pPr>
      <w:r>
        <w:t>Aktueller Stand des Projekts</w:t>
      </w:r>
    </w:p>
    <w:tbl>
      <w:tblPr>
        <w:tblStyle w:val="Gitternetztabelle2Akzent5"/>
        <w:tblW w:w="5000" w:type="pct"/>
        <w:tblLook w:val="04A0" w:firstRow="1" w:lastRow="0" w:firstColumn="1" w:lastColumn="0" w:noHBand="0" w:noVBand="1"/>
      </w:tblPr>
      <w:tblGrid>
        <w:gridCol w:w="4534"/>
        <w:gridCol w:w="4538"/>
      </w:tblGrid>
      <w:tr w:rsidR="003F46E8" w:rsidTr="003F46E8">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99" w:type="pct"/>
          </w:tcPr>
          <w:p w:rsidR="003F46E8" w:rsidRDefault="003F46E8" w:rsidP="0061297B">
            <w:r>
              <w:t>Datum</w:t>
            </w:r>
          </w:p>
        </w:tc>
        <w:tc>
          <w:tcPr>
            <w:tcW w:w="2501" w:type="pct"/>
          </w:tcPr>
          <w:p w:rsidR="003F46E8" w:rsidRDefault="003F46E8" w:rsidP="0061297B">
            <w:pPr>
              <w:cnfStyle w:val="100000000000" w:firstRow="1" w:lastRow="0" w:firstColumn="0" w:lastColumn="0" w:oddVBand="0" w:evenVBand="0" w:oddHBand="0" w:evenHBand="0" w:firstRowFirstColumn="0" w:firstRowLastColumn="0" w:lastRowFirstColumn="0" w:lastRowLastColumn="0"/>
            </w:pPr>
            <w:r>
              <w:t>Verfasser</w:t>
            </w:r>
          </w:p>
        </w:tc>
      </w:tr>
      <w:tr w:rsidR="003F46E8" w:rsidTr="003F46E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499" w:type="pct"/>
          </w:tcPr>
          <w:p w:rsidR="003F46E8" w:rsidRDefault="00931A2F" w:rsidP="0061297B">
            <w:r>
              <w:t>10</w:t>
            </w:r>
            <w:r w:rsidR="003F46E8">
              <w:t>.</w:t>
            </w:r>
            <w:r>
              <w:t>01</w:t>
            </w:r>
            <w:r w:rsidR="003F46E8">
              <w:t>.</w:t>
            </w:r>
            <w:r w:rsidR="004B796A">
              <w:t>201</w:t>
            </w:r>
            <w:r>
              <w:t>7</w:t>
            </w:r>
          </w:p>
        </w:tc>
        <w:tc>
          <w:tcPr>
            <w:tcW w:w="2501" w:type="pct"/>
          </w:tcPr>
          <w:p w:rsidR="003F46E8" w:rsidRDefault="003F46E8" w:rsidP="0061297B">
            <w:pPr>
              <w:cnfStyle w:val="000000100000" w:firstRow="0" w:lastRow="0" w:firstColumn="0" w:lastColumn="0" w:oddVBand="0" w:evenVBand="0" w:oddHBand="1" w:evenHBand="0" w:firstRowFirstColumn="0" w:firstRowLastColumn="0" w:lastRowFirstColumn="0" w:lastRowLastColumn="0"/>
            </w:pPr>
            <w:r>
              <w:t>Thiago Gumhold</w:t>
            </w:r>
          </w:p>
        </w:tc>
      </w:tr>
    </w:tbl>
    <w:p w:rsidR="00C978D6" w:rsidRDefault="00CB3517" w:rsidP="00CA07EF">
      <w:pPr>
        <w:pStyle w:val="berschrift1"/>
      </w:pPr>
      <w:r>
        <w:t>Seit letztem Bericht</w:t>
      </w:r>
    </w:p>
    <w:p w:rsidR="00963877" w:rsidRPr="00963877" w:rsidRDefault="00B95541" w:rsidP="0056378E">
      <w:r>
        <w:t xml:space="preserve">Das implementieren der Features in PHP und </w:t>
      </w:r>
      <w:proofErr w:type="spellStart"/>
      <w:r>
        <w:t>Javascript</w:t>
      </w:r>
      <w:proofErr w:type="spellEnd"/>
      <w:r>
        <w:t xml:space="preserve"> hat sehr gut funktioniert. Die Arbeit wurde sinnvoll auf die Teammitglieder verteilt (Schnittstellen definieren und Methoden schreiben) und so konnte der PHP Teil der Seite rechtzeitig fertiggestellt werden. Es wurden auch Fehler beseitigt, die schon länger vorhanden sind. </w:t>
      </w:r>
    </w:p>
    <w:p w:rsidR="003C0B82" w:rsidRDefault="002A252C" w:rsidP="003C0B82">
      <w:pPr>
        <w:pStyle w:val="berschrift1"/>
      </w:pPr>
      <w:r>
        <w:t xml:space="preserve">Aktuelle </w:t>
      </w:r>
      <w:r w:rsidR="00D66A0C">
        <w:t>Arbeitspakete</w:t>
      </w:r>
    </w:p>
    <w:tbl>
      <w:tblPr>
        <w:tblStyle w:val="Gitternetztabelle2Akzent5"/>
        <w:tblW w:w="0" w:type="auto"/>
        <w:tblLook w:val="04A0" w:firstRow="1" w:lastRow="0" w:firstColumn="1" w:lastColumn="0" w:noHBand="0" w:noVBand="1"/>
      </w:tblPr>
      <w:tblGrid>
        <w:gridCol w:w="416"/>
        <w:gridCol w:w="548"/>
        <w:gridCol w:w="607"/>
        <w:gridCol w:w="5247"/>
        <w:gridCol w:w="1225"/>
        <w:gridCol w:w="1029"/>
      </w:tblGrid>
      <w:tr w:rsidR="002611D3" w:rsidTr="004B7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rsidR="002611D3" w:rsidRDefault="002611D3" w:rsidP="003C0B82">
            <w:r>
              <w:t>ID</w:t>
            </w:r>
          </w:p>
        </w:tc>
        <w:tc>
          <w:tcPr>
            <w:tcW w:w="548" w:type="dxa"/>
          </w:tcPr>
          <w:p w:rsidR="002611D3" w:rsidRDefault="002611D3" w:rsidP="003C0B82">
            <w:pPr>
              <w:cnfStyle w:val="100000000000" w:firstRow="1" w:lastRow="0" w:firstColumn="0" w:lastColumn="0" w:oddVBand="0" w:evenVBand="0" w:oddHBand="0" w:evenHBand="0" w:firstRowFirstColumn="0" w:firstRowLastColumn="0" w:lastRowFirstColumn="0" w:lastRowLastColumn="0"/>
            </w:pPr>
            <w:r>
              <w:t>Typ</w:t>
            </w:r>
          </w:p>
        </w:tc>
        <w:tc>
          <w:tcPr>
            <w:tcW w:w="467" w:type="dxa"/>
          </w:tcPr>
          <w:p w:rsidR="002611D3" w:rsidRDefault="002611D3" w:rsidP="003C0B82">
            <w:pPr>
              <w:cnfStyle w:val="100000000000" w:firstRow="1" w:lastRow="0" w:firstColumn="0" w:lastColumn="0" w:oddVBand="0" w:evenVBand="0" w:oddHBand="0" w:evenHBand="0" w:firstRowFirstColumn="0" w:firstRowLastColumn="0" w:lastRowFirstColumn="0" w:lastRowLastColumn="0"/>
            </w:pPr>
            <w:r>
              <w:t>AP</w:t>
            </w:r>
          </w:p>
        </w:tc>
        <w:tc>
          <w:tcPr>
            <w:tcW w:w="5478" w:type="dxa"/>
          </w:tcPr>
          <w:p w:rsidR="002611D3" w:rsidRDefault="002611D3" w:rsidP="003C0B82">
            <w:pPr>
              <w:cnfStyle w:val="100000000000" w:firstRow="1" w:lastRow="0" w:firstColumn="0" w:lastColumn="0" w:oddVBand="0" w:evenVBand="0" w:oddHBand="0" w:evenHBand="0" w:firstRowFirstColumn="0" w:firstRowLastColumn="0" w:lastRowFirstColumn="0" w:lastRowLastColumn="0"/>
            </w:pPr>
            <w:r>
              <w:t>Beschreibung</w:t>
            </w:r>
          </w:p>
        </w:tc>
        <w:tc>
          <w:tcPr>
            <w:tcW w:w="1134" w:type="dxa"/>
          </w:tcPr>
          <w:p w:rsidR="002611D3" w:rsidRDefault="002611D3" w:rsidP="003C0B82">
            <w:pPr>
              <w:cnfStyle w:val="100000000000" w:firstRow="1" w:lastRow="0" w:firstColumn="0" w:lastColumn="0" w:oddVBand="0" w:evenVBand="0" w:oddHBand="0" w:evenHBand="0" w:firstRowFirstColumn="0" w:firstRowLastColumn="0" w:lastRowFirstColumn="0" w:lastRowLastColumn="0"/>
            </w:pPr>
            <w:r>
              <w:t>Zuständig</w:t>
            </w:r>
          </w:p>
        </w:tc>
        <w:tc>
          <w:tcPr>
            <w:tcW w:w="1029" w:type="dxa"/>
          </w:tcPr>
          <w:p w:rsidR="002611D3" w:rsidRDefault="002611D3" w:rsidP="003C0B82">
            <w:pPr>
              <w:cnfStyle w:val="100000000000" w:firstRow="1" w:lastRow="0" w:firstColumn="0" w:lastColumn="0" w:oddVBand="0" w:evenVBand="0" w:oddHBand="0" w:evenHBand="0" w:firstRowFirstColumn="0" w:firstRowLastColumn="0" w:lastRowFirstColumn="0" w:lastRowLastColumn="0"/>
            </w:pPr>
            <w:r>
              <w:t>D</w:t>
            </w:r>
            <w:r w:rsidR="00FD34DA">
              <w:t>eadline</w:t>
            </w:r>
          </w:p>
        </w:tc>
      </w:tr>
      <w:tr w:rsidR="004B796A" w:rsidTr="004B7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rsidR="004B796A" w:rsidRDefault="004B796A" w:rsidP="004B796A">
            <w:r>
              <w:t>1</w:t>
            </w:r>
          </w:p>
        </w:tc>
        <w:tc>
          <w:tcPr>
            <w:tcW w:w="548" w:type="dxa"/>
          </w:tcPr>
          <w:p w:rsidR="004B796A" w:rsidRPr="00B52301" w:rsidRDefault="00DE4163" w:rsidP="004B796A">
            <w:pPr>
              <w:cnfStyle w:val="000000100000" w:firstRow="0" w:lastRow="0" w:firstColumn="0" w:lastColumn="0" w:oddVBand="0" w:evenVBand="0" w:oddHBand="1" w:evenHBand="0" w:firstRowFirstColumn="0" w:firstRowLastColumn="0" w:lastRowFirstColumn="0" w:lastRowLastColumn="0"/>
              <w:rPr>
                <w:b/>
              </w:rPr>
            </w:pPr>
            <w:r>
              <w:rPr>
                <w:b/>
              </w:rPr>
              <w:t>AV</w:t>
            </w:r>
          </w:p>
        </w:tc>
        <w:tc>
          <w:tcPr>
            <w:tcW w:w="467" w:type="dxa"/>
          </w:tcPr>
          <w:p w:rsidR="004B796A" w:rsidRDefault="004B796A" w:rsidP="004B796A">
            <w:pPr>
              <w:cnfStyle w:val="000000100000" w:firstRow="0" w:lastRow="0" w:firstColumn="0" w:lastColumn="0" w:oddVBand="0" w:evenVBand="0" w:oddHBand="1" w:evenHBand="0" w:firstRowFirstColumn="0" w:firstRowLastColumn="0" w:lastRowFirstColumn="0" w:lastRowLastColumn="0"/>
            </w:pPr>
            <w:r>
              <w:t>22</w:t>
            </w:r>
          </w:p>
        </w:tc>
        <w:tc>
          <w:tcPr>
            <w:tcW w:w="5478" w:type="dxa"/>
          </w:tcPr>
          <w:p w:rsidR="004B796A" w:rsidRDefault="004B796A" w:rsidP="004B796A">
            <w:pPr>
              <w:cnfStyle w:val="000000100000" w:firstRow="0" w:lastRow="0" w:firstColumn="0" w:lastColumn="0" w:oddVBand="0" w:evenVBand="0" w:oddHBand="1" w:evenHBand="0" w:firstRowFirstColumn="0" w:firstRowLastColumn="0" w:lastRowFirstColumn="0" w:lastRowLastColumn="0"/>
            </w:pPr>
            <w:r>
              <w:t>Global Chat</w:t>
            </w:r>
            <w:r w:rsidR="00DE4163">
              <w:t xml:space="preserve"> (</w:t>
            </w:r>
            <w:proofErr w:type="spellStart"/>
            <w:r w:rsidR="00DE4163">
              <w:t>bugfixing</w:t>
            </w:r>
            <w:proofErr w:type="spellEnd"/>
            <w:r w:rsidR="00DE4163">
              <w:t>)</w:t>
            </w:r>
          </w:p>
        </w:tc>
        <w:tc>
          <w:tcPr>
            <w:tcW w:w="1134" w:type="dxa"/>
          </w:tcPr>
          <w:p w:rsidR="004B796A" w:rsidRDefault="004B796A" w:rsidP="004B796A">
            <w:pPr>
              <w:cnfStyle w:val="000000100000" w:firstRow="0" w:lastRow="0" w:firstColumn="0" w:lastColumn="0" w:oddVBand="0" w:evenVBand="0" w:oddHBand="1" w:evenHBand="0" w:firstRowFirstColumn="0" w:firstRowLastColumn="0" w:lastRowFirstColumn="0" w:lastRowLastColumn="0"/>
            </w:pPr>
            <w:r>
              <w:t>Dietrich</w:t>
            </w:r>
          </w:p>
        </w:tc>
        <w:tc>
          <w:tcPr>
            <w:tcW w:w="1029" w:type="dxa"/>
          </w:tcPr>
          <w:p w:rsidR="004B796A" w:rsidRDefault="004B796A" w:rsidP="004B796A">
            <w:pPr>
              <w:cnfStyle w:val="000000100000" w:firstRow="0" w:lastRow="0" w:firstColumn="0" w:lastColumn="0" w:oddVBand="0" w:evenVBand="0" w:oddHBand="1" w:evenHBand="0" w:firstRowFirstColumn="0" w:firstRowLastColumn="0" w:lastRowFirstColumn="0" w:lastRowLastColumn="0"/>
            </w:pPr>
            <w:r>
              <w:t>28.12.16</w:t>
            </w:r>
          </w:p>
        </w:tc>
      </w:tr>
      <w:tr w:rsidR="00412CA8" w:rsidTr="004B796A">
        <w:tc>
          <w:tcPr>
            <w:cnfStyle w:val="001000000000" w:firstRow="0" w:lastRow="0" w:firstColumn="1" w:lastColumn="0" w:oddVBand="0" w:evenVBand="0" w:oddHBand="0" w:evenHBand="0" w:firstRowFirstColumn="0" w:firstRowLastColumn="0" w:lastRowFirstColumn="0" w:lastRowLastColumn="0"/>
            <w:tcW w:w="416" w:type="dxa"/>
          </w:tcPr>
          <w:p w:rsidR="00412CA8" w:rsidRDefault="00412CA8" w:rsidP="004B796A">
            <w:r>
              <w:t>2</w:t>
            </w:r>
          </w:p>
        </w:tc>
        <w:tc>
          <w:tcPr>
            <w:tcW w:w="548" w:type="dxa"/>
          </w:tcPr>
          <w:p w:rsidR="00412CA8" w:rsidRDefault="00412CA8" w:rsidP="004B796A">
            <w:pPr>
              <w:cnfStyle w:val="000000000000" w:firstRow="0" w:lastRow="0" w:firstColumn="0" w:lastColumn="0" w:oddVBand="0" w:evenVBand="0" w:oddHBand="0" w:evenHBand="0" w:firstRowFirstColumn="0" w:firstRowLastColumn="0" w:lastRowFirstColumn="0" w:lastRowLastColumn="0"/>
              <w:rPr>
                <w:b/>
              </w:rPr>
            </w:pPr>
            <w:r>
              <w:rPr>
                <w:b/>
              </w:rPr>
              <w:t>IA</w:t>
            </w:r>
          </w:p>
        </w:tc>
        <w:tc>
          <w:tcPr>
            <w:tcW w:w="467" w:type="dxa"/>
          </w:tcPr>
          <w:p w:rsidR="00412CA8" w:rsidRDefault="00412CA8" w:rsidP="004B796A">
            <w:pPr>
              <w:cnfStyle w:val="000000000000" w:firstRow="0" w:lastRow="0" w:firstColumn="0" w:lastColumn="0" w:oddVBand="0" w:evenVBand="0" w:oddHBand="0" w:evenHBand="0" w:firstRowFirstColumn="0" w:firstRowLastColumn="0" w:lastRowFirstColumn="0" w:lastRowLastColumn="0"/>
            </w:pPr>
            <w:r>
              <w:t>24.3</w:t>
            </w:r>
          </w:p>
        </w:tc>
        <w:tc>
          <w:tcPr>
            <w:tcW w:w="5478" w:type="dxa"/>
          </w:tcPr>
          <w:p w:rsidR="00412CA8" w:rsidRDefault="007029FA" w:rsidP="004B796A">
            <w:pPr>
              <w:cnfStyle w:val="000000000000" w:firstRow="0" w:lastRow="0" w:firstColumn="0" w:lastColumn="0" w:oddVBand="0" w:evenVBand="0" w:oddHBand="0" w:evenHBand="0" w:firstRowFirstColumn="0" w:firstRowLastColumn="0" w:lastRowFirstColumn="0" w:lastRowLastColumn="0"/>
            </w:pPr>
            <w:r>
              <w:t>Testfälle testen, Features &amp; Anforderungen Endprüfung</w:t>
            </w:r>
          </w:p>
        </w:tc>
        <w:tc>
          <w:tcPr>
            <w:tcW w:w="1134" w:type="dxa"/>
          </w:tcPr>
          <w:p w:rsidR="00412CA8" w:rsidRDefault="007029FA" w:rsidP="004B796A">
            <w:pPr>
              <w:cnfStyle w:val="000000000000" w:firstRow="0" w:lastRow="0" w:firstColumn="0" w:lastColumn="0" w:oddVBand="0" w:evenVBand="0" w:oddHBand="0" w:evenHBand="0" w:firstRowFirstColumn="0" w:firstRowLastColumn="0" w:lastRowFirstColumn="0" w:lastRowLastColumn="0"/>
            </w:pPr>
            <w:r>
              <w:t>Schermann</w:t>
            </w:r>
          </w:p>
        </w:tc>
        <w:tc>
          <w:tcPr>
            <w:tcW w:w="1029" w:type="dxa"/>
          </w:tcPr>
          <w:p w:rsidR="00412CA8" w:rsidRDefault="007029FA" w:rsidP="004B796A">
            <w:pPr>
              <w:cnfStyle w:val="000000000000" w:firstRow="0" w:lastRow="0" w:firstColumn="0" w:lastColumn="0" w:oddVBand="0" w:evenVBand="0" w:oddHBand="0" w:evenHBand="0" w:firstRowFirstColumn="0" w:firstRowLastColumn="0" w:lastRowFirstColumn="0" w:lastRowLastColumn="0"/>
            </w:pPr>
            <w:r>
              <w:t>15.01.17</w:t>
            </w:r>
          </w:p>
        </w:tc>
      </w:tr>
      <w:tr w:rsidR="007029FA" w:rsidTr="004B7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rsidR="007029FA" w:rsidRDefault="007029FA" w:rsidP="004B796A">
            <w:r>
              <w:t>3</w:t>
            </w:r>
          </w:p>
        </w:tc>
        <w:tc>
          <w:tcPr>
            <w:tcW w:w="548" w:type="dxa"/>
          </w:tcPr>
          <w:p w:rsidR="007029FA" w:rsidRDefault="007029FA" w:rsidP="004B796A">
            <w:pPr>
              <w:cnfStyle w:val="000000100000" w:firstRow="0" w:lastRow="0" w:firstColumn="0" w:lastColumn="0" w:oddVBand="0" w:evenVBand="0" w:oddHBand="1" w:evenHBand="0" w:firstRowFirstColumn="0" w:firstRowLastColumn="0" w:lastRowFirstColumn="0" w:lastRowLastColumn="0"/>
              <w:rPr>
                <w:b/>
              </w:rPr>
            </w:pPr>
            <w:r>
              <w:rPr>
                <w:b/>
              </w:rPr>
              <w:t>IA</w:t>
            </w:r>
          </w:p>
        </w:tc>
        <w:tc>
          <w:tcPr>
            <w:tcW w:w="467" w:type="dxa"/>
          </w:tcPr>
          <w:p w:rsidR="007029FA" w:rsidRDefault="007029FA" w:rsidP="004B796A">
            <w:pPr>
              <w:cnfStyle w:val="000000100000" w:firstRow="0" w:lastRow="0" w:firstColumn="0" w:lastColumn="0" w:oddVBand="0" w:evenVBand="0" w:oddHBand="1" w:evenHBand="0" w:firstRowFirstColumn="0" w:firstRowLastColumn="0" w:lastRowFirstColumn="0" w:lastRowLastColumn="0"/>
            </w:pPr>
            <w:r>
              <w:t>25.6</w:t>
            </w:r>
          </w:p>
        </w:tc>
        <w:tc>
          <w:tcPr>
            <w:tcW w:w="5478" w:type="dxa"/>
          </w:tcPr>
          <w:p w:rsidR="007029FA" w:rsidRDefault="007029FA" w:rsidP="004B796A">
            <w:pPr>
              <w:cnfStyle w:val="000000100000" w:firstRow="0" w:lastRow="0" w:firstColumn="0" w:lastColumn="0" w:oddVBand="0" w:evenVBand="0" w:oddHBand="1" w:evenHBand="0" w:firstRowFirstColumn="0" w:firstRowLastColumn="0" w:lastRowFirstColumn="0" w:lastRowLastColumn="0"/>
            </w:pPr>
            <w:r>
              <w:t>Projektabschluss vorbereiten</w:t>
            </w:r>
          </w:p>
        </w:tc>
        <w:tc>
          <w:tcPr>
            <w:tcW w:w="1134" w:type="dxa"/>
          </w:tcPr>
          <w:p w:rsidR="007029FA" w:rsidRDefault="007029FA" w:rsidP="004B796A">
            <w:pPr>
              <w:cnfStyle w:val="000000100000" w:firstRow="0" w:lastRow="0" w:firstColumn="0" w:lastColumn="0" w:oddVBand="0" w:evenVBand="0" w:oddHBand="1" w:evenHBand="0" w:firstRowFirstColumn="0" w:firstRowLastColumn="0" w:lastRowFirstColumn="0" w:lastRowLastColumn="0"/>
            </w:pPr>
            <w:r>
              <w:t>Gumhold</w:t>
            </w:r>
          </w:p>
        </w:tc>
        <w:tc>
          <w:tcPr>
            <w:tcW w:w="1029" w:type="dxa"/>
          </w:tcPr>
          <w:p w:rsidR="007029FA" w:rsidRDefault="007029FA" w:rsidP="004B796A">
            <w:pPr>
              <w:cnfStyle w:val="000000100000" w:firstRow="0" w:lastRow="0" w:firstColumn="0" w:lastColumn="0" w:oddVBand="0" w:evenVBand="0" w:oddHBand="1" w:evenHBand="0" w:firstRowFirstColumn="0" w:firstRowLastColumn="0" w:lastRowFirstColumn="0" w:lastRowLastColumn="0"/>
            </w:pPr>
            <w:r>
              <w:t>20.01.17</w:t>
            </w:r>
          </w:p>
        </w:tc>
      </w:tr>
    </w:tbl>
    <w:p w:rsidR="00BF6AF8" w:rsidRDefault="00CB3517" w:rsidP="00BF6AF8">
      <w:pPr>
        <w:rPr>
          <w:color w:val="767171" w:themeColor="background2" w:themeShade="80"/>
        </w:rPr>
      </w:pPr>
      <w:r>
        <w:rPr>
          <w:color w:val="767171" w:themeColor="background2" w:themeShade="80"/>
        </w:rPr>
        <w:t>TD</w:t>
      </w:r>
      <w:r w:rsidR="00BF6AF8" w:rsidRPr="00BF6AF8">
        <w:rPr>
          <w:color w:val="767171" w:themeColor="background2" w:themeShade="80"/>
        </w:rPr>
        <w:t>…</w:t>
      </w:r>
      <w:proofErr w:type="spellStart"/>
      <w:r>
        <w:rPr>
          <w:color w:val="767171" w:themeColor="background2" w:themeShade="80"/>
        </w:rPr>
        <w:t>To</w:t>
      </w:r>
      <w:proofErr w:type="spellEnd"/>
      <w:r>
        <w:rPr>
          <w:color w:val="767171" w:themeColor="background2" w:themeShade="80"/>
        </w:rPr>
        <w:t>-Do</w:t>
      </w:r>
      <w:r w:rsidR="00E51E5E">
        <w:rPr>
          <w:color w:val="767171" w:themeColor="background2" w:themeShade="80"/>
        </w:rPr>
        <w:t>, IA</w:t>
      </w:r>
      <w:r w:rsidR="00BF6AF8" w:rsidRPr="00BF6AF8">
        <w:rPr>
          <w:color w:val="767171" w:themeColor="background2" w:themeShade="80"/>
        </w:rPr>
        <w:t>…</w:t>
      </w:r>
      <w:r w:rsidR="00E51E5E">
        <w:rPr>
          <w:color w:val="767171" w:themeColor="background2" w:themeShade="80"/>
        </w:rPr>
        <w:t xml:space="preserve">In Arbeit, </w:t>
      </w:r>
      <w:r w:rsidR="004A2DFD">
        <w:rPr>
          <w:color w:val="767171" w:themeColor="background2" w:themeShade="80"/>
        </w:rPr>
        <w:t xml:space="preserve">AV…Arbeit verzögert sich, </w:t>
      </w:r>
      <w:r w:rsidR="00983672">
        <w:rPr>
          <w:color w:val="767171" w:themeColor="background2" w:themeShade="80"/>
        </w:rPr>
        <w:t>B</w:t>
      </w:r>
      <w:r w:rsidR="00E51E5E">
        <w:rPr>
          <w:color w:val="767171" w:themeColor="background2" w:themeShade="80"/>
        </w:rPr>
        <w:t>V</w:t>
      </w:r>
      <w:r w:rsidR="00BF6AF8" w:rsidRPr="00BF6AF8">
        <w:rPr>
          <w:color w:val="767171" w:themeColor="background2" w:themeShade="80"/>
        </w:rPr>
        <w:t>…</w:t>
      </w:r>
      <w:r w:rsidR="00983672">
        <w:rPr>
          <w:color w:val="767171" w:themeColor="background2" w:themeShade="80"/>
        </w:rPr>
        <w:t>Beginn Verzögert</w:t>
      </w:r>
      <w:r w:rsidR="000214BC">
        <w:rPr>
          <w:color w:val="767171" w:themeColor="background2" w:themeShade="80"/>
        </w:rPr>
        <w:t xml:space="preserve"> sich</w:t>
      </w:r>
      <w:r w:rsidR="00983672">
        <w:rPr>
          <w:color w:val="767171" w:themeColor="background2" w:themeShade="80"/>
        </w:rPr>
        <w:t>, V…Verworfen</w:t>
      </w:r>
    </w:p>
    <w:p w:rsidR="002A252C" w:rsidRDefault="002A252C" w:rsidP="002A252C">
      <w:pPr>
        <w:pStyle w:val="berschrift1"/>
      </w:pPr>
      <w:r>
        <w:t>Aufgetretene Probleme &amp; Verzögerungen</w:t>
      </w:r>
    </w:p>
    <w:tbl>
      <w:tblPr>
        <w:tblStyle w:val="Gitternetztabelle2Akzent5"/>
        <w:tblW w:w="9089" w:type="dxa"/>
        <w:tblLook w:val="04A0" w:firstRow="1" w:lastRow="0" w:firstColumn="1" w:lastColumn="0" w:noHBand="0" w:noVBand="1"/>
      </w:tblPr>
      <w:tblGrid>
        <w:gridCol w:w="525"/>
        <w:gridCol w:w="4440"/>
        <w:gridCol w:w="4124"/>
      </w:tblGrid>
      <w:tr w:rsidR="00A2173C" w:rsidTr="00A2173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25" w:type="dxa"/>
          </w:tcPr>
          <w:p w:rsidR="00A2173C" w:rsidRDefault="00A2173C" w:rsidP="00CD7BEE">
            <w:r>
              <w:t>ID</w:t>
            </w:r>
          </w:p>
        </w:tc>
        <w:tc>
          <w:tcPr>
            <w:tcW w:w="4440" w:type="dxa"/>
          </w:tcPr>
          <w:p w:rsidR="00A2173C" w:rsidRDefault="00A2173C" w:rsidP="00CD7BEE">
            <w:pPr>
              <w:cnfStyle w:val="100000000000" w:firstRow="1" w:lastRow="0" w:firstColumn="0" w:lastColumn="0" w:oddVBand="0" w:evenVBand="0" w:oddHBand="0" w:evenHBand="0" w:firstRowFirstColumn="0" w:firstRowLastColumn="0" w:lastRowFirstColumn="0" w:lastRowLastColumn="0"/>
            </w:pPr>
            <w:r>
              <w:t>Beschreibung</w:t>
            </w:r>
          </w:p>
        </w:tc>
        <w:tc>
          <w:tcPr>
            <w:tcW w:w="4124" w:type="dxa"/>
          </w:tcPr>
          <w:p w:rsidR="00A2173C" w:rsidRDefault="00A2173C" w:rsidP="00CD7BEE">
            <w:pPr>
              <w:cnfStyle w:val="100000000000" w:firstRow="1" w:lastRow="0" w:firstColumn="0" w:lastColumn="0" w:oddVBand="0" w:evenVBand="0" w:oddHBand="0" w:evenHBand="0" w:firstRowFirstColumn="0" w:firstRowLastColumn="0" w:lastRowFirstColumn="0" w:lastRowLastColumn="0"/>
            </w:pPr>
            <w:r>
              <w:t>Lösung</w:t>
            </w:r>
          </w:p>
        </w:tc>
      </w:tr>
      <w:tr w:rsidR="00A2173C" w:rsidTr="00A217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25" w:type="dxa"/>
          </w:tcPr>
          <w:p w:rsidR="00A2173C" w:rsidRDefault="00465187" w:rsidP="00CD7BEE">
            <w:r>
              <w:t>1,2</w:t>
            </w:r>
          </w:p>
        </w:tc>
        <w:tc>
          <w:tcPr>
            <w:tcW w:w="4440" w:type="dxa"/>
          </w:tcPr>
          <w:p w:rsidR="00A2173C" w:rsidRDefault="00465187" w:rsidP="00CD7BEE">
            <w:pPr>
              <w:cnfStyle w:val="000000100000" w:firstRow="0" w:lastRow="0" w:firstColumn="0" w:lastColumn="0" w:oddVBand="0" w:evenVBand="0" w:oddHBand="1" w:evenHBand="0" w:firstRowFirstColumn="0" w:firstRowLastColumn="0" w:lastRowFirstColumn="0" w:lastRowLastColumn="0"/>
            </w:pPr>
            <w:r>
              <w:t xml:space="preserve">Chatgröße und </w:t>
            </w:r>
            <w:proofErr w:type="spellStart"/>
            <w:r>
              <w:t>Responsiveness</w:t>
            </w:r>
            <w:proofErr w:type="spellEnd"/>
            <w:r>
              <w:t xml:space="preserve"> noch nicht zu 100% den Anforderungen entsprechend</w:t>
            </w:r>
          </w:p>
        </w:tc>
        <w:tc>
          <w:tcPr>
            <w:tcW w:w="4124" w:type="dxa"/>
          </w:tcPr>
          <w:p w:rsidR="00A2173C" w:rsidRDefault="00465187" w:rsidP="00CD7BEE">
            <w:pPr>
              <w:cnfStyle w:val="000000100000" w:firstRow="0" w:lastRow="0" w:firstColumn="0" w:lastColumn="0" w:oddVBand="0" w:evenVBand="0" w:oddHBand="1" w:evenHBand="0" w:firstRowFirstColumn="0" w:firstRowLastColumn="0" w:lastRowFirstColumn="0" w:lastRowLastColumn="0"/>
            </w:pPr>
            <w:r>
              <w:t>Fehler beseitigen bis Ergebnis zufriedenstellend.</w:t>
            </w:r>
          </w:p>
        </w:tc>
      </w:tr>
      <w:tr w:rsidR="00A2173C" w:rsidTr="00A2173C">
        <w:trPr>
          <w:trHeight w:val="251"/>
        </w:trPr>
        <w:tc>
          <w:tcPr>
            <w:cnfStyle w:val="001000000000" w:firstRow="0" w:lastRow="0" w:firstColumn="1" w:lastColumn="0" w:oddVBand="0" w:evenVBand="0" w:oddHBand="0" w:evenHBand="0" w:firstRowFirstColumn="0" w:firstRowLastColumn="0" w:lastRowFirstColumn="0" w:lastRowLastColumn="0"/>
            <w:tcW w:w="525" w:type="dxa"/>
          </w:tcPr>
          <w:p w:rsidR="00ED3E3D" w:rsidRDefault="00465187" w:rsidP="00CD7BEE">
            <w:r>
              <w:t>2</w:t>
            </w:r>
          </w:p>
        </w:tc>
        <w:tc>
          <w:tcPr>
            <w:tcW w:w="4440" w:type="dxa"/>
          </w:tcPr>
          <w:p w:rsidR="00A2173C" w:rsidRDefault="00465187" w:rsidP="00CD7BEE">
            <w:pPr>
              <w:cnfStyle w:val="000000000000" w:firstRow="0" w:lastRow="0" w:firstColumn="0" w:lastColumn="0" w:oddVBand="0" w:evenVBand="0" w:oddHBand="0" w:evenHBand="0" w:firstRowFirstColumn="0" w:firstRowLastColumn="0" w:lastRowFirstColumn="0" w:lastRowLastColumn="0"/>
            </w:pPr>
            <w:r>
              <w:t>Testfälle müssen noch getestet werden</w:t>
            </w:r>
          </w:p>
        </w:tc>
        <w:tc>
          <w:tcPr>
            <w:tcW w:w="4124" w:type="dxa"/>
          </w:tcPr>
          <w:p w:rsidR="00A2173C" w:rsidRDefault="00465187" w:rsidP="00465187">
            <w:pPr>
              <w:cnfStyle w:val="000000000000" w:firstRow="0" w:lastRow="0" w:firstColumn="0" w:lastColumn="0" w:oddVBand="0" w:evenVBand="0" w:oddHBand="0" w:evenHBand="0" w:firstRowFirstColumn="0" w:firstRowLastColumn="0" w:lastRowFirstColumn="0" w:lastRowLastColumn="0"/>
            </w:pPr>
            <w:r>
              <w:t>A. Dietrich auf das Problem ansetzen.</w:t>
            </w:r>
          </w:p>
        </w:tc>
      </w:tr>
      <w:tr w:rsidR="00A2173C" w:rsidTr="00A2173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25" w:type="dxa"/>
          </w:tcPr>
          <w:p w:rsidR="00A2173C" w:rsidRDefault="00465187" w:rsidP="00CD7BEE">
            <w:r>
              <w:t>2</w:t>
            </w:r>
          </w:p>
        </w:tc>
        <w:tc>
          <w:tcPr>
            <w:tcW w:w="4440" w:type="dxa"/>
          </w:tcPr>
          <w:p w:rsidR="00A2173C" w:rsidRPr="0031202B" w:rsidRDefault="00465187" w:rsidP="00CD7BEE">
            <w:pPr>
              <w:cnfStyle w:val="000000100000" w:firstRow="0" w:lastRow="0" w:firstColumn="0" w:lastColumn="0" w:oddVBand="0" w:evenVBand="0" w:oddHBand="1" w:evenHBand="0" w:firstRowFirstColumn="0" w:firstRowLastColumn="0" w:lastRowFirstColumn="0" w:lastRowLastColumn="0"/>
            </w:pPr>
            <w:r>
              <w:t>kleinere Bugs in der Anzeige der Seite auf verschiedenen Geräten</w:t>
            </w:r>
          </w:p>
        </w:tc>
        <w:tc>
          <w:tcPr>
            <w:tcW w:w="4124" w:type="dxa"/>
          </w:tcPr>
          <w:p w:rsidR="00A2173C" w:rsidRDefault="00465187" w:rsidP="00CD7BEE">
            <w:pPr>
              <w:cnfStyle w:val="000000100000" w:firstRow="0" w:lastRow="0" w:firstColumn="0" w:lastColumn="0" w:oddVBand="0" w:evenVBand="0" w:oddHBand="1" w:evenHBand="0" w:firstRowFirstColumn="0" w:firstRowLastColumn="0" w:lastRowFirstColumn="0" w:lastRowLastColumn="0"/>
            </w:pPr>
            <w:r>
              <w:t>Fehler ausbessern sollte keine Probleme darstellen. Wenn Fehler nicht ausgebessert werden kann, versuchen Ursache zu verhindern.</w:t>
            </w:r>
          </w:p>
        </w:tc>
      </w:tr>
      <w:tr w:rsidR="00A2173C" w:rsidTr="00A2173C">
        <w:trPr>
          <w:trHeight w:val="251"/>
        </w:trPr>
        <w:tc>
          <w:tcPr>
            <w:cnfStyle w:val="001000000000" w:firstRow="0" w:lastRow="0" w:firstColumn="1" w:lastColumn="0" w:oddVBand="0" w:evenVBand="0" w:oddHBand="0" w:evenHBand="0" w:firstRowFirstColumn="0" w:firstRowLastColumn="0" w:lastRowFirstColumn="0" w:lastRowLastColumn="0"/>
            <w:tcW w:w="525" w:type="dxa"/>
          </w:tcPr>
          <w:p w:rsidR="00A2173C" w:rsidRDefault="00ED3E3D" w:rsidP="00CD7BEE">
            <w:r>
              <w:t>2</w:t>
            </w:r>
          </w:p>
        </w:tc>
        <w:tc>
          <w:tcPr>
            <w:tcW w:w="4440" w:type="dxa"/>
          </w:tcPr>
          <w:p w:rsidR="00A2173C" w:rsidRPr="00ED3E3D" w:rsidRDefault="00465187" w:rsidP="00CD7BEE">
            <w:pPr>
              <w:cnfStyle w:val="000000000000" w:firstRow="0" w:lastRow="0" w:firstColumn="0" w:lastColumn="0" w:oddVBand="0" w:evenVBand="0" w:oddHBand="0" w:evenHBand="0" w:firstRowFirstColumn="0" w:firstRowLastColumn="0" w:lastRowFirstColumn="0" w:lastRowLastColumn="0"/>
            </w:pPr>
            <w:r>
              <w:t>N</w:t>
            </w:r>
            <w:r>
              <w:t>och nicht alle Features implementiert.</w:t>
            </w:r>
          </w:p>
        </w:tc>
        <w:tc>
          <w:tcPr>
            <w:tcW w:w="4124" w:type="dxa"/>
          </w:tcPr>
          <w:p w:rsidR="00A2173C" w:rsidRDefault="00465187" w:rsidP="00CD7BEE">
            <w:pPr>
              <w:cnfStyle w:val="000000000000" w:firstRow="0" w:lastRow="0" w:firstColumn="0" w:lastColumn="0" w:oddVBand="0" w:evenVBand="0" w:oddHBand="0" w:evenHBand="0" w:firstRowFirstColumn="0" w:firstRowLastColumn="0" w:lastRowFirstColumn="0" w:lastRowLastColumn="0"/>
            </w:pPr>
            <w:r>
              <w:t>Versuchen verworfene Features doch noch zu implementieren, bzw. sinnvollen Ersatz für die Funktionalitäten finden.</w:t>
            </w:r>
          </w:p>
        </w:tc>
      </w:tr>
    </w:tbl>
    <w:p w:rsidR="002A252C" w:rsidRPr="00396B79" w:rsidRDefault="00A2173C" w:rsidP="002A252C">
      <w:pPr>
        <w:rPr>
          <w:color w:val="808080" w:themeColor="background1" w:themeShade="80"/>
        </w:rPr>
      </w:pPr>
      <w:r>
        <w:rPr>
          <w:color w:val="808080" w:themeColor="background1" w:themeShade="80"/>
        </w:rPr>
        <w:t>ID</w:t>
      </w:r>
      <w:r w:rsidR="00396B79">
        <w:rPr>
          <w:color w:val="808080" w:themeColor="background1" w:themeShade="80"/>
        </w:rPr>
        <w:t>…ID zugehörig zur oberen Liste</w:t>
      </w:r>
    </w:p>
    <w:p w:rsidR="002A252C" w:rsidRDefault="002A252C" w:rsidP="00DF2EA5">
      <w:pPr>
        <w:pStyle w:val="berschrift1"/>
      </w:pPr>
      <w:r>
        <w:t>Nächsten Schritte</w:t>
      </w:r>
    </w:p>
    <w:p w:rsidR="007556B6" w:rsidRDefault="007556B6" w:rsidP="00DF2EA5">
      <w:pPr>
        <w:pStyle w:val="berschrift1"/>
        <w:rPr>
          <w:rFonts w:asciiTheme="minorHAnsi" w:eastAsiaTheme="minorHAnsi" w:hAnsiTheme="minorHAnsi" w:cstheme="minorBidi"/>
          <w:color w:val="auto"/>
          <w:sz w:val="22"/>
          <w:szCs w:val="22"/>
        </w:rPr>
      </w:pPr>
      <w:r w:rsidRPr="007556B6">
        <w:rPr>
          <w:rFonts w:asciiTheme="minorHAnsi" w:eastAsiaTheme="minorHAnsi" w:hAnsiTheme="minorHAnsi" w:cstheme="minorBidi"/>
          <w:color w:val="auto"/>
          <w:sz w:val="22"/>
          <w:szCs w:val="22"/>
        </w:rPr>
        <w:t>Herr Dietrich war in bei dem letzten Teammeeting krankheitsbedingt nicht anwesend und wird um die Arbeitszeit nachzuholen zusammen mit Phillip Schermann den Großteil des Testens übernehmen.</w:t>
      </w:r>
      <w:r>
        <w:rPr>
          <w:rFonts w:asciiTheme="minorHAnsi" w:eastAsiaTheme="minorHAnsi" w:hAnsiTheme="minorHAnsi" w:cstheme="minorBidi"/>
          <w:color w:val="auto"/>
          <w:sz w:val="22"/>
          <w:szCs w:val="22"/>
        </w:rPr>
        <w:t xml:space="preserve"> Außerdem muss der Projektabschluss vorbereitet werden. Hierfür ist Thiago Gumhold zuständig.  </w:t>
      </w:r>
    </w:p>
    <w:p w:rsidR="003C0B82" w:rsidRDefault="00DF2EA5" w:rsidP="00DF2EA5">
      <w:pPr>
        <w:pStyle w:val="berschrift1"/>
      </w:pPr>
      <w:r>
        <w:t>Sonstiges</w:t>
      </w:r>
    </w:p>
    <w:p w:rsidR="00DF2EA5" w:rsidRDefault="00316F45" w:rsidP="00DF2EA5">
      <w:r>
        <w:t xml:space="preserve">Seit der letzten Besprechung ist viel vorangegangen. leider konnten wir den Chat nichtmehr so implementieren wie wir das Anfangs wollten. </w:t>
      </w:r>
      <w:bookmarkStart w:id="0" w:name="_GoBack"/>
      <w:bookmarkEnd w:id="0"/>
    </w:p>
    <w:p w:rsidR="002A252C" w:rsidRPr="00DF2EA5" w:rsidRDefault="002A252C" w:rsidP="00235402">
      <w:r w:rsidRPr="002A252C">
        <w:t xml:space="preserve"> </w:t>
      </w:r>
    </w:p>
    <w:sectPr w:rsidR="002A252C" w:rsidRPr="00DF2E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B29CC"/>
    <w:multiLevelType w:val="hybridMultilevel"/>
    <w:tmpl w:val="5EC401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92114CB"/>
    <w:multiLevelType w:val="hybridMultilevel"/>
    <w:tmpl w:val="D0AE1A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12D2E2B"/>
    <w:multiLevelType w:val="hybridMultilevel"/>
    <w:tmpl w:val="C4183F8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23D6DCC"/>
    <w:multiLevelType w:val="hybridMultilevel"/>
    <w:tmpl w:val="0A06F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E06676E"/>
    <w:multiLevelType w:val="hybridMultilevel"/>
    <w:tmpl w:val="858012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EE8404A"/>
    <w:multiLevelType w:val="hybridMultilevel"/>
    <w:tmpl w:val="A066E2A8"/>
    <w:lvl w:ilvl="0" w:tplc="12246344">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6F05496"/>
    <w:multiLevelType w:val="hybridMultilevel"/>
    <w:tmpl w:val="A3E4D2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8D6"/>
    <w:rsid w:val="000214BC"/>
    <w:rsid w:val="000427D1"/>
    <w:rsid w:val="000466AD"/>
    <w:rsid w:val="00086720"/>
    <w:rsid w:val="000A5734"/>
    <w:rsid w:val="000D4BEE"/>
    <w:rsid w:val="000D600D"/>
    <w:rsid w:val="000E2679"/>
    <w:rsid w:val="000E2B1E"/>
    <w:rsid w:val="000E5968"/>
    <w:rsid w:val="00142184"/>
    <w:rsid w:val="00146917"/>
    <w:rsid w:val="00181FFD"/>
    <w:rsid w:val="00235402"/>
    <w:rsid w:val="0025082B"/>
    <w:rsid w:val="002611D3"/>
    <w:rsid w:val="00292068"/>
    <w:rsid w:val="002A252C"/>
    <w:rsid w:val="002D6F42"/>
    <w:rsid w:val="002E49B8"/>
    <w:rsid w:val="0031202B"/>
    <w:rsid w:val="00316F45"/>
    <w:rsid w:val="00385DB3"/>
    <w:rsid w:val="003944DA"/>
    <w:rsid w:val="00396B79"/>
    <w:rsid w:val="003B0C81"/>
    <w:rsid w:val="003C0B82"/>
    <w:rsid w:val="003D2181"/>
    <w:rsid w:val="003F46E8"/>
    <w:rsid w:val="003F7841"/>
    <w:rsid w:val="00412CA8"/>
    <w:rsid w:val="004152A5"/>
    <w:rsid w:val="00415A09"/>
    <w:rsid w:val="00424C24"/>
    <w:rsid w:val="00465187"/>
    <w:rsid w:val="004A2DFD"/>
    <w:rsid w:val="004B796A"/>
    <w:rsid w:val="004D7B15"/>
    <w:rsid w:val="004F644C"/>
    <w:rsid w:val="00560311"/>
    <w:rsid w:val="0056378E"/>
    <w:rsid w:val="00567E3B"/>
    <w:rsid w:val="00576134"/>
    <w:rsid w:val="00590EF2"/>
    <w:rsid w:val="005B46AE"/>
    <w:rsid w:val="00606119"/>
    <w:rsid w:val="0061297B"/>
    <w:rsid w:val="00686004"/>
    <w:rsid w:val="006C7B36"/>
    <w:rsid w:val="006F0FD7"/>
    <w:rsid w:val="006F6F7E"/>
    <w:rsid w:val="007029FA"/>
    <w:rsid w:val="00711A0D"/>
    <w:rsid w:val="007556B6"/>
    <w:rsid w:val="00773D96"/>
    <w:rsid w:val="007A5BE7"/>
    <w:rsid w:val="007F076C"/>
    <w:rsid w:val="0080623F"/>
    <w:rsid w:val="00850C89"/>
    <w:rsid w:val="008600E1"/>
    <w:rsid w:val="0087724D"/>
    <w:rsid w:val="008C7151"/>
    <w:rsid w:val="008D13EC"/>
    <w:rsid w:val="008D4B22"/>
    <w:rsid w:val="00924B55"/>
    <w:rsid w:val="00931A2F"/>
    <w:rsid w:val="00962487"/>
    <w:rsid w:val="00963877"/>
    <w:rsid w:val="00964F34"/>
    <w:rsid w:val="009825B0"/>
    <w:rsid w:val="00983672"/>
    <w:rsid w:val="009D439B"/>
    <w:rsid w:val="009D68B0"/>
    <w:rsid w:val="00A14DD7"/>
    <w:rsid w:val="00A2173C"/>
    <w:rsid w:val="00A5793C"/>
    <w:rsid w:val="00A918FC"/>
    <w:rsid w:val="00AC2119"/>
    <w:rsid w:val="00AE0D77"/>
    <w:rsid w:val="00AE5786"/>
    <w:rsid w:val="00AF5C9F"/>
    <w:rsid w:val="00B06354"/>
    <w:rsid w:val="00B066EF"/>
    <w:rsid w:val="00B2281D"/>
    <w:rsid w:val="00B249CF"/>
    <w:rsid w:val="00B52301"/>
    <w:rsid w:val="00B95541"/>
    <w:rsid w:val="00BB21AB"/>
    <w:rsid w:val="00BE68FD"/>
    <w:rsid w:val="00BF3F8A"/>
    <w:rsid w:val="00BF6AF8"/>
    <w:rsid w:val="00C14CAA"/>
    <w:rsid w:val="00C75FB9"/>
    <w:rsid w:val="00C8667D"/>
    <w:rsid w:val="00C978D6"/>
    <w:rsid w:val="00CA07EF"/>
    <w:rsid w:val="00CB3517"/>
    <w:rsid w:val="00D66A0C"/>
    <w:rsid w:val="00DD0CBA"/>
    <w:rsid w:val="00DD2F5C"/>
    <w:rsid w:val="00DD372D"/>
    <w:rsid w:val="00DE4163"/>
    <w:rsid w:val="00DE60AF"/>
    <w:rsid w:val="00DF2EA5"/>
    <w:rsid w:val="00E51E5E"/>
    <w:rsid w:val="00ED3E3D"/>
    <w:rsid w:val="00EE1E71"/>
    <w:rsid w:val="00F050F4"/>
    <w:rsid w:val="00F2023B"/>
    <w:rsid w:val="00F334A0"/>
    <w:rsid w:val="00F86B2D"/>
    <w:rsid w:val="00FD34D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1619"/>
  <w15:chartTrackingRefBased/>
  <w15:docId w15:val="{AFE0AF07-28AC-446F-8205-BE664F6D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07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063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A07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07E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A07EF"/>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3C0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5">
    <w:name w:val="Grid Table 2 Accent 5"/>
    <w:basedOn w:val="NormaleTabelle"/>
    <w:uiPriority w:val="47"/>
    <w:rsid w:val="003C0B8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erschrift2Zchn">
    <w:name w:val="Überschrift 2 Zchn"/>
    <w:basedOn w:val="Absatz-Standardschriftart"/>
    <w:link w:val="berschrift2"/>
    <w:uiPriority w:val="9"/>
    <w:rsid w:val="00B06354"/>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C14CAA"/>
    <w:rPr>
      <w:sz w:val="16"/>
      <w:szCs w:val="16"/>
    </w:rPr>
  </w:style>
  <w:style w:type="paragraph" w:styleId="Kommentartext">
    <w:name w:val="annotation text"/>
    <w:basedOn w:val="Standard"/>
    <w:link w:val="KommentartextZchn"/>
    <w:uiPriority w:val="99"/>
    <w:semiHidden/>
    <w:unhideWhenUsed/>
    <w:rsid w:val="00C14C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14CAA"/>
    <w:rPr>
      <w:sz w:val="20"/>
      <w:szCs w:val="20"/>
    </w:rPr>
  </w:style>
  <w:style w:type="paragraph" w:styleId="Kommentarthema">
    <w:name w:val="annotation subject"/>
    <w:basedOn w:val="Kommentartext"/>
    <w:next w:val="Kommentartext"/>
    <w:link w:val="KommentarthemaZchn"/>
    <w:uiPriority w:val="99"/>
    <w:semiHidden/>
    <w:unhideWhenUsed/>
    <w:rsid w:val="00C14CAA"/>
    <w:rPr>
      <w:b/>
      <w:bCs/>
    </w:rPr>
  </w:style>
  <w:style w:type="character" w:customStyle="1" w:styleId="KommentarthemaZchn">
    <w:name w:val="Kommentarthema Zchn"/>
    <w:basedOn w:val="KommentartextZchn"/>
    <w:link w:val="Kommentarthema"/>
    <w:uiPriority w:val="99"/>
    <w:semiHidden/>
    <w:rsid w:val="00C14CAA"/>
    <w:rPr>
      <w:b/>
      <w:bCs/>
      <w:sz w:val="20"/>
      <w:szCs w:val="20"/>
    </w:rPr>
  </w:style>
  <w:style w:type="paragraph" w:styleId="Sprechblasentext">
    <w:name w:val="Balloon Text"/>
    <w:basedOn w:val="Standard"/>
    <w:link w:val="SprechblasentextZchn"/>
    <w:uiPriority w:val="99"/>
    <w:semiHidden/>
    <w:unhideWhenUsed/>
    <w:rsid w:val="00C14C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14CAA"/>
    <w:rPr>
      <w:rFonts w:ascii="Segoe UI" w:hAnsi="Segoe UI" w:cs="Segoe UI"/>
      <w:sz w:val="18"/>
      <w:szCs w:val="18"/>
    </w:rPr>
  </w:style>
  <w:style w:type="paragraph" w:styleId="Listenabsatz">
    <w:name w:val="List Paragraph"/>
    <w:basedOn w:val="Standard"/>
    <w:uiPriority w:val="34"/>
    <w:qFormat/>
    <w:rsid w:val="00F050F4"/>
    <w:pPr>
      <w:ind w:left="720"/>
      <w:contextualSpacing/>
    </w:pPr>
  </w:style>
  <w:style w:type="character" w:styleId="Hyperlink">
    <w:name w:val="Hyperlink"/>
    <w:basedOn w:val="Absatz-Standardschriftart"/>
    <w:uiPriority w:val="99"/>
    <w:unhideWhenUsed/>
    <w:rsid w:val="003D21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49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66536-11D1-4761-A830-9804BAAC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1628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Gumhold</dc:creator>
  <cp:keywords/>
  <dc:description/>
  <cp:lastModifiedBy>Thiago Gumhold</cp:lastModifiedBy>
  <cp:revision>117</cp:revision>
  <dcterms:created xsi:type="dcterms:W3CDTF">2016-11-01T19:41:00Z</dcterms:created>
  <dcterms:modified xsi:type="dcterms:W3CDTF">2017-01-09T12:33:00Z</dcterms:modified>
</cp:coreProperties>
</file>