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F5BF" w14:textId="77777777" w:rsidR="00A20740" w:rsidRDefault="00A20740" w:rsidP="00A20740">
      <w:pPr>
        <w:pStyle w:val="Heading1"/>
      </w:pPr>
      <w:bookmarkStart w:id="0" w:name="_Toc132402695"/>
      <w:r>
        <w:t>Feb 2023 – SB+ - MSc in Data Analytics</w:t>
      </w:r>
      <w:bookmarkEnd w:id="0"/>
    </w:p>
    <w:p w14:paraId="2275901B" w14:textId="77777777" w:rsidR="00A20740" w:rsidRDefault="00A20740" w:rsidP="00A20740">
      <w:pPr>
        <w:jc w:val="both"/>
      </w:pPr>
    </w:p>
    <w:p w14:paraId="13262F0F" w14:textId="77777777" w:rsidR="00A20740" w:rsidRDefault="00A20740" w:rsidP="00A2074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Author: Sajjan Bhattarai</w:t>
      </w:r>
    </w:p>
    <w:p w14:paraId="3AE7FE5C" w14:textId="77777777" w:rsidR="00A20740" w:rsidRDefault="00A20740" w:rsidP="00A2074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e-mail: </w:t>
      </w:r>
      <w:hyperlink r:id="rId5" w:history="1">
        <w:r w:rsidRPr="0081187B">
          <w:rPr>
            <w:rStyle w:val="Hyperlink"/>
            <w:rFonts w:ascii="Arial" w:eastAsia="Arial" w:hAnsi="Arial" w:cs="Arial"/>
          </w:rPr>
          <w:t>sbs23010@student.cct.ie</w:t>
        </w:r>
      </w:hyperlink>
    </w:p>
    <w:p w14:paraId="7115D3D4" w14:textId="77777777" w:rsidR="00A20740" w:rsidRDefault="00A20740" w:rsidP="00A2074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Student ID: sbs23010</w:t>
      </w:r>
    </w:p>
    <w:p w14:paraId="335FDB05" w14:textId="0F0C0750" w:rsidR="00A20740" w:rsidRDefault="00A20740"/>
    <w:p w14:paraId="5B8153AA" w14:textId="77777777" w:rsidR="00A20740" w:rsidRDefault="00A20740">
      <w:r>
        <w:br w:type="page"/>
      </w:r>
    </w:p>
    <w:p w14:paraId="5F8BBE2F" w14:textId="597FD632" w:rsidR="00DE6191" w:rsidRDefault="00A20740" w:rsidP="00A20740">
      <w:pPr>
        <w:pStyle w:val="Heading1"/>
      </w:pPr>
      <w:r>
        <w:lastRenderedPageBreak/>
        <w:t>Abstract</w:t>
      </w:r>
    </w:p>
    <w:p w14:paraId="18491CAD" w14:textId="6669529A" w:rsidR="00A20740" w:rsidRDefault="00A20740" w:rsidP="00A20740">
      <w:pPr>
        <w:rPr>
          <w:lang w:eastAsia="en-US"/>
        </w:rPr>
      </w:pPr>
    </w:p>
    <w:p w14:paraId="7192CC17" w14:textId="77777777" w:rsidR="00A20740" w:rsidRDefault="00A20740">
      <w:pPr>
        <w:rPr>
          <w:lang w:eastAsia="en-US"/>
        </w:rPr>
      </w:pPr>
      <w:r>
        <w:rPr>
          <w:lang w:eastAsia="en-US"/>
        </w:rPr>
        <w:br w:type="page"/>
      </w:r>
    </w:p>
    <w:p w14:paraId="02648C5C" w14:textId="04643DA5" w:rsidR="00A20740" w:rsidRDefault="00A20740" w:rsidP="00A20740">
      <w:pPr>
        <w:pStyle w:val="Heading1"/>
      </w:pPr>
      <w:r>
        <w:lastRenderedPageBreak/>
        <w:t>Introduction</w:t>
      </w:r>
      <w:r>
        <w:br/>
      </w:r>
    </w:p>
    <w:p w14:paraId="149D8CC1" w14:textId="77777777" w:rsidR="00A20740" w:rsidRDefault="00A20740">
      <w:pPr>
        <w:rPr>
          <w:rFonts w:ascii="Arial" w:hAnsi="Arial"/>
          <w:b/>
          <w:kern w:val="28"/>
          <w:sz w:val="28"/>
          <w:lang w:eastAsia="en-US"/>
        </w:rPr>
      </w:pPr>
      <w:r>
        <w:br w:type="page"/>
      </w:r>
    </w:p>
    <w:p w14:paraId="30B0A986" w14:textId="466413F6" w:rsidR="00A20740" w:rsidRDefault="00A20740" w:rsidP="00A20740">
      <w:pPr>
        <w:pStyle w:val="Heading1"/>
      </w:pPr>
      <w:r>
        <w:lastRenderedPageBreak/>
        <w:t>Materials and Methods</w:t>
      </w:r>
    </w:p>
    <w:p w14:paraId="085E94C5" w14:textId="3CC98153" w:rsidR="00A20740" w:rsidRDefault="009E42EF" w:rsidP="009E42EF">
      <w:pPr>
        <w:pStyle w:val="Heading2"/>
        <w:rPr>
          <w:lang w:eastAsia="en-US"/>
        </w:rPr>
      </w:pPr>
      <w:r>
        <w:rPr>
          <w:lang w:eastAsia="en-US"/>
        </w:rPr>
        <w:t>Selection of Programming Language and Libraries</w:t>
      </w:r>
    </w:p>
    <w:p w14:paraId="70E558DE" w14:textId="0D49EAD9" w:rsidR="009E42EF" w:rsidRDefault="009E42EF" w:rsidP="009E42EF">
      <w:pPr>
        <w:jc w:val="both"/>
        <w:rPr>
          <w:lang w:eastAsia="en-US"/>
        </w:rPr>
      </w:pPr>
      <w:r>
        <w:rPr>
          <w:lang w:eastAsia="en-US"/>
        </w:rPr>
        <w:t xml:space="preserve">For this study, two programming languages Python and R were considered for their simplicity and availability of wide range of libraries for Data Analytics and Machine Learning. Ultimately, Python was chosen because it provides </w:t>
      </w:r>
      <w:r w:rsidR="00AC6D50">
        <w:rPr>
          <w:lang w:eastAsia="en-US"/>
        </w:rPr>
        <w:t xml:space="preserve">more human readable syntax, and versatility in terms of object-oriented and modular programming. Additionally, it has </w:t>
      </w:r>
      <w:r w:rsidR="00E869B6">
        <w:rPr>
          <w:lang w:eastAsia="en-US"/>
        </w:rPr>
        <w:t xml:space="preserve">a larger ecosystem of libraries and frameworks, that </w:t>
      </w:r>
      <w:r w:rsidR="00E621B5">
        <w:rPr>
          <w:lang w:eastAsia="en-US"/>
        </w:rPr>
        <w:t xml:space="preserve">offer more choices and </w:t>
      </w:r>
      <w:r w:rsidR="00E869B6">
        <w:rPr>
          <w:lang w:eastAsia="en-US"/>
        </w:rPr>
        <w:t>easy integration with other technologies.</w:t>
      </w:r>
      <w:r w:rsidR="008A7224">
        <w:rPr>
          <w:lang w:eastAsia="en-US"/>
        </w:rPr>
        <w:t xml:space="preserve"> Therefore, for the purposes of performing statistical analysis, machine learning and visualization on dashboard, Python is the most effective language</w:t>
      </w:r>
      <w:r w:rsidR="008A1F1A">
        <w:rPr>
          <w:lang w:eastAsia="en-US"/>
        </w:rPr>
        <w:t xml:space="preserve"> within the scope of this study</w:t>
      </w:r>
      <w:r w:rsidR="008A7224">
        <w:rPr>
          <w:lang w:eastAsia="en-US"/>
        </w:rPr>
        <w:t>.</w:t>
      </w:r>
    </w:p>
    <w:p w14:paraId="5FC9C4A8" w14:textId="77777777" w:rsidR="007B0D25" w:rsidRDefault="007B0D25" w:rsidP="009E42EF">
      <w:pPr>
        <w:jc w:val="both"/>
        <w:rPr>
          <w:lang w:eastAsia="en-US"/>
        </w:rPr>
      </w:pPr>
    </w:p>
    <w:p w14:paraId="663681BD" w14:textId="428E3F25" w:rsidR="008A7224" w:rsidRDefault="00674D3B" w:rsidP="009E42EF">
      <w:pPr>
        <w:jc w:val="both"/>
        <w:rPr>
          <w:lang w:eastAsia="en-US"/>
        </w:rPr>
      </w:pPr>
      <w:r>
        <w:rPr>
          <w:lang w:eastAsia="en-US"/>
        </w:rPr>
        <w:t xml:space="preserve">Similarly for data manipulation, three Python libraries Pandas, </w:t>
      </w:r>
      <w:proofErr w:type="spellStart"/>
      <w:r>
        <w:rPr>
          <w:lang w:eastAsia="en-US"/>
        </w:rPr>
        <w:t>PySpark</w:t>
      </w:r>
      <w:proofErr w:type="spellEnd"/>
      <w:r>
        <w:rPr>
          <w:lang w:eastAsia="en-US"/>
        </w:rPr>
        <w:t xml:space="preserve"> and NumPy were considered. The study will mainly utilize Pandas, along with NumPy in some situations. </w:t>
      </w:r>
      <w:proofErr w:type="spellStart"/>
      <w:r>
        <w:rPr>
          <w:lang w:eastAsia="en-US"/>
        </w:rPr>
        <w:t>PySpark</w:t>
      </w:r>
      <w:proofErr w:type="spellEnd"/>
      <w:r>
        <w:rPr>
          <w:lang w:eastAsia="en-US"/>
        </w:rPr>
        <w:t xml:space="preserve"> was also explored and tested, however it was deemed infeasible for the scale of data being </w:t>
      </w:r>
      <w:proofErr w:type="spellStart"/>
      <w:r>
        <w:rPr>
          <w:lang w:eastAsia="en-US"/>
        </w:rPr>
        <w:t>analyzed</w:t>
      </w:r>
      <w:proofErr w:type="spellEnd"/>
      <w:r>
        <w:rPr>
          <w:lang w:eastAsia="en-US"/>
        </w:rPr>
        <w:t xml:space="preserve"> in this study. Additionally, the differences and limitations in </w:t>
      </w:r>
      <w:proofErr w:type="spellStart"/>
      <w:r>
        <w:rPr>
          <w:lang w:eastAsia="en-US"/>
        </w:rPr>
        <w:t>PySpark’s</w:t>
      </w:r>
      <w:proofErr w:type="spellEnd"/>
      <w:r>
        <w:rPr>
          <w:lang w:eastAsia="en-US"/>
        </w:rPr>
        <w:t xml:space="preserve"> syntax made it more challenging to perform small or basic tasks. For example, lack of </w:t>
      </w:r>
      <w:r w:rsidRPr="00674D3B">
        <w:rPr>
          <w:i/>
          <w:iCs/>
          <w:lang w:eastAsia="en-US"/>
        </w:rPr>
        <w:t>apply()</w:t>
      </w:r>
      <w:r>
        <w:rPr>
          <w:lang w:eastAsia="en-US"/>
        </w:rPr>
        <w:t xml:space="preserve"> method in </w:t>
      </w:r>
      <w:proofErr w:type="spellStart"/>
      <w:r>
        <w:rPr>
          <w:lang w:eastAsia="en-US"/>
        </w:rPr>
        <w:t>PySpark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DataFrame</w:t>
      </w:r>
      <w:proofErr w:type="spellEnd"/>
      <w:r>
        <w:rPr>
          <w:lang w:eastAsia="en-US"/>
        </w:rPr>
        <w:t xml:space="preserve"> requires the use of User Defined Functions (UDF). Such additional complexities would have been justified if the concerned dataset was huge and required distributed processing</w:t>
      </w:r>
      <w:r w:rsidR="00CB2E9B">
        <w:rPr>
          <w:lang w:eastAsia="en-US"/>
        </w:rPr>
        <w:t xml:space="preserve"> </w:t>
      </w:r>
      <w:r w:rsidR="00CB2E9B">
        <w:t>(</w:t>
      </w:r>
      <w:proofErr w:type="spellStart"/>
      <w:r w:rsidR="00CB2E9B">
        <w:t>SparkByExamples</w:t>
      </w:r>
      <w:proofErr w:type="spellEnd"/>
      <w:r w:rsidR="00CB2E9B">
        <w:t>, 2023)</w:t>
      </w:r>
      <w:r>
        <w:rPr>
          <w:lang w:eastAsia="en-US"/>
        </w:rPr>
        <w:t>.</w:t>
      </w:r>
      <w:r w:rsidR="00296D68">
        <w:rPr>
          <w:lang w:eastAsia="en-US"/>
        </w:rPr>
        <w:t xml:space="preserve"> </w:t>
      </w:r>
      <w:r>
        <w:rPr>
          <w:lang w:eastAsia="en-US"/>
        </w:rPr>
        <w:t xml:space="preserve">Nevertheless, it was kept as an option during this study in case </w:t>
      </w:r>
      <w:r w:rsidR="003F0BC6">
        <w:rPr>
          <w:lang w:eastAsia="en-US"/>
        </w:rPr>
        <w:t>a much larger dataset needs to be processed.</w:t>
      </w:r>
      <w:r>
        <w:rPr>
          <w:lang w:eastAsia="en-US"/>
        </w:rPr>
        <w:t xml:space="preserve"> </w:t>
      </w:r>
    </w:p>
    <w:p w14:paraId="787A503A" w14:textId="77777777" w:rsidR="000B3284" w:rsidRDefault="000B3284" w:rsidP="009E42EF">
      <w:pPr>
        <w:jc w:val="both"/>
        <w:rPr>
          <w:lang w:eastAsia="en-US"/>
        </w:rPr>
      </w:pPr>
    </w:p>
    <w:p w14:paraId="5F7F857F" w14:textId="77777777" w:rsidR="00465AD7" w:rsidRDefault="00465AD7" w:rsidP="00465AD7">
      <w:pPr>
        <w:pStyle w:val="Heading2"/>
      </w:pPr>
      <w:bookmarkStart w:id="1" w:name="_Toc132402700"/>
      <w:r>
        <w:t>Project Management Framework</w:t>
      </w:r>
      <w:bookmarkEnd w:id="1"/>
    </w:p>
    <w:p w14:paraId="3DC4FE48" w14:textId="604DF6B9" w:rsidR="000B3284" w:rsidRDefault="00465AD7" w:rsidP="009E42EF">
      <w:pPr>
        <w:jc w:val="both"/>
        <w:rPr>
          <w:lang w:eastAsia="en-US"/>
        </w:rPr>
      </w:pPr>
      <w:r>
        <w:rPr>
          <w:lang w:eastAsia="en-US"/>
        </w:rPr>
        <w:t xml:space="preserve">Two commonly used frameworks CRISP-DM and SEMMA were considered for this study. </w:t>
      </w:r>
      <w:r>
        <w:rPr>
          <w:lang w:eastAsia="en-US"/>
        </w:rPr>
        <w:t>CRISP-DM</w:t>
      </w:r>
      <w:r>
        <w:rPr>
          <w:lang w:eastAsia="en-US"/>
        </w:rPr>
        <w:t xml:space="preserve"> stands for Cross Industry Standard Process, and was developed by a consortium of numerous data-mining companies </w:t>
      </w:r>
      <w:r>
        <w:t>(</w:t>
      </w:r>
      <w:proofErr w:type="spellStart"/>
      <w:r w:rsidRPr="00196280">
        <w:t>Kotu</w:t>
      </w:r>
      <w:proofErr w:type="spellEnd"/>
      <w:r w:rsidRPr="00196280">
        <w:t xml:space="preserve"> and</w:t>
      </w:r>
      <w:r>
        <w:t xml:space="preserve"> </w:t>
      </w:r>
      <w:r w:rsidRPr="00196280">
        <w:t>Deshpande</w:t>
      </w:r>
      <w:r>
        <w:t xml:space="preserve">, </w:t>
      </w:r>
      <w:r w:rsidRPr="00196280">
        <w:t>2014</w:t>
      </w:r>
      <w:r>
        <w:t>)</w:t>
      </w:r>
      <w:r>
        <w:rPr>
          <w:lang w:eastAsia="en-US"/>
        </w:rPr>
        <w:t xml:space="preserve">. </w:t>
      </w:r>
      <w:r w:rsidR="00D608A8">
        <w:rPr>
          <w:lang w:eastAsia="en-US"/>
        </w:rPr>
        <w:t>It comprises of iterative phases that include business/research understanding, data understanding, modelling, evolution and deployment. On the other hand, SEMMA stands for Sample, Explore, Modify and Assess</w:t>
      </w:r>
      <w:r w:rsidR="00504D15">
        <w:rPr>
          <w:lang w:eastAsia="en-US"/>
        </w:rPr>
        <w:t>, was developed by Statistical Analysis System (SAS).</w:t>
      </w:r>
    </w:p>
    <w:p w14:paraId="342A4E44" w14:textId="3EE97BC4" w:rsidR="00504D15" w:rsidRDefault="00504D15" w:rsidP="009E42EF">
      <w:pPr>
        <w:jc w:val="both"/>
        <w:rPr>
          <w:lang w:eastAsia="en-US"/>
        </w:rPr>
      </w:pPr>
    </w:p>
    <w:p w14:paraId="47916474" w14:textId="2A1DDF72" w:rsidR="00504D15" w:rsidRDefault="00504D15" w:rsidP="009E42EF">
      <w:pPr>
        <w:jc w:val="both"/>
        <w:rPr>
          <w:lang w:eastAsia="en-US"/>
        </w:rPr>
      </w:pPr>
      <w:r>
        <w:rPr>
          <w:lang w:eastAsia="en-US"/>
        </w:rPr>
        <w:t>Both frameworks follow similar model of iterative progress and feedback loop. CRISP-DM was chosen for this study because it offers a more comprehensive framework from understanding of research requirements to final deployment of the model. Whereas business/research understanding isn’t a defined phase in SEMMA framework.</w:t>
      </w:r>
      <w:r w:rsidR="00D164A6">
        <w:rPr>
          <w:lang w:eastAsia="en-US"/>
        </w:rPr>
        <w:t xml:space="preserve"> With this, the project deliverables were planned as below:</w:t>
      </w:r>
    </w:p>
    <w:p w14:paraId="64234BD5" w14:textId="77777777" w:rsidR="00D164A6" w:rsidRDefault="00D164A6" w:rsidP="00D164A6">
      <w:pPr>
        <w:pStyle w:val="ListParagraph"/>
        <w:numPr>
          <w:ilvl w:val="0"/>
          <w:numId w:val="3"/>
        </w:numPr>
        <w:jc w:val="both"/>
        <w:rPr>
          <w:lang w:eastAsia="en-US"/>
        </w:rPr>
      </w:pPr>
    </w:p>
    <w:p w14:paraId="1D30CA7A" w14:textId="77777777" w:rsidR="00A20740" w:rsidRDefault="00A20740">
      <w:pPr>
        <w:rPr>
          <w:lang w:eastAsia="en-US"/>
        </w:rPr>
      </w:pPr>
      <w:r>
        <w:rPr>
          <w:lang w:eastAsia="en-US"/>
        </w:rPr>
        <w:br w:type="page"/>
      </w:r>
    </w:p>
    <w:p w14:paraId="0ECEC744" w14:textId="60D9206D" w:rsidR="00A20740" w:rsidRDefault="00A20740" w:rsidP="00A20740">
      <w:pPr>
        <w:pStyle w:val="Heading1"/>
      </w:pPr>
      <w:r>
        <w:lastRenderedPageBreak/>
        <w:t>Results</w:t>
      </w:r>
    </w:p>
    <w:p w14:paraId="04BDE16C" w14:textId="08CCF975" w:rsidR="00A20740" w:rsidRDefault="00A20740" w:rsidP="00A20740">
      <w:pPr>
        <w:rPr>
          <w:lang w:eastAsia="en-US"/>
        </w:rPr>
      </w:pPr>
    </w:p>
    <w:p w14:paraId="3A8AA1B2" w14:textId="77777777" w:rsidR="00A20740" w:rsidRDefault="00A20740">
      <w:pPr>
        <w:rPr>
          <w:lang w:eastAsia="en-US"/>
        </w:rPr>
      </w:pPr>
      <w:r>
        <w:rPr>
          <w:lang w:eastAsia="en-US"/>
        </w:rPr>
        <w:br w:type="page"/>
      </w:r>
    </w:p>
    <w:p w14:paraId="07956193" w14:textId="7515ABFA" w:rsidR="00A20740" w:rsidRDefault="00A20740" w:rsidP="00A20740">
      <w:pPr>
        <w:pStyle w:val="Heading1"/>
      </w:pPr>
      <w:r>
        <w:lastRenderedPageBreak/>
        <w:t>Discussion/Conclusions</w:t>
      </w:r>
    </w:p>
    <w:p w14:paraId="5B739E90" w14:textId="77777777" w:rsidR="00A20740" w:rsidRDefault="00A20740">
      <w:pPr>
        <w:rPr>
          <w:lang w:eastAsia="en-US"/>
        </w:rPr>
      </w:pPr>
      <w:r>
        <w:rPr>
          <w:lang w:eastAsia="en-US"/>
        </w:rPr>
        <w:br w:type="page"/>
      </w:r>
    </w:p>
    <w:p w14:paraId="42F611CD" w14:textId="0CBCF48D" w:rsidR="00A20740" w:rsidRDefault="00A20740" w:rsidP="00A20740">
      <w:pPr>
        <w:pStyle w:val="Heading1"/>
      </w:pPr>
      <w:r>
        <w:lastRenderedPageBreak/>
        <w:t>References</w:t>
      </w:r>
    </w:p>
    <w:p w14:paraId="5283F51D" w14:textId="77777777" w:rsidR="00CB2E9B" w:rsidRDefault="00CB2E9B" w:rsidP="00CB2E9B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80"/>
        <w:jc w:val="both"/>
        <w:textAlignment w:val="baseline"/>
      </w:pPr>
      <w:proofErr w:type="spellStart"/>
      <w:r>
        <w:t>SparkByExamples</w:t>
      </w:r>
      <w:proofErr w:type="spellEnd"/>
      <w:r>
        <w:t xml:space="preserve"> (2023). </w:t>
      </w:r>
      <w:r w:rsidRPr="00A2018B">
        <w:rPr>
          <w:i/>
          <w:iCs/>
        </w:rPr>
        <w:t xml:space="preserve">Pandas vs </w:t>
      </w:r>
      <w:proofErr w:type="spellStart"/>
      <w:r w:rsidRPr="00A2018B">
        <w:rPr>
          <w:i/>
          <w:iCs/>
        </w:rPr>
        <w:t>PySpark</w:t>
      </w:r>
      <w:proofErr w:type="spellEnd"/>
      <w:r w:rsidRPr="00A2018B">
        <w:rPr>
          <w:i/>
          <w:iCs/>
        </w:rPr>
        <w:t xml:space="preserve"> </w:t>
      </w:r>
      <w:proofErr w:type="spellStart"/>
      <w:r w:rsidRPr="00A2018B">
        <w:rPr>
          <w:i/>
          <w:iCs/>
        </w:rPr>
        <w:t>DataFrame</w:t>
      </w:r>
      <w:proofErr w:type="spellEnd"/>
      <w:r w:rsidRPr="00A2018B">
        <w:rPr>
          <w:i/>
          <w:iCs/>
        </w:rPr>
        <w:t xml:space="preserve"> With Examples</w:t>
      </w:r>
      <w:r>
        <w:t xml:space="preserve">. Available at: </w:t>
      </w:r>
      <w:hyperlink r:id="rId6" w:history="1">
        <w:r w:rsidRPr="0081187B">
          <w:rPr>
            <w:rStyle w:val="Hyperlink"/>
          </w:rPr>
          <w:t>https://sparkbyexamples.com/pyspark/pandas-vs-pyspark-dataframe-with-examples/</w:t>
        </w:r>
      </w:hyperlink>
      <w:r>
        <w:t xml:space="preserve"> (Accessed: 14 April 2023).</w:t>
      </w:r>
    </w:p>
    <w:p w14:paraId="671B6A0A" w14:textId="77777777" w:rsidR="00465AD7" w:rsidRDefault="00465AD7" w:rsidP="00465AD7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80"/>
        <w:jc w:val="both"/>
        <w:textAlignment w:val="baseline"/>
      </w:pPr>
      <w:proofErr w:type="spellStart"/>
      <w:r w:rsidRPr="00196280">
        <w:t>Kotu</w:t>
      </w:r>
      <w:proofErr w:type="spellEnd"/>
      <w:r>
        <w:t xml:space="preserve"> v.</w:t>
      </w:r>
      <w:r w:rsidRPr="00196280">
        <w:t xml:space="preserve"> and</w:t>
      </w:r>
      <w:r>
        <w:t xml:space="preserve"> </w:t>
      </w:r>
      <w:r w:rsidRPr="00196280">
        <w:t>Deshpande</w:t>
      </w:r>
      <w:r>
        <w:t xml:space="preserve"> B.</w:t>
      </w:r>
      <w:r w:rsidRPr="00196280">
        <w:t xml:space="preserve"> (2014) Predictive Analytics and Data Mining : Concepts and Practice with RapidMiner. Amsterdam: Morgan Kaufmann. Available at: https://search.ebscohost.com/login.aspx?direct=true&amp;db=e250xww&amp;AN=919334&amp;site=eds-live (Accessed: 12 April 2023).</w:t>
      </w:r>
    </w:p>
    <w:p w14:paraId="0256C65A" w14:textId="77777777" w:rsidR="00CB2E9B" w:rsidRPr="00CB2E9B" w:rsidRDefault="00CB2E9B" w:rsidP="00CB2E9B">
      <w:pPr>
        <w:pStyle w:val="ListParagraph"/>
        <w:numPr>
          <w:ilvl w:val="0"/>
          <w:numId w:val="1"/>
        </w:numPr>
        <w:rPr>
          <w:lang w:eastAsia="en-US"/>
        </w:rPr>
      </w:pPr>
    </w:p>
    <w:sectPr w:rsidR="00CB2E9B" w:rsidRPr="00CB2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44DC9"/>
    <w:multiLevelType w:val="hybridMultilevel"/>
    <w:tmpl w:val="98CEC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2200E"/>
    <w:multiLevelType w:val="hybridMultilevel"/>
    <w:tmpl w:val="67E41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F052B"/>
    <w:multiLevelType w:val="hybridMultilevel"/>
    <w:tmpl w:val="DF3E0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068064">
    <w:abstractNumId w:val="2"/>
  </w:num>
  <w:num w:numId="2" w16cid:durableId="1061977161">
    <w:abstractNumId w:val="1"/>
  </w:num>
  <w:num w:numId="3" w16cid:durableId="140163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40"/>
    <w:rsid w:val="000B3284"/>
    <w:rsid w:val="00296D68"/>
    <w:rsid w:val="003F0BC6"/>
    <w:rsid w:val="00465AD7"/>
    <w:rsid w:val="00504D15"/>
    <w:rsid w:val="00674D3B"/>
    <w:rsid w:val="0070504D"/>
    <w:rsid w:val="007B0D25"/>
    <w:rsid w:val="008A1F1A"/>
    <w:rsid w:val="008A7224"/>
    <w:rsid w:val="009E42EF"/>
    <w:rsid w:val="00A20740"/>
    <w:rsid w:val="00AC6D50"/>
    <w:rsid w:val="00C64705"/>
    <w:rsid w:val="00CB2E9B"/>
    <w:rsid w:val="00D164A6"/>
    <w:rsid w:val="00D608A8"/>
    <w:rsid w:val="00DD7628"/>
    <w:rsid w:val="00DE6191"/>
    <w:rsid w:val="00E621B5"/>
    <w:rsid w:val="00E869B6"/>
    <w:rsid w:val="00FE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EA69"/>
  <w15:chartTrackingRefBased/>
  <w15:docId w15:val="{7FD8EC38-5155-FF48-95AF-FAF7C550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74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740"/>
    <w:pPr>
      <w:keepNext/>
      <w:overflowPunct w:val="0"/>
      <w:autoSpaceDE w:val="0"/>
      <w:autoSpaceDN w:val="0"/>
      <w:adjustRightInd w:val="0"/>
      <w:spacing w:before="120"/>
      <w:jc w:val="both"/>
      <w:textAlignment w:val="baseline"/>
      <w:outlineLvl w:val="0"/>
    </w:pPr>
    <w:rPr>
      <w:rFonts w:ascii="Arial" w:hAnsi="Arial"/>
      <w:b/>
      <w:kern w:val="28"/>
      <w:sz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2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740"/>
    <w:rPr>
      <w:rFonts w:ascii="Arial" w:eastAsia="Times New Roman" w:hAnsi="Arial" w:cs="Times New Roman"/>
      <w:b/>
      <w:kern w:val="28"/>
      <w:sz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A2074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2074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2074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42E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CB2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byexamples.com/pyspark/pandas-vs-pyspark-dataframe-with-examples/" TargetMode="External"/><Relationship Id="rId5" Type="http://schemas.openxmlformats.org/officeDocument/2006/relationships/hyperlink" Target="mailto:sbs23010@student.cct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2023-05-15T15:47:00Z</dcterms:created>
  <dcterms:modified xsi:type="dcterms:W3CDTF">2023-05-21T21:59:00Z</dcterms:modified>
</cp:coreProperties>
</file>