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180"/>
        <w:gridCol w:w="6292"/>
      </w:tblGrid>
      <w:tr w:rsidR="00E570A6" w:rsidRPr="00E570A6" w14:paraId="07EE120C" w14:textId="77777777" w:rsidTr="00F859CA">
        <w:tc>
          <w:tcPr>
            <w:tcW w:w="2263"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6753"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F859CA">
        <w:tc>
          <w:tcPr>
            <w:tcW w:w="2263"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6753"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F859CA">
        <w:tc>
          <w:tcPr>
            <w:tcW w:w="2263"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6753"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F859CA">
        <w:tc>
          <w:tcPr>
            <w:tcW w:w="2263"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6753"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F859CA">
        <w:tc>
          <w:tcPr>
            <w:tcW w:w="2263"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6753"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F859CA">
        <w:tc>
          <w:tcPr>
            <w:tcW w:w="2263"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6753"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F859CA">
        <w:tc>
          <w:tcPr>
            <w:tcW w:w="2263"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6753" w:type="dxa"/>
          </w:tcPr>
          <w:p w14:paraId="5EE44830" w14:textId="653C0536" w:rsidR="00E570A6" w:rsidRPr="00E570A6" w:rsidRDefault="00DF6C6A" w:rsidP="00E570A6">
            <w:pPr>
              <w:overflowPunct/>
              <w:autoSpaceDE/>
              <w:autoSpaceDN/>
              <w:adjustRightInd/>
              <w:textAlignment w:val="auto"/>
            </w:pPr>
            <w:r>
              <w:t>09/06</w:t>
            </w:r>
            <w:r w:rsidR="005B6BBD">
              <w:t>/2023</w:t>
            </w:r>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1" w:name="_Toc132128225"/>
      <w:bookmarkEnd w:id="0"/>
      <w:r>
        <w:br w:type="page"/>
      </w:r>
    </w:p>
    <w:p w14:paraId="00000007" w14:textId="4CA29A13" w:rsidR="006529BA" w:rsidRDefault="00450C19">
      <w:pPr>
        <w:pStyle w:val="Heading2"/>
      </w:pPr>
      <w:bookmarkStart w:id="2" w:name="_Toc136613756"/>
      <w:r>
        <w:lastRenderedPageBreak/>
        <w:t>Abstract</w:t>
      </w:r>
      <w:bookmarkEnd w:id="1"/>
      <w:bookmarkEnd w:id="2"/>
    </w:p>
    <w:p w14:paraId="0325C0CB" w14:textId="129F5B02" w:rsidR="006529BA" w:rsidRPr="00A74729" w:rsidRDefault="00450C19" w:rsidP="00450C19">
      <w:pPr>
        <w:overflowPunct/>
        <w:autoSpaceDE/>
        <w:autoSpaceDN/>
        <w:adjustRightInd/>
        <w:textAlignment w:val="auto"/>
        <w:rPr>
          <w:i/>
        </w:rPr>
      </w:pPr>
      <w:r w:rsidRPr="00A74729">
        <w:rPr>
          <w:i/>
        </w:rPr>
        <w:br w:type="page"/>
      </w:r>
    </w:p>
    <w:p w14:paraId="4070EC6A" w14:textId="77777777" w:rsidR="002F2ACE" w:rsidRDefault="002F2ACE" w:rsidP="002F2ACE">
      <w:pPr>
        <w:pStyle w:val="Heading2"/>
      </w:pPr>
      <w:bookmarkStart w:id="3" w:name="_Toc132128226"/>
      <w:bookmarkStart w:id="4" w:name="_Toc136613757"/>
      <w:r>
        <w:lastRenderedPageBreak/>
        <w:t>Sections</w:t>
      </w:r>
      <w:bookmarkEnd w:id="3"/>
      <w:bookmarkEnd w:id="4"/>
    </w:p>
    <w:bookmarkStart w:id="5" w:name="_Toc132128227"/>
    <w:p w14:paraId="461DABB4" w14:textId="70123EC5" w:rsidR="006C3B59"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6613756" w:history="1">
        <w:r w:rsidR="006C3B59" w:rsidRPr="00806B80">
          <w:rPr>
            <w:rStyle w:val="Hyperlink"/>
            <w:noProof/>
          </w:rPr>
          <w:t>Abstract</w:t>
        </w:r>
        <w:r w:rsidR="006C3B59">
          <w:rPr>
            <w:noProof/>
            <w:webHidden/>
          </w:rPr>
          <w:tab/>
        </w:r>
        <w:r w:rsidR="006C3B59">
          <w:rPr>
            <w:noProof/>
            <w:webHidden/>
          </w:rPr>
          <w:fldChar w:fldCharType="begin"/>
        </w:r>
        <w:r w:rsidR="006C3B59">
          <w:rPr>
            <w:noProof/>
            <w:webHidden/>
          </w:rPr>
          <w:instrText xml:space="preserve"> PAGEREF _Toc136613756 \h </w:instrText>
        </w:r>
        <w:r w:rsidR="006C3B59">
          <w:rPr>
            <w:noProof/>
            <w:webHidden/>
          </w:rPr>
        </w:r>
        <w:r w:rsidR="006C3B59">
          <w:rPr>
            <w:noProof/>
            <w:webHidden/>
          </w:rPr>
          <w:fldChar w:fldCharType="separate"/>
        </w:r>
        <w:r w:rsidR="006C3B59">
          <w:rPr>
            <w:noProof/>
            <w:webHidden/>
          </w:rPr>
          <w:t>2</w:t>
        </w:r>
        <w:r w:rsidR="006C3B59">
          <w:rPr>
            <w:noProof/>
            <w:webHidden/>
          </w:rPr>
          <w:fldChar w:fldCharType="end"/>
        </w:r>
      </w:hyperlink>
    </w:p>
    <w:p w14:paraId="7B5101A9" w14:textId="0A1A42AA"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7" w:history="1">
        <w:r w:rsidRPr="00806B80">
          <w:rPr>
            <w:rStyle w:val="Hyperlink"/>
            <w:noProof/>
          </w:rPr>
          <w:t>Sections</w:t>
        </w:r>
        <w:r>
          <w:rPr>
            <w:noProof/>
            <w:webHidden/>
          </w:rPr>
          <w:tab/>
        </w:r>
        <w:r>
          <w:rPr>
            <w:noProof/>
            <w:webHidden/>
          </w:rPr>
          <w:fldChar w:fldCharType="begin"/>
        </w:r>
        <w:r>
          <w:rPr>
            <w:noProof/>
            <w:webHidden/>
          </w:rPr>
          <w:instrText xml:space="preserve"> PAGEREF _Toc136613757 \h </w:instrText>
        </w:r>
        <w:r>
          <w:rPr>
            <w:noProof/>
            <w:webHidden/>
          </w:rPr>
        </w:r>
        <w:r>
          <w:rPr>
            <w:noProof/>
            <w:webHidden/>
          </w:rPr>
          <w:fldChar w:fldCharType="separate"/>
        </w:r>
        <w:r>
          <w:rPr>
            <w:noProof/>
            <w:webHidden/>
          </w:rPr>
          <w:t>3</w:t>
        </w:r>
        <w:r>
          <w:rPr>
            <w:noProof/>
            <w:webHidden/>
          </w:rPr>
          <w:fldChar w:fldCharType="end"/>
        </w:r>
      </w:hyperlink>
    </w:p>
    <w:p w14:paraId="6DB9B876" w14:textId="1FBD9798"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8" w:history="1">
        <w:r w:rsidRPr="00806B80">
          <w:rPr>
            <w:rStyle w:val="Hyperlink"/>
            <w:noProof/>
          </w:rPr>
          <w:t>Figures</w:t>
        </w:r>
        <w:r>
          <w:rPr>
            <w:noProof/>
            <w:webHidden/>
          </w:rPr>
          <w:tab/>
        </w:r>
        <w:r>
          <w:rPr>
            <w:noProof/>
            <w:webHidden/>
          </w:rPr>
          <w:fldChar w:fldCharType="begin"/>
        </w:r>
        <w:r>
          <w:rPr>
            <w:noProof/>
            <w:webHidden/>
          </w:rPr>
          <w:instrText xml:space="preserve"> PAGEREF _Toc136613758 \h </w:instrText>
        </w:r>
        <w:r>
          <w:rPr>
            <w:noProof/>
            <w:webHidden/>
          </w:rPr>
        </w:r>
        <w:r>
          <w:rPr>
            <w:noProof/>
            <w:webHidden/>
          </w:rPr>
          <w:fldChar w:fldCharType="separate"/>
        </w:r>
        <w:r>
          <w:rPr>
            <w:noProof/>
            <w:webHidden/>
          </w:rPr>
          <w:t>4</w:t>
        </w:r>
        <w:r>
          <w:rPr>
            <w:noProof/>
            <w:webHidden/>
          </w:rPr>
          <w:fldChar w:fldCharType="end"/>
        </w:r>
      </w:hyperlink>
    </w:p>
    <w:p w14:paraId="08E681AE" w14:textId="41C929B2"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9" w:history="1">
        <w:r w:rsidRPr="00806B80">
          <w:rPr>
            <w:rStyle w:val="Hyperlink"/>
            <w:noProof/>
          </w:rPr>
          <w:t>Introduction</w:t>
        </w:r>
        <w:r>
          <w:rPr>
            <w:noProof/>
            <w:webHidden/>
          </w:rPr>
          <w:tab/>
        </w:r>
        <w:r>
          <w:rPr>
            <w:noProof/>
            <w:webHidden/>
          </w:rPr>
          <w:fldChar w:fldCharType="begin"/>
        </w:r>
        <w:r>
          <w:rPr>
            <w:noProof/>
            <w:webHidden/>
          </w:rPr>
          <w:instrText xml:space="preserve"> PAGEREF _Toc136613759 \h </w:instrText>
        </w:r>
        <w:r>
          <w:rPr>
            <w:noProof/>
            <w:webHidden/>
          </w:rPr>
        </w:r>
        <w:r>
          <w:rPr>
            <w:noProof/>
            <w:webHidden/>
          </w:rPr>
          <w:fldChar w:fldCharType="separate"/>
        </w:r>
        <w:r>
          <w:rPr>
            <w:noProof/>
            <w:webHidden/>
          </w:rPr>
          <w:t>5</w:t>
        </w:r>
        <w:r>
          <w:rPr>
            <w:noProof/>
            <w:webHidden/>
          </w:rPr>
          <w:fldChar w:fldCharType="end"/>
        </w:r>
      </w:hyperlink>
    </w:p>
    <w:p w14:paraId="3DE8E60F" w14:textId="1B1D1790"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6" w:name="_Toc136613758"/>
      <w:r>
        <w:lastRenderedPageBreak/>
        <w:t>Figures</w:t>
      </w:r>
      <w:bookmarkEnd w:id="5"/>
      <w:bookmarkEnd w:id="6"/>
    </w:p>
    <w:p w14:paraId="3E160D21" w14:textId="77777777" w:rsidR="002F2ACE" w:rsidRPr="002F2ACE" w:rsidRDefault="002F2ACE" w:rsidP="002F2ACE"/>
    <w:p w14:paraId="2A8ABEFB" w14:textId="2EE38B6D" w:rsidR="002F2ACE" w:rsidRPr="00AE2207" w:rsidRDefault="002F2ACE" w:rsidP="002F2ACE">
      <w:pPr>
        <w:overflowPunct/>
        <w:autoSpaceDE/>
        <w:autoSpaceDN/>
        <w:adjustRightInd/>
        <w:textAlignment w:val="auto"/>
        <w:rPr>
          <w:rFonts w:ascii="Arial" w:hAnsi="Arial"/>
          <w:b/>
          <w:kern w:val="28"/>
        </w:rPr>
      </w:pPr>
      <w:r>
        <w:fldChar w:fldCharType="begin"/>
      </w:r>
      <w:r>
        <w:instrText xml:space="preserve"> TOC \h \z \c "Figure" </w:instrText>
      </w:r>
      <w:r>
        <w:fldChar w:fldCharType="separate"/>
      </w:r>
      <w:r w:rsidR="006C3B59">
        <w:rPr>
          <w:b/>
          <w:bCs/>
          <w:noProof/>
          <w:lang w:val="en-US"/>
        </w:rPr>
        <w:t>No table of figures entries found.</w:t>
      </w:r>
      <w:r>
        <w:fldChar w:fldCharType="end"/>
      </w:r>
      <w:r>
        <w:br w:type="page"/>
      </w:r>
    </w:p>
    <w:p w14:paraId="00000009" w14:textId="77777777" w:rsidR="006529BA" w:rsidRDefault="00450C19">
      <w:pPr>
        <w:pStyle w:val="Heading2"/>
      </w:pPr>
      <w:bookmarkStart w:id="7" w:name="_Toc132128228"/>
      <w:bookmarkStart w:id="8" w:name="_Toc136613759"/>
      <w:r>
        <w:lastRenderedPageBreak/>
        <w:t>Introduction</w:t>
      </w:r>
      <w:bookmarkEnd w:id="7"/>
      <w:bookmarkEnd w:id="8"/>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 xml:space="preserve">As compared to the overall European construction market which is currently valued at approximately </w:t>
      </w:r>
      <w:r>
        <w:t>$</w:t>
      </w:r>
      <w:r>
        <w:t>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 xml:space="preserve">AI and Machine Learning are increasingly utilized in </w:t>
      </w:r>
      <w:r>
        <w:t xml:space="preserve">large </w:t>
      </w:r>
      <w:r>
        <w:t>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r>
        <w:lastRenderedPageBreak/>
        <w:t>Data Sources</w:t>
      </w:r>
    </w:p>
    <w:p w14:paraId="311DF6BC" w14:textId="2ECC083D" w:rsidR="00FF064C" w:rsidRDefault="008D7DC9" w:rsidP="004D78E7">
      <w:r w:rsidRPr="008D7DC9">
        <w:t>The study and analysis of the construction sector, primarily focusing on Ireland as the primary case study alongside other countries in Europe, involves easily collecting data from government data sources and market research data. However, it is important to justify the choice of data and understand how crucial it is to comprehend the construction sector, observe patterns, trends, and make accurate forecasts.</w:t>
      </w:r>
    </w:p>
    <w:p w14:paraId="6464D07E" w14:textId="3D42E740" w:rsidR="00734603" w:rsidRDefault="00734603" w:rsidP="004D78E7">
      <w:r w:rsidRPr="00734603">
        <w:t xml:space="preserve">In this report data from Eurostat will be used to analyse various aspects of the industry, including construction output, labour input, and gross value added from construction. These data sources will help to provide </w:t>
      </w:r>
      <w:r w:rsidR="000E2EF6">
        <w:t xml:space="preserve">a good overview of the European construction industry. Eurostat is well regarded as a provider of trusted construction data as well as other industries. </w:t>
      </w:r>
      <w:sdt>
        <w:sdtPr>
          <w:id w:val="1359550499"/>
          <w:citation/>
        </w:sdt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FF064C">
      <w:pPr>
        <w:pStyle w:val="NormalWeb"/>
        <w:numPr>
          <w:ilvl w:val="0"/>
          <w:numId w:val="36"/>
        </w:numPr>
      </w:pPr>
      <w:r>
        <w:t xml:space="preserve">Construction Output (Building and Civil Engineering) indicates the value of production. </w:t>
      </w:r>
    </w:p>
    <w:p w14:paraId="56E9E149" w14:textId="76823A42" w:rsidR="00FF064C" w:rsidRDefault="00FF064C" w:rsidP="00FF064C">
      <w:pPr>
        <w:pStyle w:val="NormalWeb"/>
        <w:numPr>
          <w:ilvl w:val="0"/>
          <w:numId w:val="36"/>
        </w:numPr>
      </w:pPr>
      <w:r>
        <w:t xml:space="preserve">Building Permit. </w:t>
      </w:r>
    </w:p>
    <w:p w14:paraId="42F260AA" w14:textId="7D01F799" w:rsidR="00FF064C" w:rsidRDefault="00FF064C" w:rsidP="00FF064C">
      <w:pPr>
        <w:pStyle w:val="NormalWeb"/>
        <w:numPr>
          <w:ilvl w:val="0"/>
          <w:numId w:val="36"/>
        </w:numPr>
      </w:pPr>
      <w:r>
        <w:t xml:space="preserve">Labor Input (Wages and Salary, Hours worked). </w:t>
      </w:r>
    </w:p>
    <w:p w14:paraId="468CE8EA" w14:textId="4F84B213" w:rsidR="00FF064C" w:rsidRDefault="00FF064C" w:rsidP="00FF064C">
      <w:pPr>
        <w:pStyle w:val="NormalWeb"/>
        <w:numPr>
          <w:ilvl w:val="0"/>
          <w:numId w:val="36"/>
        </w:numPr>
      </w:pPr>
      <w:r>
        <w:t xml:space="preserve">Structural business statistics, including the Number of enterprises involved in construction, Multi-year Subcontracting, and Turnover. </w:t>
      </w:r>
    </w:p>
    <w:p w14:paraId="1DC8D14B" w14:textId="30B068BB" w:rsidR="00FF064C" w:rsidRDefault="00FF064C" w:rsidP="00FF064C">
      <w:pPr>
        <w:pStyle w:val="NormalWeb"/>
        <w:numPr>
          <w:ilvl w:val="0"/>
          <w:numId w:val="36"/>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r>
        <w:t>Data Explanation</w:t>
      </w:r>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A83BE1">
      <w:pPr>
        <w:pStyle w:val="ListParagraph"/>
        <w:numPr>
          <w:ilvl w:val="0"/>
          <w:numId w:val="38"/>
        </w:numPr>
      </w:pPr>
      <w:r>
        <w:t xml:space="preserve">Short-term business statistics (STS) provide information on various economic activities, including production, building permits indicators, producer prices in construction, and </w:t>
      </w:r>
      <w:r>
        <w:t>labour</w:t>
      </w:r>
      <w:r>
        <w:t xml:space="preserve"> input indicators.</w:t>
      </w:r>
    </w:p>
    <w:p w14:paraId="3ED80327" w14:textId="77777777" w:rsidR="00A83BE1" w:rsidRDefault="00A83BE1" w:rsidP="00A83BE1"/>
    <w:p w14:paraId="7FFDD165" w14:textId="06FBC80F" w:rsidR="00A83BE1" w:rsidRDefault="00A83BE1" w:rsidP="00A83BE1">
      <w:pPr>
        <w:pStyle w:val="ListParagraph"/>
        <w:numPr>
          <w:ilvl w:val="0"/>
          <w:numId w:val="38"/>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 xml:space="preserve">This data </w:t>
      </w:r>
      <w:r>
        <w:t>was collected in excel/csv format. I</w:t>
      </w:r>
      <w:r>
        <w:t xml:space="preserve">t's used to </w:t>
      </w:r>
      <w:r>
        <w:t>analyse</w:t>
      </w:r>
      <w:r>
        <w:t xml:space="preserve"> several aspects of the construction sector such as GDP share, producing values, turnover, challenges,</w:t>
      </w:r>
      <w:r>
        <w:t xml:space="preserve">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w:t>
      </w:r>
      <w:r>
        <w:t>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w:t>
      </w:r>
      <w:r>
        <w:t>il engineering.</w:t>
      </w:r>
    </w:p>
    <w:p w14:paraId="0A0DFFA3" w14:textId="1C5FA10B" w:rsidR="00A83BE1" w:rsidRDefault="00A83BE1" w:rsidP="00A83BE1">
      <w:r>
        <w:t xml:space="preserve">Building permits and dwelling data were also considered. A building permit authorizes the start of a building project, and an index based on these permits provides an indication </w:t>
      </w:r>
      <w:r>
        <w:lastRenderedPageBreak/>
        <w:t>of future workload for the building industry. Dwelling data refers to the rooms or suite of rooms i</w:t>
      </w:r>
      <w:r>
        <w:t>ntended for private habitation.</w:t>
      </w:r>
    </w:p>
    <w:p w14:paraId="74F4D6DC" w14:textId="2EA2D1B3" w:rsidR="00A83BE1" w:rsidRDefault="00A83BE1" w:rsidP="00A83BE1">
      <w:r>
        <w:t>Labour</w:t>
      </w:r>
      <w:r>
        <w:t xml:space="preserve"> inputs include the total number of people working in the unit (employment size), total hours worked, and total wages and salaries. These aim to show the volume of work done and the development of </w:t>
      </w:r>
      <w:r>
        <w:t>the wage and salaries bill.</w:t>
      </w:r>
    </w:p>
    <w:p w14:paraId="2C0F098B" w14:textId="7712F96B" w:rsidR="00A83BE1" w:rsidRDefault="00A83BE1" w:rsidP="00A83BE1">
      <w:r>
        <w:t>Finally, Structural Business Statistics provided information on turnover value added, the number of enterprises, employment size, and subcontracting.</w:t>
      </w:r>
    </w:p>
    <w:p w14:paraId="2DF77E60" w14:textId="0AB7F023" w:rsidR="009E7197" w:rsidRDefault="009E7197">
      <w:pPr>
        <w:overflowPunct/>
        <w:autoSpaceDE/>
        <w:autoSpaceDN/>
        <w:adjustRightInd/>
        <w:textAlignment w:val="auto"/>
      </w:pPr>
      <w:r>
        <w:br w:type="page"/>
      </w:r>
    </w:p>
    <w:p w14:paraId="4D84183A" w14:textId="3E6D0BA3" w:rsidR="009E7197" w:rsidRDefault="009E7197" w:rsidP="009E7197">
      <w:pPr>
        <w:pStyle w:val="Heading2"/>
      </w:pPr>
      <w:r>
        <w:lastRenderedPageBreak/>
        <w:t>ETL Process – Construction Data</w:t>
      </w:r>
    </w:p>
    <w:p w14:paraId="32C27C62" w14:textId="68E61AA4" w:rsidR="009E7197" w:rsidRDefault="009E7197" w:rsidP="009E7197">
      <w:r>
        <w:t>A total of 12 construction datasets were used in this assignment. A variety of functions and techniques were performed to extract, manipulate and save these datasets to a new folder. To summarize this process an overall summary of the data cleaning process will be given and a summary of the functions used will be provided.</w:t>
      </w:r>
    </w:p>
    <w:p w14:paraId="5E98F106" w14:textId="2C635F27" w:rsidR="009E7197" w:rsidRDefault="009E7197" w:rsidP="009E7197"/>
    <w:p w14:paraId="7B462B30" w14:textId="5689D534" w:rsidR="009E7197" w:rsidRDefault="009E7197" w:rsidP="009E7197">
      <w:r>
        <w:t>Overall steps:</w:t>
      </w:r>
    </w:p>
    <w:p w14:paraId="241D2A37" w14:textId="77777777" w:rsidR="009E7197" w:rsidRDefault="009E7197" w:rsidP="009E7197">
      <w:pPr>
        <w:numPr>
          <w:ilvl w:val="0"/>
          <w:numId w:val="39"/>
        </w:numPr>
        <w:overflowPunct/>
        <w:autoSpaceDE/>
        <w:autoSpaceDN/>
        <w:adjustRightInd/>
        <w:spacing w:before="240" w:after="0" w:line="276" w:lineRule="auto"/>
        <w:jc w:val="left"/>
        <w:textAlignment w:val="auto"/>
      </w:pPr>
      <w:r>
        <w:t>Extract the data into variables to store them</w:t>
      </w:r>
    </w:p>
    <w:p w14:paraId="0DE95002" w14:textId="6C67A8BA" w:rsidR="009E7197" w:rsidRDefault="009E7197" w:rsidP="009E7197">
      <w:pPr>
        <w:numPr>
          <w:ilvl w:val="0"/>
          <w:numId w:val="39"/>
        </w:numPr>
        <w:overflowPunct/>
        <w:autoSpaceDE/>
        <w:autoSpaceDN/>
        <w:adjustRightInd/>
        <w:spacing w:after="0" w:line="276" w:lineRule="auto"/>
        <w:jc w:val="left"/>
        <w:textAlignment w:val="auto"/>
      </w:pPr>
      <w:r>
        <w:t>Data Summary to check for missing value, info</w:t>
      </w:r>
      <w:r>
        <w:t>, shape, and s</w:t>
      </w:r>
      <w:r>
        <w:t>ummary statistics.</w:t>
      </w:r>
    </w:p>
    <w:p w14:paraId="4AAF1B67" w14:textId="77777777" w:rsidR="009E7197" w:rsidRDefault="009E7197" w:rsidP="009E7197">
      <w:pPr>
        <w:numPr>
          <w:ilvl w:val="0"/>
          <w:numId w:val="39"/>
        </w:numPr>
        <w:overflowPunct/>
        <w:autoSpaceDE/>
        <w:autoSpaceDN/>
        <w:adjustRightInd/>
        <w:spacing w:after="0" w:line="276" w:lineRule="auto"/>
        <w:jc w:val="left"/>
        <w:textAlignment w:val="auto"/>
      </w:pPr>
      <w:r>
        <w:t>Transformation of the extracted data through a function to remove unnecessary values, change datatypes, and convert country codes to the country name.</w:t>
      </w:r>
    </w:p>
    <w:p w14:paraId="3ABB293B" w14:textId="77777777" w:rsidR="009E7197" w:rsidRDefault="009E7197" w:rsidP="009E7197">
      <w:pPr>
        <w:numPr>
          <w:ilvl w:val="0"/>
          <w:numId w:val="39"/>
        </w:numPr>
        <w:overflowPunct/>
        <w:autoSpaceDE/>
        <w:autoSpaceDN/>
        <w:adjustRightInd/>
        <w:spacing w:after="0" w:line="276" w:lineRule="auto"/>
        <w:jc w:val="left"/>
        <w:textAlignment w:val="auto"/>
      </w:pPr>
      <w:r>
        <w:t>Load the data into a folder named Transformed Data.</w:t>
      </w:r>
    </w:p>
    <w:p w14:paraId="00C51758" w14:textId="5FC0E838" w:rsidR="009E7197" w:rsidRDefault="009E7197" w:rsidP="009E7197"/>
    <w:p w14:paraId="0699A7E8" w14:textId="28E590C4" w:rsidR="009E7197" w:rsidRDefault="009E7197" w:rsidP="009E7197">
      <w:r>
        <w:t>Functions:</w:t>
      </w:r>
    </w:p>
    <w:p w14:paraId="09EF7CD5" w14:textId="629D685B" w:rsidR="009E7197" w:rsidRDefault="009E7197" w:rsidP="009E7197">
      <w:pPr>
        <w:pStyle w:val="ListParagraph"/>
        <w:numPr>
          <w:ilvl w:val="0"/>
          <w:numId w:val="40"/>
        </w:numPr>
      </w:pPr>
      <w:proofErr w:type="spellStart"/>
      <w:r>
        <w:t>Data_summary</w:t>
      </w:r>
      <w:proofErr w:type="spellEnd"/>
      <w:r>
        <w:t>: This function accepts a file name, it reads the data from this file into a data frame and prints a variety of information about the data such as columns, shape and null values. This function was used to understand the datasets and identify any issues with them early on.</w:t>
      </w:r>
    </w:p>
    <w:p w14:paraId="63DC59A1" w14:textId="1802FC63" w:rsidR="009E7197" w:rsidRDefault="009E7197" w:rsidP="009E7197">
      <w:pPr>
        <w:pStyle w:val="ListParagraph"/>
        <w:numPr>
          <w:ilvl w:val="0"/>
          <w:numId w:val="40"/>
        </w:numPr>
      </w:pPr>
      <w:proofErr w:type="spellStart"/>
      <w:r>
        <w:t>Get_country_</w:t>
      </w:r>
      <w:proofErr w:type="gramStart"/>
      <w:r>
        <w:t>name</w:t>
      </w:r>
      <w:proofErr w:type="spellEnd"/>
      <w:r>
        <w:t xml:space="preserve">  This</w:t>
      </w:r>
      <w:proofErr w:type="gramEnd"/>
      <w:r>
        <w:t xml:space="preserve"> function takes the alpha numeric shorthand country name used in </w:t>
      </w:r>
      <w:proofErr w:type="spellStart"/>
      <w:r>
        <w:t>Eurostats</w:t>
      </w:r>
      <w:proofErr w:type="spellEnd"/>
      <w:r>
        <w:t xml:space="preserve"> datasets and converts it into </w:t>
      </w:r>
      <w:proofErr w:type="spellStart"/>
      <w:r>
        <w:t>it’s</w:t>
      </w:r>
      <w:proofErr w:type="spellEnd"/>
      <w:r>
        <w:t xml:space="preserve"> full English spelling e.g. IE to Ireland. This allowed the dataset to be easier to read and understand.</w:t>
      </w:r>
    </w:p>
    <w:p w14:paraId="1D11772C" w14:textId="4BB94798" w:rsidR="009E7197" w:rsidRDefault="009E7197" w:rsidP="009E7197">
      <w:pPr>
        <w:pStyle w:val="ListParagraph"/>
        <w:numPr>
          <w:ilvl w:val="0"/>
          <w:numId w:val="40"/>
        </w:numPr>
      </w:pPr>
      <w:proofErr w:type="spellStart"/>
      <w:r>
        <w:t>Clean_and_transform</w:t>
      </w:r>
      <w:proofErr w:type="spellEnd"/>
      <w:r>
        <w:t>: This function was the most complex in this process. It takes custom parameters such as columns to drop (irrelevant columns) and a value name to replace the common “</w:t>
      </w:r>
      <w:proofErr w:type="spellStart"/>
      <w:r>
        <w:t>OBS_Value</w:t>
      </w:r>
      <w:proofErr w:type="spellEnd"/>
      <w:r>
        <w:t>” in the Eurostat datasets with a more meaningful name, making the datasets easier to work with and understand.</w:t>
      </w:r>
    </w:p>
    <w:p w14:paraId="1DFC7893" w14:textId="139A1F95" w:rsidR="009E7197" w:rsidRDefault="009E7197" w:rsidP="009E7197"/>
    <w:p w14:paraId="1ABA59BE" w14:textId="32DD8AC4" w:rsidR="009E7197" w:rsidRDefault="009E7197" w:rsidP="009E7197">
      <w:pPr>
        <w:pStyle w:val="Heading2"/>
      </w:pPr>
      <w:r>
        <w:t>ETL Process – Sentiment Analysis</w:t>
      </w:r>
    </w:p>
    <w:p w14:paraId="782159FD" w14:textId="7E7A417E" w:rsidR="009E7197" w:rsidRDefault="009E7197" w:rsidP="009E7197">
      <w:r>
        <w:t xml:space="preserve">As part of this report data was scraped using the </w:t>
      </w:r>
      <w:proofErr w:type="spellStart"/>
      <w:r>
        <w:t>Reddit</w:t>
      </w:r>
      <w:proofErr w:type="spellEnd"/>
      <w:r>
        <w:t xml:space="preserve"> API to gain insights into positive and negative viewpoints of construction topics. Like the construction data, this data also needed to be transformed.</w:t>
      </w:r>
      <w:bookmarkStart w:id="9" w:name="_GoBack"/>
      <w:bookmarkEnd w:id="9"/>
    </w:p>
    <w:p w14:paraId="332F7982" w14:textId="3F553815" w:rsidR="009E7197" w:rsidRDefault="009E7197" w:rsidP="009E7197"/>
    <w:p w14:paraId="43555EE3" w14:textId="77777777" w:rsidR="009E7197" w:rsidRPr="009E7197" w:rsidRDefault="009E7197" w:rsidP="009E7197"/>
    <w:sectPr w:rsidR="009E7197" w:rsidRPr="009E7197">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BE5"/>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5DE8"/>
    <w:multiLevelType w:val="multilevel"/>
    <w:tmpl w:val="90D6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6D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7E6"/>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029BD"/>
    <w:multiLevelType w:val="hybridMultilevel"/>
    <w:tmpl w:val="F816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B63B6"/>
    <w:multiLevelType w:val="multilevel"/>
    <w:tmpl w:val="1E5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7C3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50FB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46B29"/>
    <w:multiLevelType w:val="hybridMultilevel"/>
    <w:tmpl w:val="09C8C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3059"/>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3C0301"/>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75D4E"/>
    <w:multiLevelType w:val="hybridMultilevel"/>
    <w:tmpl w:val="7DA0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B2E6B"/>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56177"/>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B073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3CAD"/>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24C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5025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1257B"/>
    <w:multiLevelType w:val="hybridMultilevel"/>
    <w:tmpl w:val="3F10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43A73"/>
    <w:multiLevelType w:val="hybridMultilevel"/>
    <w:tmpl w:val="12C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025F8"/>
    <w:multiLevelType w:val="hybridMultilevel"/>
    <w:tmpl w:val="86CA8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17658F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77F9D"/>
    <w:multiLevelType w:val="hybridMultilevel"/>
    <w:tmpl w:val="0DF8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E309B"/>
    <w:multiLevelType w:val="hybridMultilevel"/>
    <w:tmpl w:val="DE50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D1F35"/>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9184580"/>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47460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21FEA"/>
    <w:multiLevelType w:val="hybridMultilevel"/>
    <w:tmpl w:val="215C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640C2"/>
    <w:multiLevelType w:val="hybridMultilevel"/>
    <w:tmpl w:val="38CC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2593C"/>
    <w:multiLevelType w:val="hybridMultilevel"/>
    <w:tmpl w:val="5B94D74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1" w15:restartNumberingAfterBreak="0">
    <w:nsid w:val="5FA8755B"/>
    <w:multiLevelType w:val="hybridMultilevel"/>
    <w:tmpl w:val="DEF86C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052761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B7B1B"/>
    <w:multiLevelType w:val="hybridMultilevel"/>
    <w:tmpl w:val="2D28D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339F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7B356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05029"/>
    <w:multiLevelType w:val="multilevel"/>
    <w:tmpl w:val="0080914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7" w15:restartNumberingAfterBreak="0">
    <w:nsid w:val="76474722"/>
    <w:multiLevelType w:val="hybridMultilevel"/>
    <w:tmpl w:val="2B501D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BB4A2E"/>
    <w:multiLevelType w:val="hybridMultilevel"/>
    <w:tmpl w:val="0092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30"/>
  </w:num>
  <w:num w:numId="4">
    <w:abstractNumId w:val="39"/>
  </w:num>
  <w:num w:numId="5">
    <w:abstractNumId w:val="37"/>
  </w:num>
  <w:num w:numId="6">
    <w:abstractNumId w:val="21"/>
  </w:num>
  <w:num w:numId="7">
    <w:abstractNumId w:val="26"/>
  </w:num>
  <w:num w:numId="8">
    <w:abstractNumId w:val="28"/>
  </w:num>
  <w:num w:numId="9">
    <w:abstractNumId w:val="24"/>
  </w:num>
  <w:num w:numId="10">
    <w:abstractNumId w:val="1"/>
  </w:num>
  <w:num w:numId="11">
    <w:abstractNumId w:val="34"/>
  </w:num>
  <w:num w:numId="12">
    <w:abstractNumId w:val="5"/>
  </w:num>
  <w:num w:numId="13">
    <w:abstractNumId w:val="12"/>
  </w:num>
  <w:num w:numId="14">
    <w:abstractNumId w:val="27"/>
  </w:num>
  <w:num w:numId="15">
    <w:abstractNumId w:val="7"/>
  </w:num>
  <w:num w:numId="16">
    <w:abstractNumId w:val="17"/>
  </w:num>
  <w:num w:numId="17">
    <w:abstractNumId w:val="14"/>
  </w:num>
  <w:num w:numId="18">
    <w:abstractNumId w:val="15"/>
  </w:num>
  <w:num w:numId="19">
    <w:abstractNumId w:val="35"/>
  </w:num>
  <w:num w:numId="20">
    <w:abstractNumId w:val="0"/>
  </w:num>
  <w:num w:numId="21">
    <w:abstractNumId w:val="9"/>
  </w:num>
  <w:num w:numId="22">
    <w:abstractNumId w:val="18"/>
  </w:num>
  <w:num w:numId="23">
    <w:abstractNumId w:val="22"/>
  </w:num>
  <w:num w:numId="24">
    <w:abstractNumId w:val="23"/>
  </w:num>
  <w:num w:numId="25">
    <w:abstractNumId w:val="4"/>
  </w:num>
  <w:num w:numId="26">
    <w:abstractNumId w:val="2"/>
  </w:num>
  <w:num w:numId="27">
    <w:abstractNumId w:val="13"/>
  </w:num>
  <w:num w:numId="28">
    <w:abstractNumId w:val="11"/>
  </w:num>
  <w:num w:numId="29">
    <w:abstractNumId w:val="3"/>
  </w:num>
  <w:num w:numId="30">
    <w:abstractNumId w:val="6"/>
  </w:num>
  <w:num w:numId="31">
    <w:abstractNumId w:val="10"/>
  </w:num>
  <w:num w:numId="32">
    <w:abstractNumId w:val="16"/>
  </w:num>
  <w:num w:numId="33">
    <w:abstractNumId w:val="32"/>
  </w:num>
  <w:num w:numId="34">
    <w:abstractNumId w:val="29"/>
  </w:num>
  <w:num w:numId="35">
    <w:abstractNumId w:val="8"/>
  </w:num>
  <w:num w:numId="36">
    <w:abstractNumId w:val="38"/>
  </w:num>
  <w:num w:numId="37">
    <w:abstractNumId w:val="33"/>
  </w:num>
  <w:num w:numId="38">
    <w:abstractNumId w:val="20"/>
  </w:num>
  <w:num w:numId="39">
    <w:abstractNumId w:val="2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45212"/>
    <w:rsid w:val="000E04B3"/>
    <w:rsid w:val="000E2EF6"/>
    <w:rsid w:val="00105ABB"/>
    <w:rsid w:val="00112F3A"/>
    <w:rsid w:val="001374F8"/>
    <w:rsid w:val="00150E09"/>
    <w:rsid w:val="00175A7E"/>
    <w:rsid w:val="00177249"/>
    <w:rsid w:val="001A02B4"/>
    <w:rsid w:val="00213736"/>
    <w:rsid w:val="00225F35"/>
    <w:rsid w:val="00237A90"/>
    <w:rsid w:val="0026177B"/>
    <w:rsid w:val="00276FCD"/>
    <w:rsid w:val="002D4AED"/>
    <w:rsid w:val="002D6044"/>
    <w:rsid w:val="002D6F56"/>
    <w:rsid w:val="002F0601"/>
    <w:rsid w:val="002F2ACE"/>
    <w:rsid w:val="003058A8"/>
    <w:rsid w:val="00334783"/>
    <w:rsid w:val="003468EB"/>
    <w:rsid w:val="003B3C6F"/>
    <w:rsid w:val="003C6E65"/>
    <w:rsid w:val="003F09C2"/>
    <w:rsid w:val="00404BDD"/>
    <w:rsid w:val="00411EC7"/>
    <w:rsid w:val="00436510"/>
    <w:rsid w:val="004474CC"/>
    <w:rsid w:val="00450C19"/>
    <w:rsid w:val="00453884"/>
    <w:rsid w:val="00465EF9"/>
    <w:rsid w:val="00476ECF"/>
    <w:rsid w:val="00495CCD"/>
    <w:rsid w:val="004D78E7"/>
    <w:rsid w:val="004F6A63"/>
    <w:rsid w:val="005B4C74"/>
    <w:rsid w:val="005B6BBD"/>
    <w:rsid w:val="005C70A4"/>
    <w:rsid w:val="005C75C2"/>
    <w:rsid w:val="006529BA"/>
    <w:rsid w:val="00667886"/>
    <w:rsid w:val="00682EA7"/>
    <w:rsid w:val="00686FC4"/>
    <w:rsid w:val="0069097F"/>
    <w:rsid w:val="006925BC"/>
    <w:rsid w:val="006C19AA"/>
    <w:rsid w:val="006C3B59"/>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A3ECA"/>
    <w:rsid w:val="008D5A37"/>
    <w:rsid w:val="008D7DC9"/>
    <w:rsid w:val="00951B0B"/>
    <w:rsid w:val="00966B17"/>
    <w:rsid w:val="00971690"/>
    <w:rsid w:val="00974BC9"/>
    <w:rsid w:val="00986D14"/>
    <w:rsid w:val="009E7197"/>
    <w:rsid w:val="00A74729"/>
    <w:rsid w:val="00A81FA0"/>
    <w:rsid w:val="00A83BE1"/>
    <w:rsid w:val="00A8492D"/>
    <w:rsid w:val="00A84CEE"/>
    <w:rsid w:val="00AA16F2"/>
    <w:rsid w:val="00AA6C6B"/>
    <w:rsid w:val="00AE2207"/>
    <w:rsid w:val="00B50481"/>
    <w:rsid w:val="00B64491"/>
    <w:rsid w:val="00BA12F8"/>
    <w:rsid w:val="00BB2132"/>
    <w:rsid w:val="00BD7BF8"/>
    <w:rsid w:val="00C1775E"/>
    <w:rsid w:val="00C626B2"/>
    <w:rsid w:val="00C81FFC"/>
    <w:rsid w:val="00C91B43"/>
    <w:rsid w:val="00CC334B"/>
    <w:rsid w:val="00CD5E3D"/>
    <w:rsid w:val="00CE191C"/>
    <w:rsid w:val="00CF495D"/>
    <w:rsid w:val="00D34A51"/>
    <w:rsid w:val="00D36209"/>
    <w:rsid w:val="00D4376B"/>
    <w:rsid w:val="00D509F5"/>
    <w:rsid w:val="00D608F3"/>
    <w:rsid w:val="00D95D4F"/>
    <w:rsid w:val="00DE5C82"/>
    <w:rsid w:val="00DF6C6A"/>
    <w:rsid w:val="00E04F26"/>
    <w:rsid w:val="00E43F75"/>
    <w:rsid w:val="00E570A6"/>
    <w:rsid w:val="00EB172F"/>
    <w:rsid w:val="00ED1F83"/>
    <w:rsid w:val="00F01655"/>
    <w:rsid w:val="00F174D1"/>
    <w:rsid w:val="00F436F3"/>
    <w:rsid w:val="00F44270"/>
    <w:rsid w:val="00F500F2"/>
    <w:rsid w:val="00F6181F"/>
    <w:rsid w:val="00F753B7"/>
    <w:rsid w:val="00F859CA"/>
    <w:rsid w:val="00F9142F"/>
    <w:rsid w:val="00F95A8C"/>
    <w:rsid w:val="00FA2501"/>
    <w:rsid w:val="00FB79E1"/>
    <w:rsid w:val="00FC167B"/>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4822326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03">
          <w:marLeft w:val="0"/>
          <w:marRight w:val="0"/>
          <w:marTop w:val="0"/>
          <w:marBottom w:val="0"/>
          <w:divBdr>
            <w:top w:val="none" w:sz="0" w:space="0" w:color="auto"/>
            <w:left w:val="none" w:sz="0" w:space="0" w:color="auto"/>
            <w:bottom w:val="none" w:sz="0" w:space="0" w:color="auto"/>
            <w:right w:val="none" w:sz="0" w:space="0" w:color="auto"/>
          </w:divBdr>
        </w:div>
      </w:divsChild>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5</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6</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7</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8</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9</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10</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11</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12</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13</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14</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15</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16</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17</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18</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19</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20</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21</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22</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23</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24</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9A3D09-2E7A-4F13-AD6E-CD6E4E06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13066</TotalTime>
  <Pages>8</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94</cp:revision>
  <dcterms:created xsi:type="dcterms:W3CDTF">2021-10-11T08:42:00Z</dcterms:created>
  <dcterms:modified xsi:type="dcterms:W3CDTF">2023-06-02T16:28:00Z</dcterms:modified>
</cp:coreProperties>
</file>