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B1F3D" w14:textId="0BDCD3D3" w:rsidR="00900D14" w:rsidRDefault="0040519C">
      <w:r>
        <w:rPr>
          <w:rFonts w:ascii="Segoe UI" w:hAnsi="Segoe UI" w:cs="Segoe UI"/>
          <w:sz w:val="21"/>
          <w:szCs w:val="21"/>
          <w:shd w:val="clear" w:color="auto" w:fill="FFFFFF"/>
        </w:rPr>
        <w:t>Here are some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Pandas</w:t>
        </w:r>
      </w:hyperlink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interview questions asked in top product based companies for entry level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Data_Analyst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role: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Find all unique employee names who work in more than one department.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['John Doe', 'Jane Smith', 'Alice Johnson', 'John Doe'], 'Department': ['Sales', 'Marketing', 'Sales', 'Marketing']})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Calculate the monthly average sales for each product. Assume sales data is daily.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({'Date':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pd.date_range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(start='2023-01-01', end='2023-03-31',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freq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='D'), 'Product':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np.random.choice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(['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ProductB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'], 90), 'Sales':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np.random.randint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(100, 500, 90)})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Identify the top 3 employees with the highest sales in each quarter.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({'Employee': ['John', 'Jane', 'Doe', 'Smith', 'Alice'], 'Quarter': ['Q1', 'Q1', 'Q2', 'Q2', 'Q3'], 'Sales': [200, 150, 300, 250, 400]})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attendance records to find employees with more than 95% attendance throughout the year.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({'Employee': ['John', 'Jane', 'Doe'],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TotalDays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[365, 365, 365],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DaysAttended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[365, 350, 360]})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Calculate the monthly customer retention rate based on the transaction logs.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({'Month': ['Jan', 'Feb', 'Mar', 'Jan', 'Feb', 'Mar'],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[1, 1, 1, 2, 2, 3],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TransactionCount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[1, 2, 1, 3, 2, 1]})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Determine the average time employees spent on projects, assuming you have start and end dates for each project participation.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({'Employee': ['John', 'Jane', 'Doe'],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ProjectStart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':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pd.to_datetime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(['2023-01-01', '2023-02-15', '2023-03-01']),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ProjectEnd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':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pd.to_datetime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(['2023-01-31', '2023-03-15', '2023-04-01'])})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Compute the month-on-month growth rate in sales for each product, highlighting products with more than 10% growth for consecutive months.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({'Month': ['Jan', 'Feb', 'Mar', 'Jan', 'Feb', 'Mar'], 'Product': ['A', 'A', 'A', 'B', 'B', 'B'], 'Sales': [200, 220, 240, 150, 165, 180]})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 Identify the time of day (morning, afternoon, evening) when sales peak for each category of products.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({'Category': ['Electronics', 'Clothing', 'Electronics', 'Clothing'],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TimeOfDay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['Morning', 'Afternoon', 'Evening', 'Morning'], 'Sales': [300, 150, 500, 200]})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Evaluate the distribution of workload among employees based on the number of tasks assigned in the last six months.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({'Employee': ['John', 'Jane', 'Doe'], 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TasksAssigned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': [20, 25, 15]})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Calculate the profit margin for each product category based on revenue and cost data.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Sample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pd.DataFrame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({'Category': ['Electronics', 'Clothing'], 'Revenue': [1000, 500], 'Cost': [700, 300]})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9C"/>
    <w:rsid w:val="0040519C"/>
    <w:rsid w:val="004A3992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6EAC"/>
  <w15:chartTrackingRefBased/>
  <w15:docId w15:val="{E74BE343-E0C4-4E49-B663-8AD071A2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40519C"/>
  </w:style>
  <w:style w:type="character" w:styleId="Hyperlink">
    <w:name w:val="Hyperlink"/>
    <w:basedOn w:val="DefaultParagraphFont"/>
    <w:uiPriority w:val="99"/>
    <w:semiHidden/>
    <w:unhideWhenUsed/>
    <w:rsid w:val="0040519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405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feed/hashtag/?keywords=data_analyst&amp;highlightedUpdateUrns=urn%3Ali%3Aactivity%3A7166650570198487040" TargetMode="External"/><Relationship Id="rId4" Type="http://schemas.openxmlformats.org/officeDocument/2006/relationships/hyperlink" Target="https://www.linkedin.com/feed/hashtag/?keywords=pandas&amp;highlightedUpdateUrns=urn%3Ali%3Aactivity%3A7166650570198487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2024-04-21T06:14:00Z</dcterms:created>
  <dcterms:modified xsi:type="dcterms:W3CDTF">2024-04-21T06:15:00Z</dcterms:modified>
</cp:coreProperties>
</file>