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8272" w14:textId="7A211F2F" w:rsidR="00B5536C" w:rsidRPr="007174BA" w:rsidRDefault="00B5536C" w:rsidP="000A4B2A">
      <w:pPr>
        <w:spacing w:line="480" w:lineRule="auto"/>
        <w:jc w:val="center"/>
        <w:rPr>
          <w:rFonts w:ascii="Georgia" w:hAnsi="Georgia"/>
        </w:rPr>
      </w:pPr>
    </w:p>
    <w:p w14:paraId="63B63D57" w14:textId="615C28C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2794D234" w14:textId="1350D70E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6731FD2D" w14:textId="78219F9B" w:rsidR="000A4B2A" w:rsidRPr="007174BA" w:rsidRDefault="000A4B2A" w:rsidP="000A4B2A">
      <w:pPr>
        <w:spacing w:line="480" w:lineRule="auto"/>
        <w:jc w:val="center"/>
        <w:rPr>
          <w:rFonts w:ascii="Georgia" w:hAnsi="Georgia"/>
          <w:b/>
          <w:bCs/>
        </w:rPr>
      </w:pPr>
      <w:r w:rsidRPr="007174BA">
        <w:rPr>
          <w:rFonts w:ascii="Georgia" w:hAnsi="Georgia"/>
          <w:b/>
          <w:bCs/>
        </w:rPr>
        <w:t>Project 1</w:t>
      </w:r>
      <w:r w:rsidR="00896660" w:rsidRPr="007174BA">
        <w:rPr>
          <w:rFonts w:ascii="Georgia" w:hAnsi="Georgia"/>
          <w:b/>
          <w:bCs/>
        </w:rPr>
        <w:t>: Java 2D Graphics</w:t>
      </w:r>
    </w:p>
    <w:p w14:paraId="47335560" w14:textId="175F0F55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34DBDFFC" w14:textId="0E6DC82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Samuel B. Scalf</w:t>
      </w:r>
    </w:p>
    <w:p w14:paraId="24A3D29D" w14:textId="0E044C88" w:rsidR="000A4B2A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School of Cybersecurity and Information Technology, University of Maryland Global Campus</w:t>
      </w:r>
    </w:p>
    <w:p w14:paraId="3C221BAF" w14:textId="1FE622AB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CMSC 405: Computer Graphics</w:t>
      </w:r>
    </w:p>
    <w:p w14:paraId="5ACCB011" w14:textId="55F8B620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Dr. Cynthia V. Marcello</w:t>
      </w:r>
    </w:p>
    <w:p w14:paraId="416FD6B9" w14:textId="4E92C597" w:rsid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25 January 2022</w:t>
      </w:r>
    </w:p>
    <w:p w14:paraId="491C4875" w14:textId="77777777" w:rsidR="00DA40C3" w:rsidRDefault="00DA40C3" w:rsidP="00DA40C3">
      <w:pPr>
        <w:rPr>
          <w:rFonts w:ascii="Georgia" w:hAnsi="Georgia"/>
        </w:rPr>
        <w:sectPr w:rsidR="00DA40C3" w:rsidSect="0070251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DCF166" w14:textId="4C260269" w:rsidR="0011034D" w:rsidRPr="0011034D" w:rsidRDefault="0011034D" w:rsidP="0011034D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Test Cases</w:t>
      </w:r>
    </w:p>
    <w:p w14:paraId="53F3E486" w14:textId="617AC4CE" w:rsidR="00896660" w:rsidRDefault="002655BE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Table 1</w:t>
      </w:r>
    </w:p>
    <w:p w14:paraId="629FE65F" w14:textId="45498085" w:rsidR="002655BE" w:rsidRPr="002655BE" w:rsidRDefault="002655BE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Test Cases for the Manipulation of Graphics2D Objects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49"/>
        <w:gridCol w:w="2187"/>
        <w:gridCol w:w="2454"/>
        <w:gridCol w:w="2745"/>
        <w:gridCol w:w="1125"/>
      </w:tblGrid>
      <w:tr w:rsidR="005131F4" w14:paraId="341AD357" w14:textId="77777777" w:rsidTr="00BF3562"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0A3F4B8D" w14:textId="428C31DC" w:rsidR="00DA40C3" w:rsidRDefault="0098445E" w:rsidP="002655BE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Frame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3942229C" w14:textId="07424947" w:rsidR="00DA40C3" w:rsidRDefault="0098445E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Task</w:t>
            </w:r>
          </w:p>
        </w:tc>
        <w:tc>
          <w:tcPr>
            <w:tcW w:w="2454" w:type="dxa"/>
            <w:tcBorders>
              <w:top w:val="single" w:sz="4" w:space="0" w:color="auto"/>
              <w:bottom w:val="single" w:sz="4" w:space="0" w:color="auto"/>
            </w:tcBorders>
          </w:tcPr>
          <w:p w14:paraId="393691F7" w14:textId="40CC1CCB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Expected Output</w:t>
            </w: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</w:tcPr>
          <w:p w14:paraId="7D8A7BA8" w14:textId="55187EA2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Actual Output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14:paraId="44B6CE72" w14:textId="63E61B55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Pass/Fail</w:t>
            </w:r>
          </w:p>
        </w:tc>
      </w:tr>
      <w:tr w:rsidR="005131F4" w14:paraId="2CB738A2" w14:textId="77777777" w:rsidTr="00BF3562">
        <w:trPr>
          <w:trHeight w:val="1008"/>
        </w:trPr>
        <w:tc>
          <w:tcPr>
            <w:tcW w:w="849" w:type="dxa"/>
            <w:tcBorders>
              <w:top w:val="single" w:sz="4" w:space="0" w:color="auto"/>
            </w:tcBorders>
          </w:tcPr>
          <w:p w14:paraId="042A87FA" w14:textId="0565E4B7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187" w:type="dxa"/>
            <w:tcBorders>
              <w:top w:val="single" w:sz="4" w:space="0" w:color="auto"/>
            </w:tcBorders>
          </w:tcPr>
          <w:p w14:paraId="6EAF2D5A" w14:textId="73668E08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 w:rsidRPr="0070251A">
              <w:rPr>
                <w:rFonts w:ascii="Georgia" w:hAnsi="Georgia"/>
              </w:rPr>
              <w:t xml:space="preserve">Translate -5 in x direction, </w:t>
            </w:r>
            <w:r>
              <w:rPr>
                <w:rFonts w:ascii="Georgia" w:hAnsi="Georgia"/>
              </w:rPr>
              <w:t>t</w:t>
            </w:r>
            <w:r w:rsidRPr="0070251A">
              <w:rPr>
                <w:rFonts w:ascii="Georgia" w:hAnsi="Georgia"/>
              </w:rPr>
              <w:t>ranslate +7 in the y direction</w:t>
            </w:r>
          </w:p>
        </w:tc>
        <w:tc>
          <w:tcPr>
            <w:tcW w:w="2454" w:type="dxa"/>
            <w:tcBorders>
              <w:top w:val="single" w:sz="4" w:space="0" w:color="auto"/>
            </w:tcBorders>
          </w:tcPr>
          <w:p w14:paraId="516BC3FD" w14:textId="7614CC3E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move left 5 pixels and down 7 pixels</w:t>
            </w: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2E4AA923" w14:textId="3961B388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moved left 5 pixels and down 7 pixels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01477098" w14:textId="41DBA017" w:rsidR="0098445E" w:rsidRDefault="0098445E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4967036F" w14:textId="77777777" w:rsidTr="00BF3562">
        <w:tc>
          <w:tcPr>
            <w:tcW w:w="849" w:type="dxa"/>
          </w:tcPr>
          <w:p w14:paraId="0C046849" w14:textId="3103E293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187" w:type="dxa"/>
          </w:tcPr>
          <w:p w14:paraId="202177CC" w14:textId="034CD981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 w:rsidRPr="0070251A">
              <w:rPr>
                <w:rFonts w:ascii="Georgia" w:hAnsi="Georgia"/>
              </w:rPr>
              <w:t>Rotate 45</w:t>
            </w:r>
            <w:r>
              <w:rPr>
                <w:rFonts w:ascii="Georgia" w:hAnsi="Georgia"/>
              </w:rPr>
              <w:t>°</w:t>
            </w:r>
            <w:r w:rsidRPr="0070251A">
              <w:rPr>
                <w:rFonts w:ascii="Georgia" w:hAnsi="Georgia"/>
              </w:rPr>
              <w:t xml:space="preserve"> counterclockwise</w:t>
            </w:r>
          </w:p>
        </w:tc>
        <w:tc>
          <w:tcPr>
            <w:tcW w:w="2454" w:type="dxa"/>
          </w:tcPr>
          <w:p w14:paraId="3EFDA2F1" w14:textId="76F6D34B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pivot 45° counterclockwise about their upper-left corner</w:t>
            </w:r>
          </w:p>
        </w:tc>
        <w:tc>
          <w:tcPr>
            <w:tcW w:w="2745" w:type="dxa"/>
          </w:tcPr>
          <w:p w14:paraId="2360C0DF" w14:textId="048AE5E0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pivoted 45° counterclockwise about their upper-left corner</w:t>
            </w:r>
          </w:p>
        </w:tc>
        <w:tc>
          <w:tcPr>
            <w:tcW w:w="1125" w:type="dxa"/>
          </w:tcPr>
          <w:p w14:paraId="51D3E78E" w14:textId="02EC4AFE" w:rsidR="0098445E" w:rsidRDefault="0098445E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2FE2BC5B" w14:textId="77777777" w:rsidTr="00BF3562">
        <w:tc>
          <w:tcPr>
            <w:tcW w:w="849" w:type="dxa"/>
          </w:tcPr>
          <w:p w14:paraId="0FFB92CB" w14:textId="7D17EDAD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187" w:type="dxa"/>
          </w:tcPr>
          <w:p w14:paraId="413B2494" w14:textId="795D171E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90° clockwise</w:t>
            </w:r>
          </w:p>
        </w:tc>
        <w:tc>
          <w:tcPr>
            <w:tcW w:w="2454" w:type="dxa"/>
          </w:tcPr>
          <w:p w14:paraId="14F70966" w14:textId="3D0B5634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pivot 90° clockwise about their upper-left corner</w:t>
            </w:r>
          </w:p>
        </w:tc>
        <w:tc>
          <w:tcPr>
            <w:tcW w:w="2745" w:type="dxa"/>
          </w:tcPr>
          <w:p w14:paraId="64305A68" w14:textId="608007FE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pivoted 90° clockwise about their upper-left corner</w:t>
            </w:r>
          </w:p>
        </w:tc>
        <w:tc>
          <w:tcPr>
            <w:tcW w:w="1125" w:type="dxa"/>
          </w:tcPr>
          <w:p w14:paraId="2E092525" w14:textId="35CE04D2" w:rsidR="0098445E" w:rsidRDefault="0098445E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0070BFD7" w14:textId="77777777" w:rsidTr="00BF3562">
        <w:tc>
          <w:tcPr>
            <w:tcW w:w="849" w:type="dxa"/>
          </w:tcPr>
          <w:p w14:paraId="2860C694" w14:textId="1A06029B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2187" w:type="dxa"/>
          </w:tcPr>
          <w:p w14:paraId="23AED53D" w14:textId="14DFA467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Scale 2 times for the x component, scale 0.5 times for the y component</w:t>
            </w:r>
          </w:p>
        </w:tc>
        <w:tc>
          <w:tcPr>
            <w:tcW w:w="2454" w:type="dxa"/>
          </w:tcPr>
          <w:p w14:paraId="053744DA" w14:textId="5BC20374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stretch to double their width and shrink to half their height</w:t>
            </w:r>
          </w:p>
        </w:tc>
        <w:tc>
          <w:tcPr>
            <w:tcW w:w="2745" w:type="dxa"/>
          </w:tcPr>
          <w:p w14:paraId="345921CF" w14:textId="09BF360E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stretch to double their width and shrink to half their height</w:t>
            </w:r>
          </w:p>
        </w:tc>
        <w:tc>
          <w:tcPr>
            <w:tcW w:w="1125" w:type="dxa"/>
          </w:tcPr>
          <w:p w14:paraId="5A72C808" w14:textId="58CE5FC4" w:rsidR="0098445E" w:rsidRDefault="0070251A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4EBABC3F" w14:textId="77777777" w:rsidTr="00BF3562">
        <w:tc>
          <w:tcPr>
            <w:tcW w:w="849" w:type="dxa"/>
            <w:tcBorders>
              <w:bottom w:val="single" w:sz="4" w:space="0" w:color="auto"/>
            </w:tcBorders>
          </w:tcPr>
          <w:p w14:paraId="6B266F20" w14:textId="4EFAEF4C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  <w:r w:rsidR="005131F4">
              <w:rPr>
                <w:rFonts w:ascii="Georgia" w:hAnsi="Georgia"/>
              </w:rPr>
              <w:t>/5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14:paraId="3C821862" w14:textId="32DCF129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Reset to start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65EE47E2" w14:textId="2D316A26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 images should return to their original state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0148929B" w14:textId="1B33B06B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returned to their original state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582CEE31" w14:textId="144C96D1" w:rsidR="0098445E" w:rsidRDefault="0070251A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</w:tbl>
    <w:p w14:paraId="6BC279D0" w14:textId="3AE7E4BC" w:rsidR="00DA40C3" w:rsidRDefault="00DA40C3" w:rsidP="005131F4">
      <w:pPr>
        <w:spacing w:line="480" w:lineRule="auto"/>
        <w:rPr>
          <w:rFonts w:ascii="Georgia" w:hAnsi="Georgia"/>
        </w:rPr>
      </w:pPr>
    </w:p>
    <w:p w14:paraId="2F902F8C" w14:textId="3632DABC" w:rsidR="00607D35" w:rsidRDefault="005131F4" w:rsidP="00685499">
      <w:pPr>
        <w:spacing w:line="480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Note</w:t>
      </w:r>
      <w:r>
        <w:rPr>
          <w:rFonts w:ascii="Georgia" w:hAnsi="Georgia"/>
        </w:rPr>
        <w:t xml:space="preserve">. </w:t>
      </w:r>
      <w:r w:rsidR="00C04D2C">
        <w:rPr>
          <w:rFonts w:ascii="Georgia" w:hAnsi="Georgia"/>
        </w:rPr>
        <w:t>T</w:t>
      </w:r>
      <w:r>
        <w:rPr>
          <w:rFonts w:ascii="Georgia" w:hAnsi="Georgia"/>
        </w:rPr>
        <w:t xml:space="preserve">he task in each row of this table is </w:t>
      </w:r>
      <w:r w:rsidR="000E74D5">
        <w:rPr>
          <w:rFonts w:ascii="Georgia" w:hAnsi="Georgia"/>
        </w:rPr>
        <w:t>compounding</w:t>
      </w:r>
      <w:r w:rsidR="009B1FAC">
        <w:rPr>
          <w:rFonts w:ascii="Georgia" w:hAnsi="Georgia"/>
        </w:rPr>
        <w:t xml:space="preserve">. </w:t>
      </w:r>
      <w:r w:rsidR="000E74D5">
        <w:rPr>
          <w:rFonts w:ascii="Georgia" w:hAnsi="Georgia"/>
        </w:rPr>
        <w:t>For example, the task for Frame 3, “Rotate 90° clockwise” is performed on images that have had the tasks for both frames 1 and 2 applied previously</w:t>
      </w:r>
      <w:r w:rsidR="009B1FAC">
        <w:rPr>
          <w:rFonts w:ascii="Georgia" w:hAnsi="Georgia"/>
        </w:rPr>
        <w:t xml:space="preserve">. </w:t>
      </w:r>
      <w:r w:rsidR="000E74D5">
        <w:rPr>
          <w:rFonts w:ascii="Georgia" w:hAnsi="Georgia"/>
        </w:rPr>
        <w:t>The task for Frame 4 would then be applied to images after the task for Frame 3 was applied: this fulfills project requirement 3.e.</w:t>
      </w:r>
    </w:p>
    <w:p w14:paraId="7883CAEF" w14:textId="28C67176" w:rsidR="004F4869" w:rsidRDefault="004F4869" w:rsidP="00607D35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Source Code</w:t>
      </w:r>
    </w:p>
    <w:p w14:paraId="5FFB7F3A" w14:textId="231BBDAF" w:rsidR="004F4869" w:rsidRDefault="004F4869" w:rsidP="004F486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source code for this project contains four Java classes: </w:t>
      </w:r>
      <w:r w:rsidR="002B60DA">
        <w:rPr>
          <w:rFonts w:ascii="Georgia" w:hAnsi="Georgia"/>
        </w:rPr>
        <w:t xml:space="preserve">CMSC405P1, CMSC405P1Frame, CMSC405P1Panel, and </w:t>
      </w:r>
      <w:proofErr w:type="spellStart"/>
      <w:r w:rsidR="002B60DA">
        <w:rPr>
          <w:rFonts w:ascii="Georgia" w:hAnsi="Georgia"/>
        </w:rPr>
        <w:t>PixelImage</w:t>
      </w:r>
      <w:proofErr w:type="spellEnd"/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CMSC405P1 contains the main method of the program and is responsible for instantiating and starting the program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CMSC405P1Frame specifically handles the window of the program and contains one instance of CMSC405P1Panel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CMSC405P1Panel handles the painting of images, as well as the transformations done to those same images; both CMSC405P1 and CMSC405P1Frame are unaware of these actions</w:t>
      </w:r>
      <w:r w:rsidR="009B1FAC">
        <w:rPr>
          <w:rFonts w:ascii="Georgia" w:hAnsi="Georgia"/>
        </w:rPr>
        <w:t xml:space="preserve">. </w:t>
      </w:r>
      <w:proofErr w:type="spellStart"/>
      <w:r w:rsidR="002B60DA">
        <w:rPr>
          <w:rFonts w:ascii="Georgia" w:hAnsi="Georgia"/>
        </w:rPr>
        <w:t>PixelImage</w:t>
      </w:r>
      <w:proofErr w:type="spellEnd"/>
      <w:r w:rsidR="002B60DA">
        <w:rPr>
          <w:rFonts w:ascii="Georgia" w:hAnsi="Georgia"/>
        </w:rPr>
        <w:t xml:space="preserve"> is an </w:t>
      </w:r>
      <w:proofErr w:type="spellStart"/>
      <w:r w:rsidR="002B60DA">
        <w:rPr>
          <w:rFonts w:ascii="Georgia" w:hAnsi="Georgia"/>
        </w:rPr>
        <w:t>enum</w:t>
      </w:r>
      <w:proofErr w:type="spellEnd"/>
      <w:r w:rsidR="002B60DA">
        <w:rPr>
          <w:rFonts w:ascii="Georgia" w:hAnsi="Georgia"/>
        </w:rPr>
        <w:t xml:space="preserve"> rather than a class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 xml:space="preserve">Pixel image maps stored as 2D </w:t>
      </w:r>
      <w:r w:rsidR="00741475">
        <w:rPr>
          <w:rFonts w:ascii="Georgia" w:hAnsi="Georgia"/>
        </w:rPr>
        <w:t xml:space="preserve">integer </w:t>
      </w:r>
      <w:r w:rsidR="002B60DA">
        <w:rPr>
          <w:rFonts w:ascii="Georgia" w:hAnsi="Georgia"/>
        </w:rPr>
        <w:t xml:space="preserve">arrays can be specifically referenced by </w:t>
      </w:r>
      <w:r w:rsidR="00741475">
        <w:rPr>
          <w:rFonts w:ascii="Georgia" w:hAnsi="Georgia"/>
        </w:rPr>
        <w:t>a human-readable, meaningful name.</w:t>
      </w:r>
    </w:p>
    <w:p w14:paraId="6B30D807" w14:textId="0F3B7F00" w:rsidR="00607D35" w:rsidRDefault="00607D35" w:rsidP="00607D35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>Screen Captures</w:t>
      </w:r>
    </w:p>
    <w:p w14:paraId="115E9E96" w14:textId="46190E13" w:rsidR="00FF3E26" w:rsidRDefault="00607D35" w:rsidP="0068549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In order to capture frames easier,</w:t>
      </w:r>
      <w:r w:rsidR="008056EF">
        <w:rPr>
          <w:rFonts w:ascii="Georgia" w:hAnsi="Georgia"/>
        </w:rPr>
        <w:t xml:space="preserve"> a </w:t>
      </w:r>
      <w:r w:rsidR="00C444DA">
        <w:rPr>
          <w:rFonts w:ascii="Georgia" w:hAnsi="Georgia"/>
        </w:rPr>
        <w:t xml:space="preserve">breakpoint was placed at </w:t>
      </w:r>
      <w:r w:rsidR="006F1936">
        <w:rPr>
          <w:rFonts w:ascii="Georgia" w:hAnsi="Georgia"/>
        </w:rPr>
        <w:t xml:space="preserve">Line 36 of the CMSC405P1Panel class, which is </w:t>
      </w:r>
      <w:r w:rsidR="00C444DA">
        <w:rPr>
          <w:rFonts w:ascii="Georgia" w:hAnsi="Georgia"/>
        </w:rPr>
        <w:t>the first statement of the</w:t>
      </w:r>
      <w:r w:rsidR="006F1936">
        <w:rPr>
          <w:rFonts w:ascii="Georgia" w:hAnsi="Georgia"/>
        </w:rPr>
        <w:t xml:space="preserve"> overridden</w:t>
      </w:r>
      <w:r w:rsidR="00C444DA">
        <w:rPr>
          <w:rFonts w:ascii="Georgia" w:hAnsi="Georgia"/>
        </w:rPr>
        <w:t xml:space="preserve"> </w:t>
      </w:r>
      <w:proofErr w:type="spellStart"/>
      <w:proofErr w:type="gramStart"/>
      <w:r w:rsidR="00C444DA" w:rsidRPr="006F1936">
        <w:rPr>
          <w:rFonts w:ascii="Lucida Console" w:hAnsi="Lucida Console"/>
          <w:sz w:val="20"/>
          <w:szCs w:val="20"/>
        </w:rPr>
        <w:t>paintComponent</w:t>
      </w:r>
      <w:proofErr w:type="spellEnd"/>
      <w:r w:rsidR="00C444DA" w:rsidRPr="006F1936">
        <w:rPr>
          <w:rFonts w:ascii="Lucida Console" w:hAnsi="Lucida Console"/>
          <w:sz w:val="20"/>
          <w:szCs w:val="20"/>
        </w:rPr>
        <w:t>(</w:t>
      </w:r>
      <w:proofErr w:type="gramEnd"/>
      <w:r w:rsidR="00C444DA" w:rsidRPr="006F1936">
        <w:rPr>
          <w:rFonts w:ascii="Lucida Console" w:hAnsi="Lucida Console"/>
          <w:sz w:val="20"/>
          <w:szCs w:val="20"/>
        </w:rPr>
        <w:t>Graphics g)</w:t>
      </w:r>
      <w:r w:rsidR="00C444DA">
        <w:rPr>
          <w:rFonts w:ascii="Georgia" w:hAnsi="Georgia"/>
        </w:rPr>
        <w:t xml:space="preserve"> method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 xml:space="preserve">When the debugger was run within </w:t>
      </w:r>
      <w:r w:rsidR="0042437F">
        <w:rPr>
          <w:rFonts w:ascii="Georgia" w:hAnsi="Georgia"/>
        </w:rPr>
        <w:t xml:space="preserve">the </w:t>
      </w:r>
      <w:r w:rsidR="006F1936">
        <w:rPr>
          <w:rFonts w:ascii="Georgia" w:hAnsi="Georgia"/>
        </w:rPr>
        <w:t>Eclipse</w:t>
      </w:r>
      <w:r w:rsidR="0042437F">
        <w:rPr>
          <w:rFonts w:ascii="Georgia" w:hAnsi="Georgia"/>
        </w:rPr>
        <w:t xml:space="preserve"> IDE</w:t>
      </w:r>
      <w:r w:rsidR="006F1936">
        <w:rPr>
          <w:rFonts w:ascii="Georgia" w:hAnsi="Georgia"/>
        </w:rPr>
        <w:t>, the program paused before displaying any graphics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>Upon clicking resume, the first graphics, or Frame 0, was displayed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>Each successive click of resume would advance the program through the next “frame” and pause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>Upon saving screen captures all frames, the program was closed, and the breakpoint removed.</w:t>
      </w:r>
    </w:p>
    <w:p w14:paraId="678F795A" w14:textId="68AC491E" w:rsidR="00FF3E26" w:rsidRPr="00741475" w:rsidRDefault="0042437F" w:rsidP="00741475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Each of the screen captures contain the full window of the running Java program</w:t>
      </w:r>
      <w:r w:rsidR="009B1FAC">
        <w:rPr>
          <w:rFonts w:ascii="Georgia" w:hAnsi="Georgia"/>
        </w:rPr>
        <w:t xml:space="preserve">. </w:t>
      </w:r>
      <w:r>
        <w:rPr>
          <w:rFonts w:ascii="Georgia" w:hAnsi="Georgia"/>
        </w:rPr>
        <w:t>The screen captures also contain the console output from the Eclipse IDE</w:t>
      </w:r>
      <w:r w:rsidR="009B1FAC">
        <w:rPr>
          <w:rFonts w:ascii="Georgia" w:hAnsi="Georgia"/>
        </w:rPr>
        <w:t xml:space="preserve">. </w:t>
      </w:r>
      <w:r>
        <w:rPr>
          <w:rFonts w:ascii="Georgia" w:hAnsi="Georgia"/>
        </w:rPr>
        <w:t>This was done to demonstrate the screen captures were taken in succession as part of the whole program, not individually crafted displays.</w:t>
      </w:r>
      <w:r w:rsidR="00FF3E26">
        <w:rPr>
          <w:rFonts w:ascii="Georgia" w:hAnsi="Georgia"/>
        </w:rPr>
        <w:t xml:space="preserve"> These screen captures were also used as the actual output of the program for the test cases</w:t>
      </w:r>
      <w:r w:rsidR="009B1FAC">
        <w:rPr>
          <w:rFonts w:ascii="Georgia" w:hAnsi="Georgia"/>
        </w:rPr>
        <w:t xml:space="preserve">. </w:t>
      </w:r>
      <w:r w:rsidR="00FF3E26">
        <w:rPr>
          <w:rFonts w:ascii="Georgia" w:hAnsi="Georgia"/>
        </w:rPr>
        <w:t>Each screen shot corresponds with one frame</w:t>
      </w:r>
      <w:r w:rsidR="004F4869">
        <w:rPr>
          <w:rFonts w:ascii="Georgia" w:hAnsi="Georgia"/>
        </w:rPr>
        <w:t>, which, in turn, meets one project requirement: Figure 2, Frame 1, meets project requirement 3.a.; Figure 3, Frame 2, meets project requirement 3.b.; Figure 4, Frame 3, meets project requirement 3.c.; and Figure 5, Frame 4, meets project requirement 3.d.</w:t>
      </w:r>
    </w:p>
    <w:p w14:paraId="1E7348E4" w14:textId="7D169CEF" w:rsidR="005131F4" w:rsidRDefault="00607D35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1</w:t>
      </w:r>
    </w:p>
    <w:p w14:paraId="21C82143" w14:textId="4EED28D1" w:rsidR="00607D35" w:rsidRDefault="00607D35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</w:t>
      </w:r>
      <w:r w:rsidR="0042437F">
        <w:rPr>
          <w:rFonts w:ascii="Georgia" w:hAnsi="Georgia"/>
          <w:i/>
          <w:iCs/>
        </w:rPr>
        <w:t xml:space="preserve"> Capture</w:t>
      </w:r>
      <w:r>
        <w:rPr>
          <w:rFonts w:ascii="Georgia" w:hAnsi="Georgia"/>
          <w:i/>
          <w:iCs/>
        </w:rPr>
        <w:t xml:space="preserve"> of Frame 0</w:t>
      </w:r>
      <w:r w:rsidR="00944B8C">
        <w:rPr>
          <w:rFonts w:ascii="Georgia" w:hAnsi="Georgia"/>
          <w:i/>
          <w:iCs/>
        </w:rPr>
        <w:t>:</w:t>
      </w:r>
      <w:r>
        <w:rPr>
          <w:rFonts w:ascii="Georgia" w:hAnsi="Georgia"/>
          <w:i/>
          <w:iCs/>
        </w:rPr>
        <w:t xml:space="preserve"> </w:t>
      </w:r>
      <w:r w:rsidR="00944B8C">
        <w:rPr>
          <w:rFonts w:ascii="Georgia" w:hAnsi="Georgia"/>
          <w:i/>
          <w:iCs/>
        </w:rPr>
        <w:t>T</w:t>
      </w:r>
      <w:r>
        <w:rPr>
          <w:rFonts w:ascii="Georgia" w:hAnsi="Georgia"/>
          <w:i/>
          <w:iCs/>
        </w:rPr>
        <w:t xml:space="preserve">he </w:t>
      </w:r>
      <w:r w:rsidR="00944B8C">
        <w:rPr>
          <w:rFonts w:ascii="Georgia" w:hAnsi="Georgia"/>
          <w:i/>
          <w:iCs/>
        </w:rPr>
        <w:t>D</w:t>
      </w:r>
      <w:r>
        <w:rPr>
          <w:rFonts w:ascii="Georgia" w:hAnsi="Georgia"/>
          <w:i/>
          <w:iCs/>
        </w:rPr>
        <w:t xml:space="preserve">efault </w:t>
      </w:r>
      <w:r w:rsidR="00944B8C">
        <w:rPr>
          <w:rFonts w:ascii="Georgia" w:hAnsi="Georgia"/>
          <w:i/>
          <w:iCs/>
        </w:rPr>
        <w:t>C</w:t>
      </w:r>
      <w:r>
        <w:rPr>
          <w:rFonts w:ascii="Georgia" w:hAnsi="Georgia"/>
          <w:i/>
          <w:iCs/>
        </w:rPr>
        <w:t>onfiguration</w:t>
      </w:r>
    </w:p>
    <w:p w14:paraId="3DB5652D" w14:textId="560FD8B9" w:rsidR="00995395" w:rsidRDefault="0042437F" w:rsidP="00685499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FD5384A" wp14:editId="0785EE97">
            <wp:extent cx="4453128" cy="31089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173B" w14:textId="7DAA429F" w:rsidR="00944B8C" w:rsidRDefault="00995395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2</w:t>
      </w:r>
    </w:p>
    <w:p w14:paraId="28E79677" w14:textId="20F30470" w:rsidR="00995395" w:rsidRDefault="00940DA0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1: Translate -5 in x Direction and 7 in y Direction</w:t>
      </w:r>
    </w:p>
    <w:p w14:paraId="25FDF6E9" w14:textId="33F0463E" w:rsidR="00940DA0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i/>
          <w:iCs/>
          <w:noProof/>
        </w:rPr>
        <w:drawing>
          <wp:inline distT="0" distB="0" distL="0" distR="0" wp14:anchorId="115462F2" wp14:editId="3B9EBCAF">
            <wp:extent cx="4462272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87BA" w14:textId="794B0BB8" w:rsidR="00411EEF" w:rsidRDefault="00411EEF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3</w:t>
      </w:r>
    </w:p>
    <w:p w14:paraId="4F0D975E" w14:textId="077B70D2" w:rsidR="00411EEF" w:rsidRDefault="00411EEF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2: Rotate 45° Counterclockwise</w:t>
      </w:r>
    </w:p>
    <w:p w14:paraId="617E0448" w14:textId="2F84120E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2ADCFB2" wp14:editId="15C9D413">
            <wp:extent cx="4453128" cy="31089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90F5" w14:textId="34B6C428" w:rsidR="00411EEF" w:rsidRDefault="00411EEF" w:rsidP="00411EEF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4</w:t>
      </w:r>
    </w:p>
    <w:p w14:paraId="628FF7FD" w14:textId="14B8AE7C" w:rsidR="00411EEF" w:rsidRDefault="00411EEF" w:rsidP="00411EEF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3: Rotate 90° Clockwise</w:t>
      </w:r>
    </w:p>
    <w:p w14:paraId="0C0A7E4D" w14:textId="14A0B4DD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3DAAFDFD" wp14:editId="4A8D0ED5">
            <wp:extent cx="4462272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6E2" w14:textId="5102C828" w:rsidR="00411EEF" w:rsidRDefault="00411EEF" w:rsidP="00411EEF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5</w:t>
      </w:r>
    </w:p>
    <w:p w14:paraId="72C58D55" w14:textId="27FA7740" w:rsidR="00411EEF" w:rsidRDefault="00411EEF" w:rsidP="00411EEF">
      <w:pPr>
        <w:spacing w:line="480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Screen Capture of Frame 4: Stretch 2 in x Direction and 0.5 in y Direction</w:t>
      </w:r>
    </w:p>
    <w:p w14:paraId="4EBD9888" w14:textId="7CB6F995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DCF7B2B" wp14:editId="207ECD82">
            <wp:extent cx="4462272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C3F1" w14:textId="3F7A6C31" w:rsidR="00FF3E26" w:rsidRDefault="00FF3E26" w:rsidP="00FF3E26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6</w:t>
      </w:r>
    </w:p>
    <w:p w14:paraId="56955F1A" w14:textId="5930CAF8" w:rsidR="00FF3E26" w:rsidRDefault="00FF3E26" w:rsidP="00FF3E26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5: Cycle Back to Frame 0</w:t>
      </w:r>
    </w:p>
    <w:p w14:paraId="3FE77CF0" w14:textId="56088887" w:rsidR="00FF3E26" w:rsidRPr="00FF3E26" w:rsidRDefault="00FF3E26" w:rsidP="00FF3E26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683F619" wp14:editId="206A8B1F">
            <wp:extent cx="4453128" cy="31089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E26" w:rsidRPr="00FF3E26" w:rsidSect="0070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EFCC" w14:textId="77777777" w:rsidR="007543E9" w:rsidRDefault="007543E9" w:rsidP="000A4B2A">
      <w:pPr>
        <w:spacing w:after="0" w:line="240" w:lineRule="auto"/>
      </w:pPr>
      <w:r>
        <w:separator/>
      </w:r>
    </w:p>
  </w:endnote>
  <w:endnote w:type="continuationSeparator" w:id="0">
    <w:p w14:paraId="631E793E" w14:textId="77777777" w:rsidR="007543E9" w:rsidRDefault="007543E9" w:rsidP="000A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B036" w14:textId="77777777" w:rsidR="007543E9" w:rsidRDefault="007543E9" w:rsidP="000A4B2A">
      <w:pPr>
        <w:spacing w:after="0" w:line="240" w:lineRule="auto"/>
      </w:pPr>
      <w:r>
        <w:separator/>
      </w:r>
    </w:p>
  </w:footnote>
  <w:footnote w:type="continuationSeparator" w:id="0">
    <w:p w14:paraId="47A7F961" w14:textId="77777777" w:rsidR="007543E9" w:rsidRDefault="007543E9" w:rsidP="000A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8731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D39BFE" w14:textId="12BB509D" w:rsidR="000A4B2A" w:rsidRDefault="000A4B2A" w:rsidP="00E029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A"/>
    <w:rsid w:val="000A4B2A"/>
    <w:rsid w:val="000E74D5"/>
    <w:rsid w:val="0011034D"/>
    <w:rsid w:val="00172A6D"/>
    <w:rsid w:val="00253D89"/>
    <w:rsid w:val="002655BE"/>
    <w:rsid w:val="002B60DA"/>
    <w:rsid w:val="003B4234"/>
    <w:rsid w:val="00411EEF"/>
    <w:rsid w:val="0042437F"/>
    <w:rsid w:val="004C0F62"/>
    <w:rsid w:val="004F4869"/>
    <w:rsid w:val="005131F4"/>
    <w:rsid w:val="00597C78"/>
    <w:rsid w:val="00607D35"/>
    <w:rsid w:val="006206FB"/>
    <w:rsid w:val="00685499"/>
    <w:rsid w:val="006F1936"/>
    <w:rsid w:val="0070251A"/>
    <w:rsid w:val="007174BA"/>
    <w:rsid w:val="00741475"/>
    <w:rsid w:val="007543E9"/>
    <w:rsid w:val="008056EF"/>
    <w:rsid w:val="00896660"/>
    <w:rsid w:val="00940DA0"/>
    <w:rsid w:val="00944B8C"/>
    <w:rsid w:val="0098445E"/>
    <w:rsid w:val="00995395"/>
    <w:rsid w:val="009B1FAC"/>
    <w:rsid w:val="009D2055"/>
    <w:rsid w:val="00A04170"/>
    <w:rsid w:val="00B5536C"/>
    <w:rsid w:val="00BF3562"/>
    <w:rsid w:val="00C04D2C"/>
    <w:rsid w:val="00C444DA"/>
    <w:rsid w:val="00DA40C3"/>
    <w:rsid w:val="00E029D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901B"/>
  <w15:chartTrackingRefBased/>
  <w15:docId w15:val="{235B22D7-F51B-42B6-A3EA-BA7C512A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2A"/>
  </w:style>
  <w:style w:type="paragraph" w:styleId="Footer">
    <w:name w:val="footer"/>
    <w:basedOn w:val="Normal"/>
    <w:link w:val="Foot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2A"/>
  </w:style>
  <w:style w:type="table" w:styleId="TableGrid">
    <w:name w:val="Table Grid"/>
    <w:basedOn w:val="TableNormal"/>
    <w:uiPriority w:val="39"/>
    <w:rsid w:val="00DA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40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46A9-2FCC-4A78-8427-060C524F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Scalf</dc:creator>
  <cp:keywords/>
  <dc:description/>
  <cp:lastModifiedBy>Samuel Scalf</cp:lastModifiedBy>
  <cp:revision>12</cp:revision>
  <dcterms:created xsi:type="dcterms:W3CDTF">2022-01-14T22:26:00Z</dcterms:created>
  <dcterms:modified xsi:type="dcterms:W3CDTF">2022-01-15T23:26:00Z</dcterms:modified>
</cp:coreProperties>
</file>