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17BD9A" w14:textId="77777777" w:rsidR="00C25C31" w:rsidRPr="00C25C31" w:rsidRDefault="00C25C31" w:rsidP="00C25C31">
      <w:pPr>
        <w:jc w:val="center"/>
        <w:rPr>
          <w:sz w:val="144"/>
        </w:rPr>
      </w:pPr>
      <w:r w:rsidRPr="00C25C31">
        <w:rPr>
          <w:sz w:val="144"/>
        </w:rPr>
        <w:t>08:30 - 10:00</w:t>
      </w:r>
    </w:p>
    <w:p w14:paraId="72D196B5" w14:textId="77777777" w:rsidR="00C25C31" w:rsidRPr="00D23D9C" w:rsidRDefault="00C25C31" w:rsidP="00C25C31">
      <w:pPr>
        <w:jc w:val="center"/>
        <w:rPr>
          <w:sz w:val="120"/>
          <w:szCs w:val="120"/>
        </w:rPr>
      </w:pPr>
    </w:p>
    <w:p w14:paraId="6D8F8ED1" w14:textId="6FF7FBCA" w:rsidR="00C25C31" w:rsidRDefault="00054D26" w:rsidP="00C25C31">
      <w:pPr>
        <w:jc w:val="center"/>
        <w:rPr>
          <w:sz w:val="144"/>
        </w:rPr>
      </w:pPr>
      <w:r>
        <w:rPr>
          <w:sz w:val="144"/>
        </w:rPr>
        <w:t>Sessão Técnica</w:t>
      </w:r>
      <w:r w:rsidR="00774CCE">
        <w:rPr>
          <w:sz w:val="144"/>
        </w:rPr>
        <w:t xml:space="preserve"> 5</w:t>
      </w:r>
    </w:p>
    <w:p w14:paraId="3766EBE0" w14:textId="77777777" w:rsidR="00C25C31" w:rsidRPr="00D23D9C" w:rsidRDefault="00C25C31" w:rsidP="00C25C31">
      <w:pPr>
        <w:jc w:val="center"/>
        <w:rPr>
          <w:sz w:val="120"/>
          <w:szCs w:val="120"/>
        </w:rPr>
      </w:pPr>
    </w:p>
    <w:p w14:paraId="0273C546" w14:textId="2B0B2628" w:rsidR="00C25C31" w:rsidRPr="00C25C31" w:rsidRDefault="00774CCE" w:rsidP="00C25C31">
      <w:pPr>
        <w:jc w:val="center"/>
        <w:rPr>
          <w:i/>
          <w:sz w:val="112"/>
          <w:szCs w:val="112"/>
        </w:rPr>
      </w:pPr>
      <w:r>
        <w:rPr>
          <w:i/>
          <w:sz w:val="112"/>
          <w:szCs w:val="112"/>
        </w:rPr>
        <w:t>Segurança em Redes</w:t>
      </w:r>
    </w:p>
    <w:p w14:paraId="2E63BA30" w14:textId="77777777" w:rsidR="00C25C31" w:rsidRDefault="00C25C31">
      <w:pPr>
        <w:sectPr w:rsidR="00C25C31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</w:sectPr>
      </w:pPr>
    </w:p>
    <w:p w14:paraId="42EAA047" w14:textId="77777777" w:rsidR="00C25C31" w:rsidRPr="00C25C31" w:rsidRDefault="00C25C31" w:rsidP="00C25C31">
      <w:pPr>
        <w:jc w:val="center"/>
        <w:rPr>
          <w:sz w:val="144"/>
        </w:rPr>
      </w:pPr>
      <w:r>
        <w:rPr>
          <w:sz w:val="144"/>
        </w:rPr>
        <w:lastRenderedPageBreak/>
        <w:t>0</w:t>
      </w:r>
      <w:r w:rsidR="00054D26">
        <w:rPr>
          <w:sz w:val="144"/>
        </w:rPr>
        <w:t>8:30 - 10:0</w:t>
      </w:r>
      <w:r w:rsidRPr="00C25C31">
        <w:rPr>
          <w:sz w:val="144"/>
        </w:rPr>
        <w:t>0</w:t>
      </w:r>
    </w:p>
    <w:p w14:paraId="3E13904C" w14:textId="77777777" w:rsidR="00C25C31" w:rsidRPr="00D23D9C" w:rsidRDefault="00C25C31" w:rsidP="00C25C31">
      <w:pPr>
        <w:jc w:val="center"/>
        <w:rPr>
          <w:sz w:val="120"/>
          <w:szCs w:val="120"/>
        </w:rPr>
      </w:pPr>
    </w:p>
    <w:p w14:paraId="0F93788C" w14:textId="19714EA0" w:rsidR="00C25C31" w:rsidRDefault="00054D26" w:rsidP="00C25C31">
      <w:pPr>
        <w:jc w:val="center"/>
        <w:rPr>
          <w:sz w:val="144"/>
        </w:rPr>
      </w:pPr>
      <w:r>
        <w:rPr>
          <w:sz w:val="144"/>
        </w:rPr>
        <w:t>Sessão Té</w:t>
      </w:r>
      <w:r w:rsidR="00774CCE">
        <w:rPr>
          <w:sz w:val="144"/>
        </w:rPr>
        <w:t>cnica 6</w:t>
      </w:r>
    </w:p>
    <w:p w14:paraId="27844A88" w14:textId="77777777" w:rsidR="00C25C31" w:rsidRPr="00D23D9C" w:rsidRDefault="00C25C31" w:rsidP="00C25C31">
      <w:pPr>
        <w:jc w:val="center"/>
        <w:rPr>
          <w:sz w:val="120"/>
          <w:szCs w:val="120"/>
        </w:rPr>
      </w:pPr>
    </w:p>
    <w:p w14:paraId="192C1BAD" w14:textId="2972D172" w:rsidR="00C25C31" w:rsidRDefault="00774CCE" w:rsidP="00C25C31">
      <w:pPr>
        <w:jc w:val="center"/>
        <w:rPr>
          <w:i/>
          <w:sz w:val="112"/>
          <w:szCs w:val="112"/>
        </w:rPr>
        <w:sectPr w:rsidR="00C25C31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</w:sectPr>
      </w:pPr>
      <w:r>
        <w:rPr>
          <w:i/>
          <w:sz w:val="112"/>
          <w:szCs w:val="112"/>
        </w:rPr>
        <w:t>Técnicas de Desenvolvimento de Software Seguro</w:t>
      </w:r>
    </w:p>
    <w:p w14:paraId="4C2E6E46" w14:textId="77777777" w:rsidR="00C25C31" w:rsidRPr="00C25C31" w:rsidRDefault="00054D26" w:rsidP="00C25C31">
      <w:pPr>
        <w:jc w:val="center"/>
        <w:rPr>
          <w:sz w:val="144"/>
        </w:rPr>
      </w:pPr>
      <w:r>
        <w:rPr>
          <w:sz w:val="144"/>
        </w:rPr>
        <w:lastRenderedPageBreak/>
        <w:t>10:30 - 11:3</w:t>
      </w:r>
      <w:r w:rsidR="00C25C31" w:rsidRPr="00C25C31">
        <w:rPr>
          <w:sz w:val="144"/>
        </w:rPr>
        <w:t>0</w:t>
      </w:r>
    </w:p>
    <w:p w14:paraId="2C4956A3" w14:textId="77777777" w:rsidR="00C25C31" w:rsidRPr="00D23D9C" w:rsidRDefault="00C25C31" w:rsidP="00C25C31">
      <w:pPr>
        <w:jc w:val="center"/>
        <w:rPr>
          <w:sz w:val="120"/>
          <w:szCs w:val="120"/>
        </w:rPr>
      </w:pPr>
    </w:p>
    <w:p w14:paraId="148D7193" w14:textId="1FF2B431" w:rsidR="00C25C31" w:rsidRDefault="00774CCE" w:rsidP="00C25C31">
      <w:pPr>
        <w:jc w:val="center"/>
        <w:rPr>
          <w:sz w:val="144"/>
        </w:rPr>
      </w:pPr>
      <w:r>
        <w:rPr>
          <w:sz w:val="144"/>
        </w:rPr>
        <w:t>Palestra N</w:t>
      </w:r>
      <w:r w:rsidR="00054D26">
        <w:rPr>
          <w:sz w:val="144"/>
        </w:rPr>
        <w:t>acional 1</w:t>
      </w:r>
    </w:p>
    <w:p w14:paraId="114ADD63" w14:textId="77777777" w:rsidR="00C25C31" w:rsidRPr="00D23D9C" w:rsidRDefault="00C25C31" w:rsidP="00C25C31">
      <w:pPr>
        <w:jc w:val="center"/>
        <w:rPr>
          <w:sz w:val="120"/>
          <w:szCs w:val="120"/>
        </w:rPr>
      </w:pPr>
    </w:p>
    <w:p w14:paraId="001BCF4C" w14:textId="5F9C8176" w:rsidR="00C25C31" w:rsidRPr="00C25C31" w:rsidRDefault="00774CCE" w:rsidP="00C25C31">
      <w:pPr>
        <w:jc w:val="center"/>
        <w:rPr>
          <w:i/>
          <w:sz w:val="112"/>
          <w:szCs w:val="112"/>
        </w:rPr>
      </w:pPr>
      <w:r>
        <w:rPr>
          <w:i/>
          <w:sz w:val="112"/>
          <w:szCs w:val="112"/>
        </w:rPr>
        <w:t xml:space="preserve">Desafios do IPv6 para Profissionais de </w:t>
      </w:r>
      <w:r w:rsidR="00C25C31" w:rsidRPr="00C25C31">
        <w:rPr>
          <w:i/>
          <w:sz w:val="112"/>
          <w:szCs w:val="112"/>
        </w:rPr>
        <w:t>Se</w:t>
      </w:r>
      <w:r>
        <w:rPr>
          <w:i/>
          <w:sz w:val="112"/>
          <w:szCs w:val="112"/>
        </w:rPr>
        <w:t>gurança</w:t>
      </w:r>
      <w:r w:rsidR="00C25C31" w:rsidRPr="00C25C31">
        <w:rPr>
          <w:i/>
          <w:sz w:val="112"/>
          <w:szCs w:val="112"/>
        </w:rPr>
        <w:t xml:space="preserve"> </w:t>
      </w:r>
    </w:p>
    <w:p w14:paraId="45EC5027" w14:textId="77777777" w:rsidR="00C25C31" w:rsidRDefault="00C25C31" w:rsidP="00C25C31">
      <w:pPr>
        <w:sectPr w:rsidR="00C25C31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</w:sectPr>
      </w:pPr>
    </w:p>
    <w:p w14:paraId="15CBD531" w14:textId="77777777" w:rsidR="00054D26" w:rsidRPr="00C25C31" w:rsidRDefault="00054D26" w:rsidP="00054D26">
      <w:pPr>
        <w:jc w:val="center"/>
        <w:rPr>
          <w:sz w:val="144"/>
        </w:rPr>
      </w:pPr>
      <w:r>
        <w:rPr>
          <w:sz w:val="144"/>
        </w:rPr>
        <w:lastRenderedPageBreak/>
        <w:t>10:30 - 11:3</w:t>
      </w:r>
      <w:r w:rsidRPr="00C25C31">
        <w:rPr>
          <w:sz w:val="144"/>
        </w:rPr>
        <w:t>0</w:t>
      </w:r>
    </w:p>
    <w:p w14:paraId="47BE85AD" w14:textId="77777777" w:rsidR="00054D26" w:rsidRPr="00D23D9C" w:rsidRDefault="00054D26" w:rsidP="00054D26">
      <w:pPr>
        <w:jc w:val="center"/>
        <w:rPr>
          <w:sz w:val="120"/>
          <w:szCs w:val="120"/>
        </w:rPr>
      </w:pPr>
    </w:p>
    <w:p w14:paraId="1A01684E" w14:textId="77777777" w:rsidR="00774CCE" w:rsidRDefault="00774CCE" w:rsidP="00774CCE">
      <w:pPr>
        <w:jc w:val="center"/>
        <w:rPr>
          <w:sz w:val="144"/>
        </w:rPr>
      </w:pPr>
      <w:r>
        <w:rPr>
          <w:sz w:val="144"/>
        </w:rPr>
        <w:t>Palestra Nacional 1</w:t>
      </w:r>
    </w:p>
    <w:p w14:paraId="430B33C1" w14:textId="77777777" w:rsidR="00774CCE" w:rsidRPr="00D23D9C" w:rsidRDefault="00774CCE" w:rsidP="00774CCE">
      <w:pPr>
        <w:jc w:val="center"/>
        <w:rPr>
          <w:sz w:val="120"/>
          <w:szCs w:val="120"/>
        </w:rPr>
      </w:pPr>
    </w:p>
    <w:p w14:paraId="6BB877D3" w14:textId="1FCD4E87" w:rsidR="00054D26" w:rsidRDefault="00774CCE" w:rsidP="00774CCE">
      <w:pPr>
        <w:jc w:val="center"/>
        <w:sectPr w:rsidR="00054D26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</w:sectPr>
      </w:pPr>
      <w:r>
        <w:rPr>
          <w:i/>
          <w:sz w:val="112"/>
          <w:szCs w:val="112"/>
        </w:rPr>
        <w:t xml:space="preserve">Desafios do IPv6 para Profissionais de </w:t>
      </w:r>
      <w:r w:rsidRPr="00C25C31">
        <w:rPr>
          <w:i/>
          <w:sz w:val="112"/>
          <w:szCs w:val="112"/>
        </w:rPr>
        <w:t>Se</w:t>
      </w:r>
      <w:r>
        <w:rPr>
          <w:i/>
          <w:sz w:val="112"/>
          <w:szCs w:val="112"/>
        </w:rPr>
        <w:t>gurança</w:t>
      </w:r>
    </w:p>
    <w:p w14:paraId="1ED9CFF7" w14:textId="77777777" w:rsidR="00C25C31" w:rsidRPr="00C25C31" w:rsidRDefault="00054D26" w:rsidP="00C25C31">
      <w:pPr>
        <w:jc w:val="center"/>
        <w:rPr>
          <w:sz w:val="144"/>
        </w:rPr>
      </w:pPr>
      <w:r>
        <w:rPr>
          <w:sz w:val="144"/>
        </w:rPr>
        <w:t>11</w:t>
      </w:r>
      <w:r w:rsidR="00C25C31">
        <w:rPr>
          <w:sz w:val="144"/>
        </w:rPr>
        <w:t>:30 - 12:3</w:t>
      </w:r>
      <w:r w:rsidR="00C25C31" w:rsidRPr="00C25C31">
        <w:rPr>
          <w:sz w:val="144"/>
        </w:rPr>
        <w:t>0</w:t>
      </w:r>
    </w:p>
    <w:p w14:paraId="250C0961" w14:textId="77777777" w:rsidR="00C25C31" w:rsidRPr="00D23D9C" w:rsidRDefault="00C25C31" w:rsidP="00C25C31">
      <w:pPr>
        <w:jc w:val="center"/>
        <w:rPr>
          <w:sz w:val="120"/>
          <w:szCs w:val="120"/>
        </w:rPr>
      </w:pPr>
    </w:p>
    <w:p w14:paraId="59D08F20" w14:textId="3497F8A7" w:rsidR="00C25C31" w:rsidRDefault="004A19A8" w:rsidP="00C25C31">
      <w:pPr>
        <w:jc w:val="center"/>
        <w:rPr>
          <w:sz w:val="144"/>
        </w:rPr>
      </w:pPr>
      <w:r>
        <w:rPr>
          <w:sz w:val="144"/>
        </w:rPr>
        <w:t>Palestra N</w:t>
      </w:r>
      <w:r w:rsidR="00054D26">
        <w:rPr>
          <w:sz w:val="144"/>
        </w:rPr>
        <w:t>acional 2</w:t>
      </w:r>
    </w:p>
    <w:p w14:paraId="310FA401" w14:textId="77777777" w:rsidR="00C25C31" w:rsidRPr="00D23D9C" w:rsidRDefault="00C25C31" w:rsidP="00C25C31">
      <w:pPr>
        <w:jc w:val="center"/>
        <w:rPr>
          <w:sz w:val="120"/>
          <w:szCs w:val="120"/>
        </w:rPr>
      </w:pPr>
    </w:p>
    <w:p w14:paraId="40138AFD" w14:textId="0DBFB797" w:rsidR="00C25C31" w:rsidRPr="00C25C31" w:rsidRDefault="004A19A8" w:rsidP="00C25C31">
      <w:pPr>
        <w:jc w:val="center"/>
        <w:rPr>
          <w:i/>
          <w:sz w:val="112"/>
          <w:szCs w:val="112"/>
        </w:rPr>
      </w:pPr>
      <w:r w:rsidRPr="004A19A8">
        <w:rPr>
          <w:i/>
          <w:sz w:val="96"/>
          <w:szCs w:val="112"/>
        </w:rPr>
        <w:t xml:space="preserve">Aplicação de </w:t>
      </w:r>
      <w:r w:rsidR="00054D26" w:rsidRPr="004A19A8">
        <w:rPr>
          <w:i/>
          <w:sz w:val="96"/>
          <w:szCs w:val="112"/>
        </w:rPr>
        <w:t>T</w:t>
      </w:r>
      <w:r w:rsidRPr="004A19A8">
        <w:rPr>
          <w:i/>
          <w:sz w:val="96"/>
          <w:szCs w:val="112"/>
        </w:rPr>
        <w:t>ecnologias da Confiança ao Controle de Serviços em Nuvens Computacionais</w:t>
      </w:r>
      <w:r w:rsidR="00C25C31" w:rsidRPr="004A19A8">
        <w:rPr>
          <w:i/>
          <w:sz w:val="96"/>
          <w:szCs w:val="112"/>
        </w:rPr>
        <w:t xml:space="preserve"> </w:t>
      </w:r>
    </w:p>
    <w:p w14:paraId="48C7D078" w14:textId="77777777" w:rsidR="00C25C31" w:rsidRDefault="00C25C31" w:rsidP="00C25C31">
      <w:pPr>
        <w:rPr>
          <w:i/>
          <w:sz w:val="112"/>
          <w:szCs w:val="112"/>
        </w:rPr>
        <w:sectPr w:rsidR="00C25C31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</w:sectPr>
      </w:pPr>
    </w:p>
    <w:p w14:paraId="34956D27" w14:textId="77777777" w:rsidR="00054D26" w:rsidRPr="00C25C31" w:rsidRDefault="00054D26" w:rsidP="00054D26">
      <w:pPr>
        <w:jc w:val="center"/>
        <w:rPr>
          <w:sz w:val="144"/>
        </w:rPr>
      </w:pPr>
      <w:r>
        <w:rPr>
          <w:sz w:val="144"/>
        </w:rPr>
        <w:lastRenderedPageBreak/>
        <w:t>11:30 - 12:3</w:t>
      </w:r>
      <w:r w:rsidRPr="00C25C31">
        <w:rPr>
          <w:sz w:val="144"/>
        </w:rPr>
        <w:t>0</w:t>
      </w:r>
    </w:p>
    <w:p w14:paraId="638937AC" w14:textId="77777777" w:rsidR="00054D26" w:rsidRPr="00D23D9C" w:rsidRDefault="00054D26" w:rsidP="00054D26">
      <w:pPr>
        <w:jc w:val="center"/>
        <w:rPr>
          <w:sz w:val="120"/>
          <w:szCs w:val="120"/>
        </w:rPr>
      </w:pPr>
    </w:p>
    <w:p w14:paraId="26533E10" w14:textId="77777777" w:rsidR="004A19A8" w:rsidRDefault="004A19A8" w:rsidP="004A19A8">
      <w:pPr>
        <w:jc w:val="center"/>
        <w:rPr>
          <w:sz w:val="144"/>
        </w:rPr>
      </w:pPr>
      <w:r>
        <w:rPr>
          <w:sz w:val="144"/>
        </w:rPr>
        <w:t>Palestra Nacional 2</w:t>
      </w:r>
    </w:p>
    <w:p w14:paraId="6280A774" w14:textId="77777777" w:rsidR="004A19A8" w:rsidRPr="00D23D9C" w:rsidRDefault="004A19A8" w:rsidP="004A19A8">
      <w:pPr>
        <w:jc w:val="center"/>
        <w:rPr>
          <w:sz w:val="120"/>
          <w:szCs w:val="120"/>
        </w:rPr>
      </w:pPr>
    </w:p>
    <w:p w14:paraId="22326E54" w14:textId="689E4E4B" w:rsidR="00054D26" w:rsidRPr="00C25C31" w:rsidRDefault="004A19A8" w:rsidP="004A19A8">
      <w:pPr>
        <w:jc w:val="center"/>
        <w:rPr>
          <w:i/>
          <w:sz w:val="112"/>
          <w:szCs w:val="112"/>
        </w:rPr>
      </w:pPr>
      <w:r w:rsidRPr="004A19A8">
        <w:rPr>
          <w:i/>
          <w:sz w:val="96"/>
          <w:szCs w:val="112"/>
        </w:rPr>
        <w:t>Aplicação de Tecnologias da Confiança ao Controle de Serviços em Nuvens Computacionais</w:t>
      </w:r>
      <w:r w:rsidR="00054D26" w:rsidRPr="00C25C31">
        <w:rPr>
          <w:i/>
          <w:sz w:val="112"/>
          <w:szCs w:val="112"/>
        </w:rPr>
        <w:t xml:space="preserve"> </w:t>
      </w:r>
    </w:p>
    <w:p w14:paraId="03BF4C22" w14:textId="77777777" w:rsidR="00054D26" w:rsidRDefault="00054D26" w:rsidP="00054D26">
      <w:pPr>
        <w:rPr>
          <w:i/>
          <w:sz w:val="112"/>
          <w:szCs w:val="112"/>
        </w:rPr>
        <w:sectPr w:rsidR="00054D26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</w:sectPr>
      </w:pPr>
    </w:p>
    <w:p w14:paraId="5CD86FFE" w14:textId="219363D6" w:rsidR="00C25C31" w:rsidRPr="00C25C31" w:rsidRDefault="004A19A8" w:rsidP="00C25C31">
      <w:pPr>
        <w:jc w:val="center"/>
        <w:rPr>
          <w:sz w:val="144"/>
        </w:rPr>
      </w:pPr>
      <w:r>
        <w:rPr>
          <w:sz w:val="144"/>
        </w:rPr>
        <w:t>14:30 - 16:00</w:t>
      </w:r>
    </w:p>
    <w:p w14:paraId="764D5397" w14:textId="77777777" w:rsidR="00C25C31" w:rsidRPr="00D23D9C" w:rsidRDefault="00C25C31" w:rsidP="00C25C31">
      <w:pPr>
        <w:jc w:val="center"/>
        <w:rPr>
          <w:sz w:val="96"/>
        </w:rPr>
      </w:pPr>
    </w:p>
    <w:p w14:paraId="0F8CAC6A" w14:textId="29F07BCF" w:rsidR="00C25C31" w:rsidRDefault="00054D26" w:rsidP="00C25C31">
      <w:pPr>
        <w:jc w:val="center"/>
        <w:rPr>
          <w:sz w:val="144"/>
        </w:rPr>
      </w:pPr>
      <w:r>
        <w:rPr>
          <w:sz w:val="144"/>
        </w:rPr>
        <w:t>Sessão T</w:t>
      </w:r>
      <w:r w:rsidR="004A19A8">
        <w:rPr>
          <w:sz w:val="144"/>
        </w:rPr>
        <w:t>écnica 7</w:t>
      </w:r>
    </w:p>
    <w:p w14:paraId="22BF08FF" w14:textId="77777777" w:rsidR="00C25C31" w:rsidRPr="00C25C31" w:rsidRDefault="00C25C31" w:rsidP="00C25C31">
      <w:pPr>
        <w:jc w:val="center"/>
        <w:rPr>
          <w:sz w:val="144"/>
        </w:rPr>
      </w:pPr>
    </w:p>
    <w:p w14:paraId="15C8D1BE" w14:textId="7987749C" w:rsidR="00C25C31" w:rsidRPr="00C25C31" w:rsidRDefault="004A19A8" w:rsidP="00C25C31">
      <w:pPr>
        <w:jc w:val="center"/>
        <w:rPr>
          <w:i/>
          <w:sz w:val="112"/>
          <w:szCs w:val="112"/>
        </w:rPr>
      </w:pPr>
      <w:r>
        <w:rPr>
          <w:i/>
          <w:sz w:val="112"/>
          <w:szCs w:val="112"/>
        </w:rPr>
        <w:t xml:space="preserve">Prevenção e Detecção de </w:t>
      </w:r>
      <w:proofErr w:type="spellStart"/>
      <w:r>
        <w:rPr>
          <w:i/>
          <w:sz w:val="112"/>
          <w:szCs w:val="112"/>
        </w:rPr>
        <w:t>Ataues</w:t>
      </w:r>
      <w:proofErr w:type="spellEnd"/>
    </w:p>
    <w:p w14:paraId="542314DA" w14:textId="77777777" w:rsidR="00C25C31" w:rsidRDefault="00C25C31" w:rsidP="00C25C31">
      <w:pPr>
        <w:sectPr w:rsidR="00C25C31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</w:sectPr>
      </w:pPr>
    </w:p>
    <w:p w14:paraId="60E3DD30" w14:textId="3FE12DA5" w:rsidR="00054D26" w:rsidRPr="00C25C31" w:rsidRDefault="004A19A8" w:rsidP="00054D26">
      <w:pPr>
        <w:jc w:val="center"/>
        <w:rPr>
          <w:sz w:val="144"/>
        </w:rPr>
      </w:pPr>
      <w:r>
        <w:rPr>
          <w:sz w:val="144"/>
        </w:rPr>
        <w:lastRenderedPageBreak/>
        <w:t>14:30 - 16:00</w:t>
      </w:r>
    </w:p>
    <w:p w14:paraId="20A96D28" w14:textId="77777777" w:rsidR="00054D26" w:rsidRPr="00D23D9C" w:rsidRDefault="00054D26" w:rsidP="00054D26">
      <w:pPr>
        <w:jc w:val="center"/>
        <w:rPr>
          <w:sz w:val="96"/>
        </w:rPr>
      </w:pPr>
    </w:p>
    <w:p w14:paraId="1ECD4E88" w14:textId="049475A0" w:rsidR="00054D26" w:rsidRDefault="004A19A8" w:rsidP="00054D26">
      <w:pPr>
        <w:jc w:val="center"/>
        <w:rPr>
          <w:sz w:val="144"/>
        </w:rPr>
      </w:pPr>
      <w:r>
        <w:rPr>
          <w:sz w:val="144"/>
        </w:rPr>
        <w:t>Sessão Técnica 8</w:t>
      </w:r>
    </w:p>
    <w:p w14:paraId="454A7752" w14:textId="77777777" w:rsidR="00054D26" w:rsidRPr="00C25C31" w:rsidRDefault="00054D26" w:rsidP="00054D26">
      <w:pPr>
        <w:jc w:val="center"/>
        <w:rPr>
          <w:sz w:val="144"/>
        </w:rPr>
      </w:pPr>
    </w:p>
    <w:p w14:paraId="54D05C4E" w14:textId="01C7D6DC" w:rsidR="00054D26" w:rsidRPr="00C25C31" w:rsidRDefault="004A19A8" w:rsidP="00054D26">
      <w:pPr>
        <w:jc w:val="center"/>
        <w:rPr>
          <w:i/>
          <w:sz w:val="112"/>
          <w:szCs w:val="112"/>
        </w:rPr>
      </w:pPr>
      <w:r>
        <w:rPr>
          <w:i/>
          <w:sz w:val="112"/>
          <w:szCs w:val="112"/>
        </w:rPr>
        <w:t>Protocolos Criptográficos</w:t>
      </w:r>
    </w:p>
    <w:p w14:paraId="5871FC2B" w14:textId="77777777" w:rsidR="00054D26" w:rsidRDefault="00054D26" w:rsidP="00054D26">
      <w:pPr>
        <w:sectPr w:rsidR="00054D26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</w:sectPr>
      </w:pPr>
    </w:p>
    <w:p w14:paraId="17FF3F54" w14:textId="77777777" w:rsidR="00C25C31" w:rsidRPr="00C25C31" w:rsidRDefault="00054D26" w:rsidP="00C25C31">
      <w:pPr>
        <w:jc w:val="center"/>
        <w:rPr>
          <w:sz w:val="144"/>
        </w:rPr>
      </w:pPr>
      <w:r>
        <w:rPr>
          <w:sz w:val="144"/>
        </w:rPr>
        <w:t>16:30 - 18:3</w:t>
      </w:r>
      <w:r w:rsidR="00C25C31" w:rsidRPr="00C25C31">
        <w:rPr>
          <w:sz w:val="144"/>
        </w:rPr>
        <w:t>0</w:t>
      </w:r>
    </w:p>
    <w:p w14:paraId="362D3B01" w14:textId="77777777" w:rsidR="00C25C31" w:rsidRPr="00D23D9C" w:rsidRDefault="00C25C31" w:rsidP="00C25C31">
      <w:pPr>
        <w:jc w:val="center"/>
        <w:rPr>
          <w:sz w:val="120"/>
          <w:szCs w:val="120"/>
        </w:rPr>
      </w:pPr>
    </w:p>
    <w:p w14:paraId="003D65C4" w14:textId="5C982D1B" w:rsidR="00054D26" w:rsidRDefault="004A19A8" w:rsidP="00054D26">
      <w:pPr>
        <w:jc w:val="center"/>
        <w:rPr>
          <w:sz w:val="144"/>
        </w:rPr>
      </w:pPr>
      <w:r>
        <w:rPr>
          <w:sz w:val="144"/>
        </w:rPr>
        <w:t>Palestra Internacional 4</w:t>
      </w:r>
    </w:p>
    <w:p w14:paraId="4E75BFDB" w14:textId="77777777" w:rsidR="00C25C31" w:rsidRPr="00D23D9C" w:rsidRDefault="00C25C31" w:rsidP="00C25C31">
      <w:pPr>
        <w:jc w:val="center"/>
        <w:rPr>
          <w:sz w:val="120"/>
          <w:szCs w:val="120"/>
        </w:rPr>
      </w:pPr>
    </w:p>
    <w:p w14:paraId="164E227C" w14:textId="41868FBB" w:rsidR="00C25C31" w:rsidRDefault="004A19A8" w:rsidP="00C25C31">
      <w:pPr>
        <w:jc w:val="center"/>
        <w:sectPr w:rsidR="00C25C31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</w:sectPr>
      </w:pPr>
      <w:proofErr w:type="spellStart"/>
      <w:r>
        <w:rPr>
          <w:i/>
          <w:sz w:val="112"/>
          <w:szCs w:val="112"/>
        </w:rPr>
        <w:t>An</w:t>
      </w:r>
      <w:proofErr w:type="spellEnd"/>
      <w:r>
        <w:rPr>
          <w:i/>
          <w:sz w:val="112"/>
          <w:szCs w:val="112"/>
        </w:rPr>
        <w:t xml:space="preserve"> </w:t>
      </w:r>
      <w:proofErr w:type="spellStart"/>
      <w:r>
        <w:rPr>
          <w:i/>
          <w:sz w:val="112"/>
          <w:szCs w:val="112"/>
        </w:rPr>
        <w:t>Analysis</w:t>
      </w:r>
      <w:proofErr w:type="spellEnd"/>
      <w:r>
        <w:rPr>
          <w:i/>
          <w:sz w:val="112"/>
          <w:szCs w:val="112"/>
        </w:rPr>
        <w:t xml:space="preserve"> </w:t>
      </w:r>
      <w:proofErr w:type="spellStart"/>
      <w:r>
        <w:rPr>
          <w:i/>
          <w:sz w:val="112"/>
          <w:szCs w:val="112"/>
        </w:rPr>
        <w:t>of</w:t>
      </w:r>
      <w:proofErr w:type="spellEnd"/>
      <w:r>
        <w:rPr>
          <w:i/>
          <w:sz w:val="112"/>
          <w:szCs w:val="112"/>
        </w:rPr>
        <w:t xml:space="preserve"> </w:t>
      </w:r>
      <w:proofErr w:type="spellStart"/>
      <w:r>
        <w:rPr>
          <w:i/>
          <w:sz w:val="112"/>
          <w:szCs w:val="112"/>
        </w:rPr>
        <w:t>the</w:t>
      </w:r>
      <w:proofErr w:type="spellEnd"/>
      <w:r>
        <w:rPr>
          <w:i/>
          <w:sz w:val="112"/>
          <w:szCs w:val="112"/>
        </w:rPr>
        <w:t xml:space="preserve"> Buffer Overflow </w:t>
      </w:r>
      <w:proofErr w:type="spellStart"/>
      <w:r>
        <w:rPr>
          <w:i/>
          <w:sz w:val="112"/>
          <w:szCs w:val="112"/>
        </w:rPr>
        <w:t>Problem</w:t>
      </w:r>
      <w:proofErr w:type="spellEnd"/>
    </w:p>
    <w:p w14:paraId="4E8D9C74" w14:textId="77777777" w:rsidR="00054D26" w:rsidRPr="00C25C31" w:rsidRDefault="00054D26" w:rsidP="00054D26">
      <w:pPr>
        <w:jc w:val="center"/>
        <w:rPr>
          <w:sz w:val="144"/>
        </w:rPr>
      </w:pPr>
      <w:r>
        <w:rPr>
          <w:sz w:val="144"/>
        </w:rPr>
        <w:lastRenderedPageBreak/>
        <w:t>16:30 - 18:3</w:t>
      </w:r>
      <w:r w:rsidRPr="00C25C31">
        <w:rPr>
          <w:sz w:val="144"/>
        </w:rPr>
        <w:t>0</w:t>
      </w:r>
    </w:p>
    <w:p w14:paraId="29B7EAD4" w14:textId="77777777" w:rsidR="00054D26" w:rsidRPr="00D23D9C" w:rsidRDefault="00054D26" w:rsidP="00054D26">
      <w:pPr>
        <w:jc w:val="center"/>
        <w:rPr>
          <w:sz w:val="120"/>
          <w:szCs w:val="120"/>
        </w:rPr>
      </w:pPr>
    </w:p>
    <w:p w14:paraId="2EDC34BB" w14:textId="77777777" w:rsidR="004A19A8" w:rsidRDefault="004A19A8" w:rsidP="004A19A8">
      <w:pPr>
        <w:jc w:val="center"/>
        <w:rPr>
          <w:sz w:val="144"/>
        </w:rPr>
      </w:pPr>
      <w:r>
        <w:rPr>
          <w:sz w:val="144"/>
        </w:rPr>
        <w:t>Palestra Internacional 4</w:t>
      </w:r>
    </w:p>
    <w:p w14:paraId="50DFC44C" w14:textId="77777777" w:rsidR="004A19A8" w:rsidRPr="00D23D9C" w:rsidRDefault="004A19A8" w:rsidP="004A19A8">
      <w:pPr>
        <w:jc w:val="center"/>
        <w:rPr>
          <w:sz w:val="120"/>
          <w:szCs w:val="120"/>
        </w:rPr>
      </w:pPr>
    </w:p>
    <w:p w14:paraId="4935C335" w14:textId="337A73B3" w:rsidR="00502533" w:rsidRDefault="004A19A8" w:rsidP="004A19A8">
      <w:pPr>
        <w:jc w:val="center"/>
      </w:pPr>
      <w:proofErr w:type="spellStart"/>
      <w:r>
        <w:rPr>
          <w:i/>
          <w:sz w:val="112"/>
          <w:szCs w:val="112"/>
        </w:rPr>
        <w:t>An</w:t>
      </w:r>
      <w:proofErr w:type="spellEnd"/>
      <w:r>
        <w:rPr>
          <w:i/>
          <w:sz w:val="112"/>
          <w:szCs w:val="112"/>
        </w:rPr>
        <w:t xml:space="preserve"> </w:t>
      </w:r>
      <w:proofErr w:type="spellStart"/>
      <w:r>
        <w:rPr>
          <w:i/>
          <w:sz w:val="112"/>
          <w:szCs w:val="112"/>
        </w:rPr>
        <w:t>Analysis</w:t>
      </w:r>
      <w:proofErr w:type="spellEnd"/>
      <w:r>
        <w:rPr>
          <w:i/>
          <w:sz w:val="112"/>
          <w:szCs w:val="112"/>
        </w:rPr>
        <w:t xml:space="preserve"> </w:t>
      </w:r>
      <w:proofErr w:type="spellStart"/>
      <w:r>
        <w:rPr>
          <w:i/>
          <w:sz w:val="112"/>
          <w:szCs w:val="112"/>
        </w:rPr>
        <w:t>of</w:t>
      </w:r>
      <w:proofErr w:type="spellEnd"/>
      <w:r>
        <w:rPr>
          <w:i/>
          <w:sz w:val="112"/>
          <w:szCs w:val="112"/>
        </w:rPr>
        <w:t xml:space="preserve"> </w:t>
      </w:r>
      <w:proofErr w:type="spellStart"/>
      <w:r>
        <w:rPr>
          <w:i/>
          <w:sz w:val="112"/>
          <w:szCs w:val="112"/>
        </w:rPr>
        <w:t>the</w:t>
      </w:r>
      <w:proofErr w:type="spellEnd"/>
      <w:r>
        <w:rPr>
          <w:i/>
          <w:sz w:val="112"/>
          <w:szCs w:val="112"/>
        </w:rPr>
        <w:t xml:space="preserve"> Buffer Overflow </w:t>
      </w:r>
      <w:proofErr w:type="spellStart"/>
      <w:r>
        <w:rPr>
          <w:i/>
          <w:sz w:val="112"/>
          <w:szCs w:val="112"/>
        </w:rPr>
        <w:t>Problem</w:t>
      </w:r>
      <w:bookmarkStart w:id="0" w:name="_GoBack"/>
      <w:bookmarkEnd w:id="0"/>
      <w:proofErr w:type="spellEnd"/>
    </w:p>
    <w:sectPr w:rsidR="00502533" w:rsidSect="00C25C31">
      <w:pgSz w:w="16840" w:h="11900" w:orient="landscape"/>
      <w:pgMar w:top="720" w:right="864" w:bottom="720" w:left="86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WenQuanYi Micro Hei">
    <w:altName w:val="Times New Roman"/>
    <w:charset w:val="80"/>
    <w:family w:val="auto"/>
    <w:pitch w:val="variable"/>
  </w:font>
  <w:font w:name="Lohit Hindi">
    <w:altName w:val="Times New Roman"/>
    <w:panose1 w:val="00000000000000000000"/>
    <w:charset w:val="00"/>
    <w:family w:val="roman"/>
    <w:notTrueType/>
    <w:pitch w:val="default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5206B"/>
    <w:multiLevelType w:val="multilevel"/>
    <w:tmpl w:val="68A2A0E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711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nsid w:val="4D1C5EAA"/>
    <w:multiLevelType w:val="multilevel"/>
    <w:tmpl w:val="5DCA7C3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7917350E"/>
    <w:multiLevelType w:val="multilevel"/>
    <w:tmpl w:val="4288C22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5C31"/>
    <w:rsid w:val="00054D26"/>
    <w:rsid w:val="000F0357"/>
    <w:rsid w:val="00355E16"/>
    <w:rsid w:val="004A19A8"/>
    <w:rsid w:val="00502533"/>
    <w:rsid w:val="005E1C4C"/>
    <w:rsid w:val="00774CCE"/>
    <w:rsid w:val="00786A5D"/>
    <w:rsid w:val="008000A9"/>
    <w:rsid w:val="00A23F52"/>
    <w:rsid w:val="00A95B2A"/>
    <w:rsid w:val="00C25C31"/>
    <w:rsid w:val="00D23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31C1FAD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rsid w:val="00786A5D"/>
    <w:pPr>
      <w:keepNext/>
      <w:keepLines/>
      <w:numPr>
        <w:numId w:val="3"/>
      </w:numPr>
      <w:tabs>
        <w:tab w:val="left" w:pos="708"/>
      </w:tabs>
      <w:suppressAutoHyphens/>
      <w:spacing w:before="238" w:after="119" w:line="360" w:lineRule="auto"/>
      <w:outlineLvl w:val="0"/>
    </w:pPr>
    <w:rPr>
      <w:rFonts w:ascii="Arial" w:eastAsia="WenQuanYi Micro Hei" w:hAnsi="Arial" w:cs="Lohit Hindi"/>
      <w:kern w:val="1"/>
      <w:sz w:val="32"/>
      <w:szCs w:val="22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86A5D"/>
    <w:rPr>
      <w:rFonts w:ascii="Arial" w:eastAsia="WenQuanYi Micro Hei" w:hAnsi="Arial" w:cs="Lohit Hindi"/>
      <w:kern w:val="1"/>
      <w:sz w:val="32"/>
      <w:szCs w:val="22"/>
      <w:lang w:eastAsia="pt-BR"/>
    </w:rPr>
  </w:style>
  <w:style w:type="paragraph" w:styleId="Title">
    <w:name w:val="Title"/>
    <w:basedOn w:val="Normal"/>
    <w:next w:val="Normal"/>
    <w:link w:val="TitleChar"/>
    <w:uiPriority w:val="10"/>
    <w:qFormat/>
    <w:rsid w:val="00A95B2A"/>
    <w:pPr>
      <w:spacing w:after="300"/>
      <w:contextualSpacing/>
    </w:pPr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95B2A"/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paragraph" w:styleId="BodyText">
    <w:name w:val="Body Text"/>
    <w:basedOn w:val="Normal"/>
    <w:link w:val="BodyTextChar"/>
    <w:uiPriority w:val="99"/>
    <w:semiHidden/>
    <w:unhideWhenUsed/>
    <w:rsid w:val="008000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000A9"/>
  </w:style>
  <w:style w:type="paragraph" w:styleId="ListParagraph">
    <w:name w:val="List Paragraph"/>
    <w:basedOn w:val="Normal"/>
    <w:uiPriority w:val="34"/>
    <w:qFormat/>
    <w:rsid w:val="00355E16"/>
    <w:pPr>
      <w:spacing w:after="200" w:line="276" w:lineRule="auto"/>
      <w:contextualSpacing/>
    </w:pPr>
    <w:rPr>
      <w:rFonts w:ascii="Arial" w:eastAsiaTheme="minorHAnsi" w:hAnsi="Arial"/>
      <w:szCs w:val="22"/>
      <w:lang w:val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rsid w:val="00786A5D"/>
    <w:pPr>
      <w:keepNext/>
      <w:keepLines/>
      <w:numPr>
        <w:numId w:val="3"/>
      </w:numPr>
      <w:tabs>
        <w:tab w:val="left" w:pos="708"/>
      </w:tabs>
      <w:suppressAutoHyphens/>
      <w:spacing w:before="238" w:after="119" w:line="360" w:lineRule="auto"/>
      <w:outlineLvl w:val="0"/>
    </w:pPr>
    <w:rPr>
      <w:rFonts w:ascii="Arial" w:eastAsia="WenQuanYi Micro Hei" w:hAnsi="Arial" w:cs="Lohit Hindi"/>
      <w:kern w:val="1"/>
      <w:sz w:val="32"/>
      <w:szCs w:val="22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86A5D"/>
    <w:rPr>
      <w:rFonts w:ascii="Arial" w:eastAsia="WenQuanYi Micro Hei" w:hAnsi="Arial" w:cs="Lohit Hindi"/>
      <w:kern w:val="1"/>
      <w:sz w:val="32"/>
      <w:szCs w:val="22"/>
      <w:lang w:eastAsia="pt-BR"/>
    </w:rPr>
  </w:style>
  <w:style w:type="paragraph" w:styleId="Title">
    <w:name w:val="Title"/>
    <w:basedOn w:val="Normal"/>
    <w:next w:val="Normal"/>
    <w:link w:val="TitleChar"/>
    <w:uiPriority w:val="10"/>
    <w:qFormat/>
    <w:rsid w:val="00A95B2A"/>
    <w:pPr>
      <w:spacing w:after="300"/>
      <w:contextualSpacing/>
    </w:pPr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95B2A"/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paragraph" w:styleId="BodyText">
    <w:name w:val="Body Text"/>
    <w:basedOn w:val="Normal"/>
    <w:link w:val="BodyTextChar"/>
    <w:uiPriority w:val="99"/>
    <w:semiHidden/>
    <w:unhideWhenUsed/>
    <w:rsid w:val="008000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000A9"/>
  </w:style>
  <w:style w:type="paragraph" w:styleId="ListParagraph">
    <w:name w:val="List Paragraph"/>
    <w:basedOn w:val="Normal"/>
    <w:uiPriority w:val="34"/>
    <w:qFormat/>
    <w:rsid w:val="00355E16"/>
    <w:pPr>
      <w:spacing w:after="200" w:line="276" w:lineRule="auto"/>
      <w:contextualSpacing/>
    </w:pPr>
    <w:rPr>
      <w:rFonts w:ascii="Arial" w:eastAsiaTheme="minorHAnsi" w:hAnsi="Arial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126</Words>
  <Characters>722</Characters>
  <Application>Microsoft Macintosh Word</Application>
  <DocSecurity>0</DocSecurity>
  <Lines>6</Lines>
  <Paragraphs>1</Paragraphs>
  <ScaleCrop>false</ScaleCrop>
  <Company>Universidade Federal do Amazonas</Company>
  <LinksUpToDate>false</LinksUpToDate>
  <CharactersWithSpaces>847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Luzeiro Feitosa</dc:creator>
  <cp:keywords/>
  <dc:description/>
  <cp:lastModifiedBy>Eduardo Luzeiro Feitosa</cp:lastModifiedBy>
  <cp:revision>3</cp:revision>
  <cp:lastPrinted>2013-11-09T18:51:00Z</cp:lastPrinted>
  <dcterms:created xsi:type="dcterms:W3CDTF">2013-11-09T19:03:00Z</dcterms:created>
  <dcterms:modified xsi:type="dcterms:W3CDTF">2013-11-09T19:09:00Z</dcterms:modified>
</cp:coreProperties>
</file>