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17FCA" w14:textId="77777777" w:rsidR="00F64B4B" w:rsidRDefault="00F64B4B" w:rsidP="00F64B4B">
      <w:pPr>
        <w:pStyle w:val="Text"/>
        <w:ind w:firstLine="0"/>
        <w:rPr>
          <w:sz w:val="18"/>
          <w:szCs w:val="18"/>
        </w:rPr>
      </w:pPr>
    </w:p>
    <w:p w14:paraId="0000490B" w14:textId="20C19BD8" w:rsidR="00F64B4B" w:rsidRDefault="00943B87" w:rsidP="00F64B4B">
      <w:pPr>
        <w:pStyle w:val="Title"/>
        <w:framePr w:wrap="notBeside"/>
      </w:pPr>
      <w:r>
        <w:t>Exploring Factors Affecting Life Expectancy Using Linear Techniques</w:t>
      </w:r>
    </w:p>
    <w:p w14:paraId="25FEEA9D" w14:textId="77777777" w:rsidR="00F64B4B" w:rsidRDefault="00F64B4B" w:rsidP="00F64B4B">
      <w:pPr>
        <w:pStyle w:val="Subtitle"/>
        <w:framePr w:wrap="notBeside"/>
      </w:pPr>
      <w:r>
        <w:t>Spencer Slaton, Leon Weingartner</w:t>
      </w:r>
    </w:p>
    <w:p w14:paraId="3F7B44AE" w14:textId="77777777" w:rsidR="00F64B4B" w:rsidRDefault="00F64B4B" w:rsidP="00F64B4B">
      <w:pPr>
        <w:pStyle w:val="Abstract"/>
      </w:pPr>
      <w:r w:rsidRPr="1FC42E02">
        <w:rPr>
          <w:i/>
          <w:color w:val="000000" w:themeColor="text1"/>
        </w:rPr>
        <w:t>Abstract</w:t>
      </w:r>
      <w:r w:rsidRPr="1FC42E02">
        <w:rPr>
          <w:color w:val="000000" w:themeColor="text1"/>
        </w:rPr>
        <w:t xml:space="preserve">—We recreate the study of statistical significance testing within the context of neural networks. This research was produced by Dennis Ulmer, Christian </w:t>
      </w:r>
      <w:proofErr w:type="spellStart"/>
      <w:r w:rsidRPr="1FC42E02">
        <w:rPr>
          <w:color w:val="000000" w:themeColor="text1"/>
        </w:rPr>
        <w:t>Hardmeier</w:t>
      </w:r>
      <w:proofErr w:type="spellEnd"/>
      <w:r w:rsidRPr="1FC42E02">
        <w:rPr>
          <w:color w:val="000000" w:themeColor="text1"/>
        </w:rPr>
        <w:t xml:space="preserve">, and </w:t>
      </w:r>
      <w:proofErr w:type="spellStart"/>
      <w:r w:rsidRPr="1FC42E02">
        <w:rPr>
          <w:color w:val="000000" w:themeColor="text1"/>
        </w:rPr>
        <w:t>Jes</w:t>
      </w:r>
      <w:proofErr w:type="spellEnd"/>
      <w:r w:rsidRPr="1FC42E02">
        <w:rPr>
          <w:color w:val="000000" w:themeColor="text1"/>
        </w:rPr>
        <w:t xml:space="preserve"> </w:t>
      </w:r>
      <w:proofErr w:type="spellStart"/>
      <w:r w:rsidRPr="1FC42E02">
        <w:rPr>
          <w:color w:val="000000" w:themeColor="text1"/>
        </w:rPr>
        <w:t>Frellsen</w:t>
      </w:r>
      <w:proofErr w:type="spellEnd"/>
      <w:r w:rsidRPr="1FC42E02">
        <w:rPr>
          <w:color w:val="000000" w:themeColor="text1"/>
        </w:rPr>
        <w:t xml:space="preserve"> with a paper titled “Deep Significance – Easy and Meaningful Statistical Significance Testing in the Age of Neural Networks”</w:t>
      </w:r>
      <w:r>
        <w:rPr>
          <w:color w:val="000000" w:themeColor="text1"/>
        </w:rPr>
        <w:t xml:space="preserve"> ICLR (2022) </w:t>
      </w:r>
      <w:r w:rsidRPr="00692200">
        <w:rPr>
          <w:i/>
          <w:iCs/>
          <w:color w:val="000000" w:themeColor="text1"/>
        </w:rPr>
        <w:t>[1].</w:t>
      </w:r>
      <w:r w:rsidRPr="1FC42E02">
        <w:rPr>
          <w:color w:val="000000" w:themeColor="text1"/>
        </w:rPr>
        <w:t xml:space="preserve"> The authors comment on the lack of statistically rigorous testing within the rapidly expanding field of deep learning. To rectify this</w:t>
      </w:r>
      <w:r w:rsidRPr="0147E6FE">
        <w:rPr>
          <w:color w:val="000000" w:themeColor="text1"/>
        </w:rPr>
        <w:t>,</w:t>
      </w:r>
      <w:r w:rsidRPr="1FC42E02">
        <w:rPr>
          <w:color w:val="000000" w:themeColor="text1"/>
        </w:rPr>
        <w:t xml:space="preserve"> they provide a</w:t>
      </w:r>
      <w:r w:rsidRPr="0144F1A6">
        <w:rPr>
          <w:color w:val="000000" w:themeColor="text1"/>
        </w:rPr>
        <w:t xml:space="preserve"> Python package for implementing a </w:t>
      </w:r>
      <w:r w:rsidRPr="0147E6FE">
        <w:rPr>
          <w:color w:val="000000" w:themeColor="text1"/>
        </w:rPr>
        <w:t xml:space="preserve">novel and powerful significance test called </w:t>
      </w:r>
      <w:r w:rsidRPr="0147E6FE">
        <w:rPr>
          <w:i/>
          <w:iCs/>
          <w:color w:val="000000" w:themeColor="text1"/>
        </w:rPr>
        <w:t xml:space="preserve">Almost Stochastic Order </w:t>
      </w:r>
      <w:r w:rsidRPr="0147E6FE">
        <w:rPr>
          <w:color w:val="000000" w:themeColor="text1"/>
        </w:rPr>
        <w:t>(ASO).</w:t>
      </w:r>
      <w:r w:rsidRPr="0147E6FE">
        <w:rPr>
          <w:i/>
          <w:color w:val="000000" w:themeColor="text1"/>
        </w:rPr>
        <w:t xml:space="preserve"> </w:t>
      </w:r>
      <w:r w:rsidRPr="1FC42E02">
        <w:rPr>
          <w:color w:val="000000" w:themeColor="text1"/>
        </w:rPr>
        <w:t xml:space="preserve">Here, we will </w:t>
      </w:r>
      <w:r w:rsidRPr="0147E6FE">
        <w:rPr>
          <w:color w:val="000000" w:themeColor="text1"/>
        </w:rPr>
        <w:t xml:space="preserve">revisit the ASO statistic and </w:t>
      </w:r>
      <w:r w:rsidRPr="1FC42E02">
        <w:rPr>
          <w:color w:val="000000" w:themeColor="text1"/>
        </w:rPr>
        <w:t xml:space="preserve">compare </w:t>
      </w:r>
      <w:r w:rsidRPr="0147E6FE">
        <w:rPr>
          <w:color w:val="000000" w:themeColor="text1"/>
        </w:rPr>
        <w:t xml:space="preserve">it to </w:t>
      </w:r>
      <w:r w:rsidRPr="1FC42E02">
        <w:rPr>
          <w:color w:val="000000" w:themeColor="text1"/>
        </w:rPr>
        <w:t xml:space="preserve">a variety of </w:t>
      </w:r>
      <w:r w:rsidRPr="0147E6FE">
        <w:rPr>
          <w:color w:val="000000" w:themeColor="text1"/>
        </w:rPr>
        <w:t>well-established significance</w:t>
      </w:r>
      <w:r w:rsidRPr="1FC42E02">
        <w:rPr>
          <w:color w:val="000000" w:themeColor="text1"/>
        </w:rPr>
        <w:t xml:space="preserve"> tests across numerous scenarios to illustrate the usefulness of </w:t>
      </w:r>
      <w:r w:rsidRPr="0147E6FE">
        <w:rPr>
          <w:color w:val="000000" w:themeColor="text1"/>
        </w:rPr>
        <w:t xml:space="preserve">ASO and </w:t>
      </w:r>
      <w:r w:rsidRPr="1FC42E02">
        <w:rPr>
          <w:color w:val="000000" w:themeColor="text1"/>
        </w:rPr>
        <w:t xml:space="preserve">statistical testing </w:t>
      </w:r>
      <w:r w:rsidRPr="0147E6FE">
        <w:rPr>
          <w:color w:val="000000" w:themeColor="text1"/>
        </w:rPr>
        <w:t xml:space="preserve">in general </w:t>
      </w:r>
      <w:r w:rsidRPr="1FC42E02">
        <w:rPr>
          <w:color w:val="000000" w:themeColor="text1"/>
        </w:rPr>
        <w:t xml:space="preserve">under machine learning architectures including a simulation study using convolutional neural networks (CNNs) and multi-layer </w:t>
      </w:r>
      <w:proofErr w:type="spellStart"/>
      <w:r w:rsidRPr="1FC42E02">
        <w:rPr>
          <w:color w:val="000000" w:themeColor="text1"/>
        </w:rPr>
        <w:t>perceptrons</w:t>
      </w:r>
      <w:proofErr w:type="spellEnd"/>
      <w:r w:rsidRPr="1FC42E02">
        <w:rPr>
          <w:color w:val="000000" w:themeColor="text1"/>
        </w:rPr>
        <w:t xml:space="preserve"> (MLPs).</w:t>
      </w:r>
    </w:p>
    <w:p w14:paraId="77069EF3" w14:textId="77777777" w:rsidR="00F64B4B" w:rsidRDefault="00F64B4B" w:rsidP="00F64B4B">
      <w:pPr>
        <w:pStyle w:val="Abstract"/>
      </w:pPr>
      <w:r>
        <w:t xml:space="preserve"> </w:t>
      </w:r>
    </w:p>
    <w:p w14:paraId="540CC504" w14:textId="77777777" w:rsidR="00F64B4B" w:rsidRDefault="00F64B4B" w:rsidP="00F64B4B">
      <w:pPr>
        <w:pStyle w:val="Heading1"/>
      </w:pPr>
      <w:r>
        <w:t>I</w:t>
      </w:r>
      <w:r>
        <w:rPr>
          <w:sz w:val="16"/>
          <w:szCs w:val="16"/>
        </w:rPr>
        <w:t>NTRODUCTION</w:t>
      </w:r>
    </w:p>
    <w:p w14:paraId="08EF044C" w14:textId="77777777" w:rsidR="00F64B4B" w:rsidRDefault="00F64B4B" w:rsidP="00F64B4B">
      <w:pPr>
        <w:pStyle w:val="Text"/>
        <w:keepNext/>
        <w:framePr w:dropCap="drop" w:lines="2" w:wrap="auto" w:vAnchor="text" w:hAnchor="text"/>
        <w:spacing w:line="480" w:lineRule="exact"/>
        <w:ind w:firstLine="0"/>
        <w:rPr>
          <w:smallCaps/>
          <w:position w:val="-3"/>
          <w:sz w:val="56"/>
          <w:szCs w:val="56"/>
        </w:rPr>
      </w:pPr>
      <w:r>
        <w:rPr>
          <w:position w:val="-3"/>
          <w:sz w:val="56"/>
          <w:szCs w:val="56"/>
        </w:rPr>
        <w:t>W</w:t>
      </w:r>
    </w:p>
    <w:p w14:paraId="2C3DCCD7" w14:textId="62895F04" w:rsidR="00943B87" w:rsidRDefault="00F64B4B" w:rsidP="00943B87">
      <w:pPr>
        <w:pStyle w:val="Text"/>
        <w:ind w:firstLine="0"/>
      </w:pPr>
      <w:r>
        <w:rPr>
          <w:smallCaps/>
        </w:rPr>
        <w:t>hen</w:t>
      </w:r>
      <w:r>
        <w:t xml:space="preserve"> choosing between two different machine learning architectures, the industry standard uses a single </w:t>
      </w:r>
    </w:p>
    <w:p w14:paraId="19E67140" w14:textId="603F82EB" w:rsidR="00943B87" w:rsidRDefault="00943B87" w:rsidP="00943B87">
      <w:pPr>
        <w:pStyle w:val="Heading1"/>
      </w:pPr>
      <w:r>
        <w:t>Project Goals</w:t>
      </w:r>
    </w:p>
    <w:p w14:paraId="7F8E503A" w14:textId="4A45D4E8" w:rsidR="00943B87" w:rsidRDefault="00BE17BB" w:rsidP="00943B87">
      <w:pPr>
        <w:pStyle w:val="Heading2"/>
      </w:pPr>
      <w:r>
        <w:t>Data</w:t>
      </w:r>
    </w:p>
    <w:p w14:paraId="0304CBE2" w14:textId="7A4E4C00" w:rsidR="00943B87" w:rsidRDefault="00943B87" w:rsidP="00943B87">
      <w:pPr>
        <w:pStyle w:val="Heading2"/>
      </w:pPr>
      <w:r>
        <w:t>Analysis Topics</w:t>
      </w:r>
    </w:p>
    <w:p w14:paraId="28C698FB" w14:textId="7964DDC1" w:rsidR="00943B87" w:rsidRDefault="00943B87" w:rsidP="00943B87">
      <w:pPr>
        <w:pStyle w:val="Heading2"/>
      </w:pPr>
      <w:r>
        <w:t>Model Diagnostics</w:t>
      </w:r>
    </w:p>
    <w:p w14:paraId="2D9C376A" w14:textId="1C90FE5B" w:rsidR="00943B87" w:rsidRDefault="00943B87" w:rsidP="00943B87">
      <w:pPr>
        <w:pStyle w:val="Heading2"/>
      </w:pPr>
      <w:r>
        <w:t>Final Regression Model</w:t>
      </w:r>
    </w:p>
    <w:p w14:paraId="017AA515" w14:textId="47713319" w:rsidR="00943B87" w:rsidRPr="00943B87" w:rsidRDefault="00943B87" w:rsidP="00943B87">
      <w:pPr>
        <w:pStyle w:val="Heading2"/>
      </w:pPr>
      <w:r>
        <w:t>Additional Work</w:t>
      </w:r>
    </w:p>
    <w:p w14:paraId="7FF7ADB6" w14:textId="48CF20D6" w:rsidR="20AD8A83" w:rsidRDefault="20AD8A83" w:rsidP="00943B87">
      <w:pPr>
        <w:pStyle w:val="Heading1"/>
      </w:pPr>
      <w:r>
        <w:t>Conclusion</w:t>
      </w:r>
    </w:p>
    <w:p w14:paraId="340303CF" w14:textId="7CBAD9B4" w:rsidR="007254F2" w:rsidRDefault="00F64B4B" w:rsidP="007254F2">
      <w:pPr>
        <w:ind w:firstLine="202"/>
      </w:pPr>
      <w:r w:rsidRPr="002B1EDF">
        <w:t xml:space="preserve">Statistical significance testing in machine learning is an underused model comparison tool that can lead to more reliable model selection and strengthen ML research. </w:t>
      </w:r>
      <w:r>
        <w:t xml:space="preserve">We’ve </w:t>
      </w:r>
    </w:p>
    <w:p w14:paraId="47BE458C" w14:textId="77777777" w:rsidR="007254F2" w:rsidRDefault="007254F2" w:rsidP="007254F2">
      <w:pPr>
        <w:ind w:firstLine="202"/>
      </w:pPr>
    </w:p>
    <w:p w14:paraId="46F0B6A9" w14:textId="77777777" w:rsidR="007254F2" w:rsidRDefault="007254F2" w:rsidP="007254F2">
      <w:pPr>
        <w:ind w:firstLine="202"/>
      </w:pPr>
    </w:p>
    <w:p w14:paraId="572FC0C2" w14:textId="77777777" w:rsidR="007254F2" w:rsidRDefault="007254F2" w:rsidP="007254F2">
      <w:pPr>
        <w:ind w:firstLine="202"/>
      </w:pPr>
    </w:p>
    <w:p w14:paraId="2B0EC944" w14:textId="77777777" w:rsidR="007254F2" w:rsidRDefault="007254F2" w:rsidP="007254F2">
      <w:pPr>
        <w:ind w:firstLine="202"/>
      </w:pPr>
    </w:p>
    <w:p w14:paraId="0D6D5FA3" w14:textId="77777777" w:rsidR="007254F2" w:rsidRDefault="007254F2" w:rsidP="007254F2">
      <w:pPr>
        <w:ind w:firstLine="202"/>
      </w:pPr>
    </w:p>
    <w:p w14:paraId="2777772E" w14:textId="77777777" w:rsidR="007254F2" w:rsidRDefault="007254F2" w:rsidP="007254F2">
      <w:pPr>
        <w:ind w:firstLine="202"/>
      </w:pPr>
    </w:p>
    <w:p w14:paraId="53B15B5E" w14:textId="77777777" w:rsidR="007254F2" w:rsidRDefault="007254F2" w:rsidP="007254F2">
      <w:pPr>
        <w:ind w:firstLine="202"/>
      </w:pPr>
    </w:p>
    <w:p w14:paraId="7D6992A6" w14:textId="77777777" w:rsidR="007254F2" w:rsidRDefault="007254F2" w:rsidP="007254F2">
      <w:pPr>
        <w:ind w:firstLine="202"/>
      </w:pPr>
    </w:p>
    <w:p w14:paraId="6EC783D9" w14:textId="77777777" w:rsidR="007254F2" w:rsidRDefault="007254F2" w:rsidP="007254F2">
      <w:pPr>
        <w:ind w:firstLine="202"/>
      </w:pPr>
    </w:p>
    <w:p w14:paraId="3F4DBB78" w14:textId="77777777" w:rsidR="007254F2" w:rsidRDefault="007254F2" w:rsidP="007254F2">
      <w:pPr>
        <w:ind w:firstLine="202"/>
      </w:pPr>
    </w:p>
    <w:p w14:paraId="2395B88D" w14:textId="77777777" w:rsidR="007254F2" w:rsidRDefault="007254F2" w:rsidP="007254F2">
      <w:pPr>
        <w:ind w:firstLine="202"/>
      </w:pPr>
    </w:p>
    <w:p w14:paraId="418DAFD0" w14:textId="77777777" w:rsidR="007254F2" w:rsidRDefault="007254F2" w:rsidP="007254F2">
      <w:pPr>
        <w:ind w:firstLine="202"/>
      </w:pPr>
    </w:p>
    <w:p w14:paraId="287CDFBE" w14:textId="77777777" w:rsidR="007254F2" w:rsidRDefault="007254F2" w:rsidP="007254F2">
      <w:pPr>
        <w:ind w:firstLine="202"/>
      </w:pPr>
    </w:p>
    <w:p w14:paraId="76AED518" w14:textId="77777777" w:rsidR="007254F2" w:rsidRDefault="007254F2" w:rsidP="007254F2">
      <w:pPr>
        <w:ind w:firstLine="202"/>
      </w:pPr>
    </w:p>
    <w:p w14:paraId="11008A82" w14:textId="77777777" w:rsidR="007254F2" w:rsidRDefault="007254F2" w:rsidP="007254F2">
      <w:pPr>
        <w:ind w:firstLine="202"/>
      </w:pPr>
    </w:p>
    <w:p w14:paraId="708DCB7C" w14:textId="77777777" w:rsidR="007254F2" w:rsidRDefault="007254F2" w:rsidP="007254F2">
      <w:pPr>
        <w:ind w:firstLine="202"/>
      </w:pPr>
    </w:p>
    <w:p w14:paraId="26C1A584" w14:textId="77777777" w:rsidR="007254F2" w:rsidRDefault="007254F2" w:rsidP="007254F2">
      <w:pPr>
        <w:ind w:firstLine="202"/>
      </w:pPr>
    </w:p>
    <w:p w14:paraId="4BCA7E4F" w14:textId="77777777" w:rsidR="007254F2" w:rsidRDefault="007254F2" w:rsidP="007254F2">
      <w:pPr>
        <w:ind w:firstLine="202"/>
      </w:pPr>
    </w:p>
    <w:p w14:paraId="20421D8C" w14:textId="77777777" w:rsidR="007254F2" w:rsidRDefault="007254F2" w:rsidP="007254F2">
      <w:pPr>
        <w:ind w:firstLine="202"/>
      </w:pPr>
    </w:p>
    <w:p w14:paraId="40EDFCB4" w14:textId="77777777" w:rsidR="007254F2" w:rsidRDefault="007254F2" w:rsidP="007254F2">
      <w:pPr>
        <w:ind w:firstLine="202"/>
      </w:pPr>
    </w:p>
    <w:p w14:paraId="109B9094" w14:textId="77777777" w:rsidR="007254F2" w:rsidRDefault="007254F2" w:rsidP="007254F2">
      <w:pPr>
        <w:ind w:firstLine="202"/>
      </w:pPr>
    </w:p>
    <w:p w14:paraId="7939D692" w14:textId="77777777" w:rsidR="007254F2" w:rsidRDefault="007254F2" w:rsidP="007254F2">
      <w:pPr>
        <w:ind w:firstLine="202"/>
      </w:pPr>
    </w:p>
    <w:p w14:paraId="2CCBBF16" w14:textId="77777777" w:rsidR="007254F2" w:rsidRDefault="007254F2" w:rsidP="007254F2">
      <w:pPr>
        <w:ind w:firstLine="202"/>
      </w:pPr>
    </w:p>
    <w:p w14:paraId="6BF73A45" w14:textId="77777777" w:rsidR="007254F2" w:rsidRDefault="007254F2" w:rsidP="007254F2">
      <w:pPr>
        <w:pStyle w:val="ReferenceHead"/>
      </w:pPr>
      <w:r>
        <w:t>References</w:t>
      </w:r>
    </w:p>
    <w:p w14:paraId="5166B33E" w14:textId="392B5C91" w:rsidR="007254F2" w:rsidRDefault="007254F2" w:rsidP="007254F2">
      <w:pPr>
        <w:pStyle w:val="References"/>
      </w:pPr>
      <w:r>
        <w:t xml:space="preserve">D. Ulmer, C. </w:t>
      </w:r>
      <w:proofErr w:type="spellStart"/>
      <w:r>
        <w:t>Hardmeier</w:t>
      </w:r>
      <w:proofErr w:type="spellEnd"/>
      <w:r>
        <w:t xml:space="preserve">, J. </w:t>
      </w:r>
      <w:proofErr w:type="spellStart"/>
      <w:r>
        <w:t>Frellsen</w:t>
      </w:r>
      <w:proofErr w:type="spellEnd"/>
      <w:r>
        <w:t xml:space="preserve"> “Easy and Meaningful Statistical Significance Testing in the Age of Neural Networks” </w:t>
      </w:r>
      <w:r>
        <w:tab/>
        <w:t xml:space="preserve">URL </w:t>
      </w:r>
      <w:r w:rsidRPr="000A4468">
        <w:t>https://arxiv.org/abs/2204.06815</w:t>
      </w:r>
    </w:p>
    <w:p w14:paraId="7B5D0849" w14:textId="77777777" w:rsidR="003A73B0" w:rsidRDefault="003A73B0" w:rsidP="00F64B4B">
      <w:pPr>
        <w:pStyle w:val="References"/>
      </w:pPr>
      <w:r>
        <w:t xml:space="preserve">Nils Reimers and Iryna </w:t>
      </w:r>
      <w:proofErr w:type="spellStart"/>
      <w:r>
        <w:t>Gurevych</w:t>
      </w:r>
      <w:proofErr w:type="spellEnd"/>
      <w:r>
        <w:t xml:space="preserve">. Why comparing single performance scores does not allow to draw conclusions about machine learning approaches. </w:t>
      </w:r>
      <w:proofErr w:type="spellStart"/>
      <w:r>
        <w:t>arXiv</w:t>
      </w:r>
      <w:proofErr w:type="spellEnd"/>
      <w:r>
        <w:t xml:space="preserve"> preprint arXiv:1803.09578, 2018.</w:t>
      </w:r>
    </w:p>
    <w:p w14:paraId="2C2870A0" w14:textId="1AEB095F" w:rsidR="00F64B4B" w:rsidRDefault="00EB49EC" w:rsidP="0041319B">
      <w:pPr>
        <w:pStyle w:val="References"/>
      </w:pPr>
      <w:proofErr w:type="spellStart"/>
      <w:r w:rsidRPr="00EB49EC">
        <w:t>Rotem</w:t>
      </w:r>
      <w:proofErr w:type="spellEnd"/>
      <w:r w:rsidRPr="00EB49EC">
        <w:t xml:space="preserve"> </w:t>
      </w:r>
      <w:proofErr w:type="spellStart"/>
      <w:r w:rsidRPr="00EB49EC">
        <w:t>Dror</w:t>
      </w:r>
      <w:proofErr w:type="spellEnd"/>
      <w:r w:rsidRPr="00EB49EC">
        <w:t xml:space="preserve">, Gili </w:t>
      </w:r>
      <w:proofErr w:type="spellStart"/>
      <w:r w:rsidRPr="00EB49EC">
        <w:t>Baumer</w:t>
      </w:r>
      <w:proofErr w:type="spellEnd"/>
      <w:r w:rsidRPr="00EB49EC">
        <w:t xml:space="preserve">, </w:t>
      </w:r>
      <w:proofErr w:type="spellStart"/>
      <w:r w:rsidRPr="00EB49EC">
        <w:t>Segev</w:t>
      </w:r>
      <w:proofErr w:type="spellEnd"/>
      <w:r w:rsidRPr="00EB49EC">
        <w:t xml:space="preserve"> </w:t>
      </w:r>
      <w:proofErr w:type="spellStart"/>
      <w:r w:rsidRPr="00EB49EC">
        <w:t>Shlomov</w:t>
      </w:r>
      <w:proofErr w:type="spellEnd"/>
      <w:r w:rsidRPr="00EB49EC">
        <w:t xml:space="preserve">, and Roi </w:t>
      </w:r>
      <w:proofErr w:type="spellStart"/>
      <w:r w:rsidRPr="00EB49EC">
        <w:t>Reichart</w:t>
      </w:r>
      <w:proofErr w:type="spellEnd"/>
      <w:r w:rsidRPr="00EB49EC">
        <w:t xml:space="preserve">. The hitchhiker’s guide to testing statistical significance in natural language processing. In Proceedings of the 56th Annual Meeting of the Association for Computational Linguistics (Volume 1: Long Papers), pp. 1383–1392, </w:t>
      </w:r>
      <w:r w:rsidR="00670802">
        <w:t>2018</w:t>
      </w:r>
    </w:p>
    <w:p w14:paraId="5359B76F" w14:textId="5E77E6A5" w:rsidR="00670802" w:rsidRDefault="008E0971" w:rsidP="008E0971">
      <w:pPr>
        <w:pStyle w:val="References"/>
      </w:pPr>
      <w:r>
        <w:t xml:space="preserve">Alessio </w:t>
      </w:r>
      <w:proofErr w:type="spellStart"/>
      <w:r>
        <w:t>Benavoli</w:t>
      </w:r>
      <w:proofErr w:type="spellEnd"/>
      <w:r>
        <w:t xml:space="preserve">, Giorgio </w:t>
      </w:r>
      <w:proofErr w:type="spellStart"/>
      <w:r>
        <w:t>Corani</w:t>
      </w:r>
      <w:proofErr w:type="spellEnd"/>
      <w:r>
        <w:t xml:space="preserve">, </w:t>
      </w:r>
      <w:proofErr w:type="spellStart"/>
      <w:r>
        <w:t>Janez</w:t>
      </w:r>
      <w:proofErr w:type="spellEnd"/>
      <w:r>
        <w:t xml:space="preserve"> </w:t>
      </w:r>
      <w:proofErr w:type="spellStart"/>
      <w:r>
        <w:t>Demšar</w:t>
      </w:r>
      <w:proofErr w:type="spellEnd"/>
      <w:r>
        <w:t xml:space="preserve">, and Marco </w:t>
      </w:r>
      <w:proofErr w:type="spellStart"/>
      <w:r>
        <w:t>Zaffalon</w:t>
      </w:r>
      <w:proofErr w:type="spellEnd"/>
      <w:r>
        <w:t xml:space="preserve">. Time for a change: a tutorial for comparing multiple classifiers through </w:t>
      </w:r>
      <w:proofErr w:type="spellStart"/>
      <w:r>
        <w:t>bayesian</w:t>
      </w:r>
      <w:proofErr w:type="spellEnd"/>
      <w:r>
        <w:t xml:space="preserve"> analysis. The Journal of Machine Learning Research, 18(1):2653–2688, 2017.</w:t>
      </w:r>
    </w:p>
    <w:p w14:paraId="10317287" w14:textId="6135A997" w:rsidR="0001555B" w:rsidRDefault="0001555B" w:rsidP="00DC6A15">
      <w:pPr>
        <w:pStyle w:val="References"/>
      </w:pPr>
      <w:proofErr w:type="spellStart"/>
      <w:r>
        <w:t>Rotem</w:t>
      </w:r>
      <w:proofErr w:type="spellEnd"/>
      <w:r>
        <w:t xml:space="preserve"> </w:t>
      </w:r>
      <w:proofErr w:type="spellStart"/>
      <w:r>
        <w:t>Dror</w:t>
      </w:r>
      <w:proofErr w:type="spellEnd"/>
      <w:r>
        <w:t xml:space="preserve">, </w:t>
      </w:r>
      <w:proofErr w:type="spellStart"/>
      <w:r>
        <w:t>Segev</w:t>
      </w:r>
      <w:proofErr w:type="spellEnd"/>
      <w:r>
        <w:t xml:space="preserve"> </w:t>
      </w:r>
      <w:proofErr w:type="spellStart"/>
      <w:r>
        <w:t>Shlomov</w:t>
      </w:r>
      <w:proofErr w:type="spellEnd"/>
      <w:r>
        <w:t xml:space="preserve">, and Roi </w:t>
      </w:r>
      <w:proofErr w:type="spellStart"/>
      <w:r>
        <w:t>Reichart</w:t>
      </w:r>
      <w:proofErr w:type="spellEnd"/>
      <w:r>
        <w:t>. Deep dominance - how to properly compare deep</w:t>
      </w:r>
      <w:r w:rsidR="005C590A">
        <w:t xml:space="preserve"> </w:t>
      </w:r>
      <w:r>
        <w:t xml:space="preserve">neural models. In Anna Korhonen, David R. </w:t>
      </w:r>
      <w:proofErr w:type="spellStart"/>
      <w:r>
        <w:t>Traum</w:t>
      </w:r>
      <w:proofErr w:type="spellEnd"/>
      <w:r>
        <w:t xml:space="preserve">, and </w:t>
      </w:r>
      <w:proofErr w:type="spellStart"/>
      <w:r>
        <w:t>Lluís</w:t>
      </w:r>
      <w:proofErr w:type="spellEnd"/>
      <w:r>
        <w:t xml:space="preserve"> </w:t>
      </w:r>
      <w:proofErr w:type="spellStart"/>
      <w:r>
        <w:t>Màrquez</w:t>
      </w:r>
      <w:proofErr w:type="spellEnd"/>
      <w:r>
        <w:t xml:space="preserve"> (eds.), Proceedings of</w:t>
      </w:r>
      <w:r w:rsidR="005C590A">
        <w:t xml:space="preserve"> </w:t>
      </w:r>
      <w:r>
        <w:t>the 57th Conference of the Association for Computational Linguistics, ACL 2019, Florence, Italy,</w:t>
      </w:r>
      <w:r w:rsidR="005C590A">
        <w:t xml:space="preserve"> </w:t>
      </w:r>
      <w:r>
        <w:t>July 28- August 2, 2019, Volume 1: Long Papers, pp. 2773–2785.</w:t>
      </w:r>
      <w:r w:rsidR="005C590A">
        <w:t xml:space="preserve"> </w:t>
      </w:r>
      <w:r>
        <w:t>Association for Computational</w:t>
      </w:r>
      <w:r w:rsidR="005C590A">
        <w:t xml:space="preserve"> </w:t>
      </w:r>
      <w:r>
        <w:t xml:space="preserve">Linguistics, 2019. </w:t>
      </w:r>
      <w:proofErr w:type="spellStart"/>
      <w:r>
        <w:t>doi</w:t>
      </w:r>
      <w:proofErr w:type="spellEnd"/>
      <w:r>
        <w:t xml:space="preserve">: 10.18653/v1/p19-1266. URL </w:t>
      </w:r>
      <w:hyperlink r:id="rId8" w:history="1">
        <w:r w:rsidR="00DC6A15" w:rsidRPr="00AC167B">
          <w:rPr>
            <w:rStyle w:val="Hyperlink"/>
          </w:rPr>
          <w:t>https://doi.org/10.18653/v1/p19-1266</w:t>
        </w:r>
      </w:hyperlink>
      <w:r>
        <w:t>.</w:t>
      </w:r>
    </w:p>
    <w:p w14:paraId="26756DDD" w14:textId="2E7F418C" w:rsidR="00F64B4B" w:rsidRDefault="00F06FE2" w:rsidP="00F64B4B">
      <w:pPr>
        <w:pStyle w:val="References"/>
      </w:pPr>
      <w:r>
        <w:t>Taylor Berg-Kirkpatrick, David Burkett, Dan Klein</w:t>
      </w:r>
      <w:r w:rsidR="006015C2">
        <w:t xml:space="preserve">, An </w:t>
      </w:r>
      <w:proofErr w:type="spellStart"/>
      <w:r w:rsidR="006015C2">
        <w:t>Emperical</w:t>
      </w:r>
      <w:proofErr w:type="spellEnd"/>
      <w:r w:rsidR="006015C2">
        <w:t xml:space="preserve"> Investigation of Statistical Significance in NLP</w:t>
      </w:r>
      <w:r w:rsidR="00C41831">
        <w:t xml:space="preserve">. URL </w:t>
      </w:r>
      <w:hyperlink r:id="rId9" w:history="1">
        <w:r w:rsidR="00991AFB" w:rsidRPr="00AC167B">
          <w:rPr>
            <w:rStyle w:val="Hyperlink"/>
          </w:rPr>
          <w:t>https://aclanthology.org/D12-1091/</w:t>
        </w:r>
      </w:hyperlink>
    </w:p>
    <w:p w14:paraId="6B69E465" w14:textId="5287FD14" w:rsidR="00085E47" w:rsidRPr="00DF7D76" w:rsidRDefault="00085E47" w:rsidP="00085E47">
      <w:pPr>
        <w:pStyle w:val="References"/>
        <w:jc w:val="left"/>
        <w:rPr>
          <w:b/>
          <w:bCs/>
        </w:rPr>
      </w:pPr>
      <w:r w:rsidRPr="00DF7D76">
        <w:rPr>
          <w:b/>
          <w:bCs/>
          <w:sz w:val="18"/>
          <w:szCs w:val="18"/>
        </w:rPr>
        <w:t xml:space="preserve">Project Overview Video URL: </w:t>
      </w:r>
      <w:hyperlink r:id="rId10" w:history="1">
        <w:r w:rsidRPr="00DF7D76">
          <w:rPr>
            <w:rStyle w:val="Hyperlink"/>
            <w:b/>
            <w:bCs/>
          </w:rPr>
          <w:t>https://www.youtube.com/watch?v=5Sb3s7QCiV4</w:t>
        </w:r>
      </w:hyperlink>
      <w:r w:rsidRPr="00DF7D76">
        <w:rPr>
          <w:b/>
          <w:bCs/>
        </w:rPr>
        <w:t xml:space="preserve"> </w:t>
      </w:r>
    </w:p>
    <w:p w14:paraId="0204728F" w14:textId="5D218353" w:rsidR="00F64B4B" w:rsidRDefault="005A3E80" w:rsidP="00F64B4B">
      <w:pPr>
        <w:pStyle w:val="References"/>
        <w:jc w:val="left"/>
      </w:pPr>
      <w:proofErr w:type="spellStart"/>
      <w:r>
        <w:t>Github</w:t>
      </w:r>
      <w:proofErr w:type="spellEnd"/>
      <w:r>
        <w:t xml:space="preserve"> code files URL: </w:t>
      </w:r>
      <w:r w:rsidRPr="005A3E80">
        <w:t>https://github.com/sbslaton/230-254-Final-Projects/tree/main/254</w:t>
      </w:r>
    </w:p>
    <w:p w14:paraId="7FAB7F0F" w14:textId="77777777" w:rsidR="00F64B4B" w:rsidRDefault="00F64B4B" w:rsidP="00F64B4B">
      <w:pPr>
        <w:pStyle w:val="FigureCaption"/>
      </w:pPr>
    </w:p>
    <w:p w14:paraId="71365B9C" w14:textId="77777777" w:rsidR="00F64B4B" w:rsidRDefault="00F64B4B" w:rsidP="00F64B4B">
      <w:pPr>
        <w:pStyle w:val="FigureCaption"/>
      </w:pPr>
    </w:p>
    <w:p w14:paraId="4D655580" w14:textId="77777777" w:rsidR="00F64B4B" w:rsidRDefault="00F64B4B" w:rsidP="00F64B4B">
      <w:pPr>
        <w:pStyle w:val="FigureCaption"/>
      </w:pPr>
    </w:p>
    <w:p w14:paraId="438DE3A5" w14:textId="77777777" w:rsidR="00F64B4B" w:rsidRDefault="00F64B4B" w:rsidP="00F64B4B">
      <w:pPr>
        <w:pStyle w:val="FigureCaption"/>
      </w:pPr>
    </w:p>
    <w:p w14:paraId="49D0743C" w14:textId="43EA17F1" w:rsidR="00A32A66" w:rsidRPr="00F64B4B" w:rsidRDefault="00A32A66" w:rsidP="00F64B4B"/>
    <w:sectPr w:rsidR="00A32A66" w:rsidRPr="00F64B4B" w:rsidSect="00A2329B">
      <w:headerReference w:type="default" r:id="rId11"/>
      <w:pgSz w:w="12240" w:h="15840" w:code="1"/>
      <w:pgMar w:top="1008" w:right="936" w:bottom="810" w:left="936" w:header="432" w:footer="432" w:gutter="0"/>
      <w:cols w:num="2" w:space="18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0B270" w14:textId="77777777" w:rsidR="003E33EB" w:rsidRDefault="003E33EB">
      <w:r>
        <w:separator/>
      </w:r>
    </w:p>
  </w:endnote>
  <w:endnote w:type="continuationSeparator" w:id="0">
    <w:p w14:paraId="42A8F594" w14:textId="77777777" w:rsidR="003E33EB" w:rsidRDefault="003E33EB">
      <w:r>
        <w:continuationSeparator/>
      </w:r>
    </w:p>
  </w:endnote>
  <w:endnote w:type="continuationNotice" w:id="1">
    <w:p w14:paraId="0651AC6D" w14:textId="77777777" w:rsidR="003E33EB" w:rsidRDefault="003E33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5AF8B" w14:textId="77777777" w:rsidR="003E33EB" w:rsidRDefault="003E33EB"/>
  </w:footnote>
  <w:footnote w:type="continuationSeparator" w:id="0">
    <w:p w14:paraId="1CBAA627" w14:textId="77777777" w:rsidR="003E33EB" w:rsidRDefault="003E33EB">
      <w:r>
        <w:continuationSeparator/>
      </w:r>
    </w:p>
  </w:footnote>
  <w:footnote w:type="continuationNotice" w:id="1">
    <w:p w14:paraId="68506D15" w14:textId="77777777" w:rsidR="003E33EB" w:rsidRDefault="003E33E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B3044" w14:textId="77777777" w:rsidR="000260EF" w:rsidRDefault="00204F95">
    <w:pPr>
      <w:framePr w:wrap="auto" w:vAnchor="text" w:hAnchor="margin" w:xAlign="right" w:y="1"/>
    </w:pPr>
    <w:r>
      <w:fldChar w:fldCharType="begin"/>
    </w:r>
    <w:r w:rsidR="00D47302">
      <w:instrText xml:space="preserve">PAGE  </w:instrText>
    </w:r>
    <w:r>
      <w:fldChar w:fldCharType="separate"/>
    </w:r>
    <w:r w:rsidR="009E0960">
      <w:rPr>
        <w:noProof/>
      </w:rPr>
      <w:t>1</w:t>
    </w:r>
    <w:r>
      <w:rPr>
        <w:noProof/>
      </w:rPr>
      <w:fldChar w:fldCharType="end"/>
    </w:r>
  </w:p>
  <w:p w14:paraId="696D5BB7" w14:textId="77777777" w:rsidR="000260EF" w:rsidRDefault="000260EF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hybridMultilevel"/>
    <w:tmpl w:val="2E085744"/>
    <w:lvl w:ilvl="0" w:tplc="FDB0D2C8">
      <w:start w:val="1"/>
      <w:numFmt w:val="upperRoman"/>
      <w:pStyle w:val="Heading1"/>
      <w:lvlText w:val="%1."/>
      <w:legacy w:legacy="1" w:legacySpace="144" w:legacyIndent="144"/>
      <w:lvlJc w:val="left"/>
    </w:lvl>
    <w:lvl w:ilvl="1" w:tplc="BF5EF88E">
      <w:start w:val="1"/>
      <w:numFmt w:val="upperLetter"/>
      <w:pStyle w:val="Heading2"/>
      <w:lvlText w:val="%2."/>
      <w:legacy w:legacy="1" w:legacySpace="144" w:legacyIndent="144"/>
      <w:lvlJc w:val="left"/>
    </w:lvl>
    <w:lvl w:ilvl="2" w:tplc="027A73FE">
      <w:start w:val="1"/>
      <w:numFmt w:val="decimal"/>
      <w:pStyle w:val="Heading3"/>
      <w:lvlText w:val="%3)"/>
      <w:legacy w:legacy="1" w:legacySpace="144" w:legacyIndent="144"/>
      <w:lvlJc w:val="left"/>
    </w:lvl>
    <w:lvl w:ilvl="3" w:tplc="36ACAB6C">
      <w:start w:val="1"/>
      <w:numFmt w:val="lowerLetter"/>
      <w:pStyle w:val="Heading4"/>
      <w:lvlText w:val="%4)"/>
      <w:legacy w:legacy="1" w:legacySpace="0" w:legacyIndent="720"/>
      <w:lvlJc w:val="left"/>
      <w:pPr>
        <w:ind w:left="5022" w:hanging="720"/>
      </w:pPr>
    </w:lvl>
    <w:lvl w:ilvl="4" w:tplc="FAAC32C4">
      <w:start w:val="1"/>
      <w:numFmt w:val="decimal"/>
      <w:pStyle w:val="Heading5"/>
      <w:lvlText w:val="(%5)"/>
      <w:legacy w:legacy="1" w:legacySpace="0" w:legacyIndent="720"/>
      <w:lvlJc w:val="left"/>
      <w:pPr>
        <w:ind w:left="5742" w:hanging="720"/>
      </w:pPr>
    </w:lvl>
    <w:lvl w:ilvl="5" w:tplc="F5A0AA50">
      <w:start w:val="1"/>
      <w:numFmt w:val="lowerLetter"/>
      <w:pStyle w:val="Heading6"/>
      <w:lvlText w:val="(%6)"/>
      <w:legacy w:legacy="1" w:legacySpace="0" w:legacyIndent="720"/>
      <w:lvlJc w:val="left"/>
      <w:pPr>
        <w:ind w:left="6462" w:hanging="720"/>
      </w:pPr>
    </w:lvl>
    <w:lvl w:ilvl="6" w:tplc="6B923924">
      <w:start w:val="1"/>
      <w:numFmt w:val="lowerRoman"/>
      <w:pStyle w:val="Heading7"/>
      <w:lvlText w:val="(%7)"/>
      <w:legacy w:legacy="1" w:legacySpace="0" w:legacyIndent="720"/>
      <w:lvlJc w:val="left"/>
      <w:pPr>
        <w:ind w:left="7182" w:hanging="720"/>
      </w:pPr>
    </w:lvl>
    <w:lvl w:ilvl="7" w:tplc="96CCBA4E">
      <w:start w:val="1"/>
      <w:numFmt w:val="lowerLetter"/>
      <w:pStyle w:val="Heading8"/>
      <w:lvlText w:val="(%8)"/>
      <w:legacy w:legacy="1" w:legacySpace="0" w:legacyIndent="720"/>
      <w:lvlJc w:val="left"/>
      <w:pPr>
        <w:ind w:left="7902" w:hanging="720"/>
      </w:pPr>
    </w:lvl>
    <w:lvl w:ilvl="8" w:tplc="E9F02A10">
      <w:start w:val="1"/>
      <w:numFmt w:val="lowerRoman"/>
      <w:pStyle w:val="Heading9"/>
      <w:lvlText w:val="(%9)"/>
      <w:legacy w:legacy="1" w:legacySpace="0" w:legacyIndent="720"/>
      <w:lvlJc w:val="left"/>
      <w:pPr>
        <w:ind w:left="8622" w:hanging="720"/>
      </w:pPr>
    </w:lvl>
  </w:abstractNum>
  <w:abstractNum w:abstractNumId="1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" w15:restartNumberingAfterBreak="0">
    <w:nsid w:val="3A877D64"/>
    <w:multiLevelType w:val="singleLevel"/>
    <w:tmpl w:val="D08E7E30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0" w15:restartNumberingAfterBreak="0">
    <w:nsid w:val="60560772"/>
    <w:multiLevelType w:val="hybridMultilevel"/>
    <w:tmpl w:val="7D7ED8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num w:numId="1" w16cid:durableId="1640264597">
    <w:abstractNumId w:val="0"/>
  </w:num>
  <w:num w:numId="2" w16cid:durableId="641272679">
    <w:abstractNumId w:val="4"/>
  </w:num>
  <w:num w:numId="3" w16cid:durableId="920335217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 w16cid:durableId="1952979073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 w16cid:durableId="2144880537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 w16cid:durableId="1834104322">
    <w:abstractNumId w:val="7"/>
  </w:num>
  <w:num w:numId="7" w16cid:durableId="1202401561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 w16cid:durableId="1297104359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 w16cid:durableId="1534423377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 w16cid:durableId="479003687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 w16cid:durableId="956451979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 w16cid:durableId="1247611280">
    <w:abstractNumId w:val="5"/>
  </w:num>
  <w:num w:numId="13" w16cid:durableId="1587038734">
    <w:abstractNumId w:val="1"/>
  </w:num>
  <w:num w:numId="14" w16cid:durableId="1701206277">
    <w:abstractNumId w:val="9"/>
  </w:num>
  <w:num w:numId="15" w16cid:durableId="107283542">
    <w:abstractNumId w:val="8"/>
  </w:num>
  <w:num w:numId="16" w16cid:durableId="2092583894">
    <w:abstractNumId w:val="12"/>
  </w:num>
  <w:num w:numId="17" w16cid:durableId="500581716">
    <w:abstractNumId w:val="3"/>
  </w:num>
  <w:num w:numId="18" w16cid:durableId="1580824760">
    <w:abstractNumId w:val="2"/>
  </w:num>
  <w:num w:numId="19" w16cid:durableId="985743341">
    <w:abstractNumId w:val="11"/>
  </w:num>
  <w:num w:numId="20" w16cid:durableId="1037049932">
    <w:abstractNumId w:val="6"/>
  </w:num>
  <w:num w:numId="21" w16cid:durableId="10049197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202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FDB"/>
    <w:rsid w:val="0000019E"/>
    <w:rsid w:val="0000383E"/>
    <w:rsid w:val="00011B55"/>
    <w:rsid w:val="0001555B"/>
    <w:rsid w:val="00015A88"/>
    <w:rsid w:val="00017722"/>
    <w:rsid w:val="00017B1A"/>
    <w:rsid w:val="000260EF"/>
    <w:rsid w:val="00035585"/>
    <w:rsid w:val="00036005"/>
    <w:rsid w:val="00037772"/>
    <w:rsid w:val="00040940"/>
    <w:rsid w:val="00041337"/>
    <w:rsid w:val="00050635"/>
    <w:rsid w:val="00060647"/>
    <w:rsid w:val="00065EEE"/>
    <w:rsid w:val="00071501"/>
    <w:rsid w:val="00071C65"/>
    <w:rsid w:val="00076ED6"/>
    <w:rsid w:val="00085E47"/>
    <w:rsid w:val="00097620"/>
    <w:rsid w:val="000A4468"/>
    <w:rsid w:val="000B4761"/>
    <w:rsid w:val="000B774E"/>
    <w:rsid w:val="000C23B6"/>
    <w:rsid w:val="000E0117"/>
    <w:rsid w:val="000F3868"/>
    <w:rsid w:val="000F5B90"/>
    <w:rsid w:val="000F653D"/>
    <w:rsid w:val="00101B3C"/>
    <w:rsid w:val="00106196"/>
    <w:rsid w:val="00113BD2"/>
    <w:rsid w:val="0012296E"/>
    <w:rsid w:val="00123819"/>
    <w:rsid w:val="00130663"/>
    <w:rsid w:val="001323B2"/>
    <w:rsid w:val="001544E1"/>
    <w:rsid w:val="0016001D"/>
    <w:rsid w:val="00167F0C"/>
    <w:rsid w:val="00170C75"/>
    <w:rsid w:val="00176161"/>
    <w:rsid w:val="001823DB"/>
    <w:rsid w:val="00193300"/>
    <w:rsid w:val="00196ABB"/>
    <w:rsid w:val="0019757E"/>
    <w:rsid w:val="001A0566"/>
    <w:rsid w:val="001A795E"/>
    <w:rsid w:val="001B2335"/>
    <w:rsid w:val="001B297C"/>
    <w:rsid w:val="001B2DAB"/>
    <w:rsid w:val="001B642F"/>
    <w:rsid w:val="001C7A57"/>
    <w:rsid w:val="001D27CA"/>
    <w:rsid w:val="001D69C4"/>
    <w:rsid w:val="001E7BF3"/>
    <w:rsid w:val="001F4E0A"/>
    <w:rsid w:val="001F5FDB"/>
    <w:rsid w:val="001F6CFC"/>
    <w:rsid w:val="00204F95"/>
    <w:rsid w:val="00205D38"/>
    <w:rsid w:val="00210024"/>
    <w:rsid w:val="002140BF"/>
    <w:rsid w:val="00217AC6"/>
    <w:rsid w:val="00225CC7"/>
    <w:rsid w:val="00227099"/>
    <w:rsid w:val="0023467B"/>
    <w:rsid w:val="00247204"/>
    <w:rsid w:val="00251887"/>
    <w:rsid w:val="002545C3"/>
    <w:rsid w:val="00271B00"/>
    <w:rsid w:val="00274052"/>
    <w:rsid w:val="002811C1"/>
    <w:rsid w:val="00286AB2"/>
    <w:rsid w:val="00291043"/>
    <w:rsid w:val="0029120E"/>
    <w:rsid w:val="00294044"/>
    <w:rsid w:val="002B15ED"/>
    <w:rsid w:val="002B1EDF"/>
    <w:rsid w:val="002B607C"/>
    <w:rsid w:val="002B61C8"/>
    <w:rsid w:val="002C7E2F"/>
    <w:rsid w:val="002D3861"/>
    <w:rsid w:val="002D57E9"/>
    <w:rsid w:val="002F2589"/>
    <w:rsid w:val="002F4DF7"/>
    <w:rsid w:val="00304701"/>
    <w:rsid w:val="00311347"/>
    <w:rsid w:val="00313EDD"/>
    <w:rsid w:val="00314ABF"/>
    <w:rsid w:val="003266B4"/>
    <w:rsid w:val="00335D42"/>
    <w:rsid w:val="003458A2"/>
    <w:rsid w:val="00350C2E"/>
    <w:rsid w:val="003569A9"/>
    <w:rsid w:val="0036040D"/>
    <w:rsid w:val="003608E5"/>
    <w:rsid w:val="0036484B"/>
    <w:rsid w:val="00364CB8"/>
    <w:rsid w:val="00365EFC"/>
    <w:rsid w:val="00367F53"/>
    <w:rsid w:val="0037424B"/>
    <w:rsid w:val="00380633"/>
    <w:rsid w:val="003844C1"/>
    <w:rsid w:val="00392639"/>
    <w:rsid w:val="003A24CC"/>
    <w:rsid w:val="003A73B0"/>
    <w:rsid w:val="003A74F5"/>
    <w:rsid w:val="003D00A9"/>
    <w:rsid w:val="003E33EB"/>
    <w:rsid w:val="003F4C97"/>
    <w:rsid w:val="003F5D49"/>
    <w:rsid w:val="003F6F92"/>
    <w:rsid w:val="00416673"/>
    <w:rsid w:val="004255B7"/>
    <w:rsid w:val="00440F46"/>
    <w:rsid w:val="0044441E"/>
    <w:rsid w:val="004630D6"/>
    <w:rsid w:val="00466AA1"/>
    <w:rsid w:val="0048277B"/>
    <w:rsid w:val="00487B38"/>
    <w:rsid w:val="004A1E03"/>
    <w:rsid w:val="004B223D"/>
    <w:rsid w:val="004B7A3F"/>
    <w:rsid w:val="004D08E9"/>
    <w:rsid w:val="004D52FF"/>
    <w:rsid w:val="005018F4"/>
    <w:rsid w:val="00507F0B"/>
    <w:rsid w:val="005137E1"/>
    <w:rsid w:val="00523DE8"/>
    <w:rsid w:val="005257A5"/>
    <w:rsid w:val="00525A8A"/>
    <w:rsid w:val="005335B3"/>
    <w:rsid w:val="00540464"/>
    <w:rsid w:val="00544DE3"/>
    <w:rsid w:val="005467B6"/>
    <w:rsid w:val="005555DA"/>
    <w:rsid w:val="0057081C"/>
    <w:rsid w:val="005712BE"/>
    <w:rsid w:val="00580AEE"/>
    <w:rsid w:val="00584494"/>
    <w:rsid w:val="00587E32"/>
    <w:rsid w:val="00590C43"/>
    <w:rsid w:val="0059587C"/>
    <w:rsid w:val="00597AB9"/>
    <w:rsid w:val="005A18DD"/>
    <w:rsid w:val="005A1F64"/>
    <w:rsid w:val="005A3E80"/>
    <w:rsid w:val="005C590A"/>
    <w:rsid w:val="005D4556"/>
    <w:rsid w:val="005F3860"/>
    <w:rsid w:val="006006A5"/>
    <w:rsid w:val="006015C2"/>
    <w:rsid w:val="00622ECB"/>
    <w:rsid w:val="00626F45"/>
    <w:rsid w:val="00627432"/>
    <w:rsid w:val="00633CD3"/>
    <w:rsid w:val="00634D6A"/>
    <w:rsid w:val="00635A90"/>
    <w:rsid w:val="00641A9C"/>
    <w:rsid w:val="006445DB"/>
    <w:rsid w:val="0064638E"/>
    <w:rsid w:val="00665932"/>
    <w:rsid w:val="00670802"/>
    <w:rsid w:val="00671451"/>
    <w:rsid w:val="0067256B"/>
    <w:rsid w:val="006749F4"/>
    <w:rsid w:val="00681EE2"/>
    <w:rsid w:val="0068493C"/>
    <w:rsid w:val="00691B1A"/>
    <w:rsid w:val="006A4702"/>
    <w:rsid w:val="006A4A30"/>
    <w:rsid w:val="006B4D70"/>
    <w:rsid w:val="006C5422"/>
    <w:rsid w:val="006D5EBA"/>
    <w:rsid w:val="006E29CF"/>
    <w:rsid w:val="006E704C"/>
    <w:rsid w:val="006F4B35"/>
    <w:rsid w:val="00704273"/>
    <w:rsid w:val="00723A2C"/>
    <w:rsid w:val="007254F2"/>
    <w:rsid w:val="007322C0"/>
    <w:rsid w:val="00740424"/>
    <w:rsid w:val="00743211"/>
    <w:rsid w:val="007450C6"/>
    <w:rsid w:val="0074564F"/>
    <w:rsid w:val="00752EAD"/>
    <w:rsid w:val="00782B2C"/>
    <w:rsid w:val="00791789"/>
    <w:rsid w:val="007A0619"/>
    <w:rsid w:val="007C1068"/>
    <w:rsid w:val="007C6ACA"/>
    <w:rsid w:val="007D091C"/>
    <w:rsid w:val="007E6A01"/>
    <w:rsid w:val="007F3058"/>
    <w:rsid w:val="00815A75"/>
    <w:rsid w:val="00840EAB"/>
    <w:rsid w:val="00846CB9"/>
    <w:rsid w:val="00851C69"/>
    <w:rsid w:val="00857B52"/>
    <w:rsid w:val="0086185F"/>
    <w:rsid w:val="0086489E"/>
    <w:rsid w:val="00864984"/>
    <w:rsid w:val="00893103"/>
    <w:rsid w:val="00894856"/>
    <w:rsid w:val="008A671C"/>
    <w:rsid w:val="008B1785"/>
    <w:rsid w:val="008B28F3"/>
    <w:rsid w:val="008B65CA"/>
    <w:rsid w:val="008C0040"/>
    <w:rsid w:val="008C53E8"/>
    <w:rsid w:val="008C6113"/>
    <w:rsid w:val="008C7EDA"/>
    <w:rsid w:val="008D519D"/>
    <w:rsid w:val="008D6125"/>
    <w:rsid w:val="008E0971"/>
    <w:rsid w:val="008F5459"/>
    <w:rsid w:val="008F7736"/>
    <w:rsid w:val="008F78FD"/>
    <w:rsid w:val="0092367F"/>
    <w:rsid w:val="0092757B"/>
    <w:rsid w:val="009313B8"/>
    <w:rsid w:val="0093263B"/>
    <w:rsid w:val="009363FA"/>
    <w:rsid w:val="00936B64"/>
    <w:rsid w:val="00941208"/>
    <w:rsid w:val="00943B87"/>
    <w:rsid w:val="009530C9"/>
    <w:rsid w:val="00954215"/>
    <w:rsid w:val="009545D3"/>
    <w:rsid w:val="00955DCA"/>
    <w:rsid w:val="00955E7A"/>
    <w:rsid w:val="0096112B"/>
    <w:rsid w:val="00963C2C"/>
    <w:rsid w:val="00965EFE"/>
    <w:rsid w:val="00971F81"/>
    <w:rsid w:val="0097445A"/>
    <w:rsid w:val="009748BF"/>
    <w:rsid w:val="00987490"/>
    <w:rsid w:val="0098771E"/>
    <w:rsid w:val="00991AFB"/>
    <w:rsid w:val="00993C01"/>
    <w:rsid w:val="00993FDE"/>
    <w:rsid w:val="009962F0"/>
    <w:rsid w:val="009A460F"/>
    <w:rsid w:val="009A756F"/>
    <w:rsid w:val="009B249D"/>
    <w:rsid w:val="009B2B88"/>
    <w:rsid w:val="009C022E"/>
    <w:rsid w:val="009C46CE"/>
    <w:rsid w:val="009D08D7"/>
    <w:rsid w:val="009D27EC"/>
    <w:rsid w:val="009D64C6"/>
    <w:rsid w:val="009D6E1A"/>
    <w:rsid w:val="009E0960"/>
    <w:rsid w:val="009E5E4A"/>
    <w:rsid w:val="009E6715"/>
    <w:rsid w:val="009F3689"/>
    <w:rsid w:val="009F3A88"/>
    <w:rsid w:val="009F6FC9"/>
    <w:rsid w:val="00A12E90"/>
    <w:rsid w:val="00A16086"/>
    <w:rsid w:val="00A21BC0"/>
    <w:rsid w:val="00A2329B"/>
    <w:rsid w:val="00A31F9A"/>
    <w:rsid w:val="00A32A66"/>
    <w:rsid w:val="00A350E6"/>
    <w:rsid w:val="00A3601A"/>
    <w:rsid w:val="00A43FA7"/>
    <w:rsid w:val="00A47DC1"/>
    <w:rsid w:val="00A52658"/>
    <w:rsid w:val="00A62335"/>
    <w:rsid w:val="00A67A4A"/>
    <w:rsid w:val="00A868F0"/>
    <w:rsid w:val="00A92462"/>
    <w:rsid w:val="00AB01DC"/>
    <w:rsid w:val="00AB0AC4"/>
    <w:rsid w:val="00AB21EB"/>
    <w:rsid w:val="00AB4FAF"/>
    <w:rsid w:val="00AF5A50"/>
    <w:rsid w:val="00B2004F"/>
    <w:rsid w:val="00B22136"/>
    <w:rsid w:val="00B239C9"/>
    <w:rsid w:val="00B247C2"/>
    <w:rsid w:val="00B2648D"/>
    <w:rsid w:val="00B27622"/>
    <w:rsid w:val="00B31C73"/>
    <w:rsid w:val="00B42CF8"/>
    <w:rsid w:val="00B53813"/>
    <w:rsid w:val="00B53B28"/>
    <w:rsid w:val="00B54EB5"/>
    <w:rsid w:val="00B60ACF"/>
    <w:rsid w:val="00B64A61"/>
    <w:rsid w:val="00B64B71"/>
    <w:rsid w:val="00B65547"/>
    <w:rsid w:val="00B66BA3"/>
    <w:rsid w:val="00B6737A"/>
    <w:rsid w:val="00B716CF"/>
    <w:rsid w:val="00B770EF"/>
    <w:rsid w:val="00B77DE3"/>
    <w:rsid w:val="00B77FEF"/>
    <w:rsid w:val="00B81A1D"/>
    <w:rsid w:val="00B87704"/>
    <w:rsid w:val="00BA3E17"/>
    <w:rsid w:val="00BA5E1E"/>
    <w:rsid w:val="00BA6921"/>
    <w:rsid w:val="00BB1158"/>
    <w:rsid w:val="00BB6A5C"/>
    <w:rsid w:val="00BC4FD2"/>
    <w:rsid w:val="00BC5C69"/>
    <w:rsid w:val="00BD2B0F"/>
    <w:rsid w:val="00BE1091"/>
    <w:rsid w:val="00BE17BB"/>
    <w:rsid w:val="00BE1AAB"/>
    <w:rsid w:val="00BE5DAB"/>
    <w:rsid w:val="00BE7BA7"/>
    <w:rsid w:val="00BF044E"/>
    <w:rsid w:val="00BF5987"/>
    <w:rsid w:val="00C0051F"/>
    <w:rsid w:val="00C22028"/>
    <w:rsid w:val="00C31694"/>
    <w:rsid w:val="00C338D9"/>
    <w:rsid w:val="00C41831"/>
    <w:rsid w:val="00C45AD2"/>
    <w:rsid w:val="00C53364"/>
    <w:rsid w:val="00C5798F"/>
    <w:rsid w:val="00C606F3"/>
    <w:rsid w:val="00C60DF0"/>
    <w:rsid w:val="00C66FB2"/>
    <w:rsid w:val="00C70EA2"/>
    <w:rsid w:val="00C727E6"/>
    <w:rsid w:val="00C7680E"/>
    <w:rsid w:val="00C80968"/>
    <w:rsid w:val="00C8288C"/>
    <w:rsid w:val="00C92357"/>
    <w:rsid w:val="00C94ADE"/>
    <w:rsid w:val="00CA29F2"/>
    <w:rsid w:val="00CB0E61"/>
    <w:rsid w:val="00CB3F5B"/>
    <w:rsid w:val="00CB5CA2"/>
    <w:rsid w:val="00CC4961"/>
    <w:rsid w:val="00CD6528"/>
    <w:rsid w:val="00CD77A4"/>
    <w:rsid w:val="00CF2EE7"/>
    <w:rsid w:val="00CF4059"/>
    <w:rsid w:val="00D030E3"/>
    <w:rsid w:val="00D07800"/>
    <w:rsid w:val="00D1159E"/>
    <w:rsid w:val="00D11B7F"/>
    <w:rsid w:val="00D123D9"/>
    <w:rsid w:val="00D17AC7"/>
    <w:rsid w:val="00D209A3"/>
    <w:rsid w:val="00D21258"/>
    <w:rsid w:val="00D26349"/>
    <w:rsid w:val="00D27D6E"/>
    <w:rsid w:val="00D34755"/>
    <w:rsid w:val="00D364E4"/>
    <w:rsid w:val="00D409CC"/>
    <w:rsid w:val="00D415FA"/>
    <w:rsid w:val="00D45D33"/>
    <w:rsid w:val="00D45E56"/>
    <w:rsid w:val="00D47302"/>
    <w:rsid w:val="00D5721D"/>
    <w:rsid w:val="00D572F4"/>
    <w:rsid w:val="00D60ECA"/>
    <w:rsid w:val="00D62E3F"/>
    <w:rsid w:val="00D71936"/>
    <w:rsid w:val="00D71B00"/>
    <w:rsid w:val="00D77CD1"/>
    <w:rsid w:val="00D81E68"/>
    <w:rsid w:val="00D826C7"/>
    <w:rsid w:val="00D84916"/>
    <w:rsid w:val="00D865F1"/>
    <w:rsid w:val="00D91595"/>
    <w:rsid w:val="00D91F53"/>
    <w:rsid w:val="00DA1B4D"/>
    <w:rsid w:val="00DB4F72"/>
    <w:rsid w:val="00DC4F1F"/>
    <w:rsid w:val="00DC6A15"/>
    <w:rsid w:val="00DD24D1"/>
    <w:rsid w:val="00DD7B5F"/>
    <w:rsid w:val="00DE2E55"/>
    <w:rsid w:val="00DF3AA6"/>
    <w:rsid w:val="00DF7D76"/>
    <w:rsid w:val="00E017FB"/>
    <w:rsid w:val="00E056DD"/>
    <w:rsid w:val="00E1478F"/>
    <w:rsid w:val="00E16ED8"/>
    <w:rsid w:val="00E26438"/>
    <w:rsid w:val="00E30281"/>
    <w:rsid w:val="00E31E29"/>
    <w:rsid w:val="00E35BD5"/>
    <w:rsid w:val="00E360BE"/>
    <w:rsid w:val="00E37C5B"/>
    <w:rsid w:val="00E41C0E"/>
    <w:rsid w:val="00E44495"/>
    <w:rsid w:val="00E509D1"/>
    <w:rsid w:val="00E53A48"/>
    <w:rsid w:val="00E602DA"/>
    <w:rsid w:val="00E64283"/>
    <w:rsid w:val="00E7039D"/>
    <w:rsid w:val="00E71FE2"/>
    <w:rsid w:val="00E7544B"/>
    <w:rsid w:val="00E76B15"/>
    <w:rsid w:val="00E82BF7"/>
    <w:rsid w:val="00E9012C"/>
    <w:rsid w:val="00E92819"/>
    <w:rsid w:val="00EB00D0"/>
    <w:rsid w:val="00EB49EC"/>
    <w:rsid w:val="00EC5665"/>
    <w:rsid w:val="00ED3BB8"/>
    <w:rsid w:val="00ED61D7"/>
    <w:rsid w:val="00EE2F34"/>
    <w:rsid w:val="00EE4E85"/>
    <w:rsid w:val="00EE7B91"/>
    <w:rsid w:val="00EE7CDD"/>
    <w:rsid w:val="00EF5C33"/>
    <w:rsid w:val="00F06FE2"/>
    <w:rsid w:val="00F07459"/>
    <w:rsid w:val="00F2077E"/>
    <w:rsid w:val="00F309D9"/>
    <w:rsid w:val="00F31E67"/>
    <w:rsid w:val="00F34BAB"/>
    <w:rsid w:val="00F46494"/>
    <w:rsid w:val="00F51A20"/>
    <w:rsid w:val="00F51A85"/>
    <w:rsid w:val="00F576AB"/>
    <w:rsid w:val="00F612C3"/>
    <w:rsid w:val="00F64B4B"/>
    <w:rsid w:val="00F825AC"/>
    <w:rsid w:val="00F83D4F"/>
    <w:rsid w:val="00F92393"/>
    <w:rsid w:val="00FA0E5D"/>
    <w:rsid w:val="00FA5668"/>
    <w:rsid w:val="00FA72F7"/>
    <w:rsid w:val="00FC2DA1"/>
    <w:rsid w:val="00FC2EC9"/>
    <w:rsid w:val="00FD3B0E"/>
    <w:rsid w:val="00FF083B"/>
    <w:rsid w:val="00FF2F78"/>
    <w:rsid w:val="00FF33EA"/>
    <w:rsid w:val="00FF4E46"/>
    <w:rsid w:val="00FF719C"/>
    <w:rsid w:val="0144F1A6"/>
    <w:rsid w:val="0147E6FE"/>
    <w:rsid w:val="03185EF3"/>
    <w:rsid w:val="08049A3F"/>
    <w:rsid w:val="0840D2EC"/>
    <w:rsid w:val="14EB0ACD"/>
    <w:rsid w:val="16A1218D"/>
    <w:rsid w:val="16A9EB7E"/>
    <w:rsid w:val="16F50890"/>
    <w:rsid w:val="1949019F"/>
    <w:rsid w:val="19C4D4E4"/>
    <w:rsid w:val="1FC42E02"/>
    <w:rsid w:val="20AD8A83"/>
    <w:rsid w:val="22E1F3E3"/>
    <w:rsid w:val="2790C1EB"/>
    <w:rsid w:val="2A9FBD78"/>
    <w:rsid w:val="2D36E01E"/>
    <w:rsid w:val="31C68942"/>
    <w:rsid w:val="3860C89C"/>
    <w:rsid w:val="3A41F3C7"/>
    <w:rsid w:val="3B7F4101"/>
    <w:rsid w:val="3D7F56D1"/>
    <w:rsid w:val="3F57506F"/>
    <w:rsid w:val="4337484E"/>
    <w:rsid w:val="4CD442A1"/>
    <w:rsid w:val="4E3632F6"/>
    <w:rsid w:val="50AC9DED"/>
    <w:rsid w:val="553C4711"/>
    <w:rsid w:val="565AA9A6"/>
    <w:rsid w:val="57E0BA07"/>
    <w:rsid w:val="5DA44952"/>
    <w:rsid w:val="5F15B67F"/>
    <w:rsid w:val="60CAAF3D"/>
    <w:rsid w:val="67C180BF"/>
    <w:rsid w:val="6BE2640E"/>
    <w:rsid w:val="6C47441F"/>
    <w:rsid w:val="6CE00EF4"/>
    <w:rsid w:val="70E86259"/>
    <w:rsid w:val="730AAC0E"/>
    <w:rsid w:val="74544E42"/>
    <w:rsid w:val="779B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A60EB2"/>
  <w15:docId w15:val="{F5CE4E2E-D8E5-4F53-899F-AF7F8E494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1C1"/>
    <w:pPr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qFormat/>
    <w:rsid w:val="002811C1"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link w:val="Heading2Char"/>
    <w:qFormat/>
    <w:rsid w:val="002811C1"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rsid w:val="002811C1"/>
    <w:pPr>
      <w:keepNext/>
      <w:numPr>
        <w:ilvl w:val="2"/>
        <w:numId w:val="1"/>
      </w:numPr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rsid w:val="002811C1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qFormat/>
    <w:rsid w:val="002811C1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qFormat/>
    <w:rsid w:val="002811C1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qFormat/>
    <w:rsid w:val="002811C1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qFormat/>
    <w:rsid w:val="002811C1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qFormat/>
    <w:rsid w:val="002811C1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qFormat/>
    <w:rsid w:val="002811C1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rsid w:val="002811C1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DefaultParagraphFont"/>
    <w:rsid w:val="002811C1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2811C1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FootnoteText">
    <w:name w:val="footnote text"/>
    <w:basedOn w:val="Normal"/>
    <w:semiHidden/>
    <w:qFormat/>
    <w:rsid w:val="002811C1"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qFormat/>
    <w:rsid w:val="002811C1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rsid w:val="002811C1"/>
    <w:pPr>
      <w:ind w:firstLine="202"/>
      <w:jc w:val="both"/>
    </w:pPr>
    <w:rPr>
      <w:b/>
      <w:bCs/>
      <w:sz w:val="18"/>
      <w:szCs w:val="18"/>
    </w:rPr>
  </w:style>
  <w:style w:type="character" w:styleId="FootnoteReference">
    <w:name w:val="footnote reference"/>
    <w:basedOn w:val="DefaultParagraphFont"/>
    <w:semiHidden/>
    <w:rsid w:val="002811C1"/>
    <w:rPr>
      <w:vertAlign w:val="superscript"/>
    </w:rPr>
  </w:style>
  <w:style w:type="paragraph" w:styleId="Footer">
    <w:name w:val="footer"/>
    <w:basedOn w:val="Normal"/>
    <w:semiHidden/>
    <w:rsid w:val="002811C1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link w:val="TextChar"/>
    <w:qFormat/>
    <w:rsid w:val="002811C1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link w:val="FigureCaptionChar"/>
    <w:qFormat/>
    <w:rsid w:val="002811C1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rsid w:val="002811C1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rsid w:val="002811C1"/>
    <w:pPr>
      <w:numPr>
        <w:numId w:val="0"/>
      </w:numPr>
    </w:pPr>
  </w:style>
  <w:style w:type="paragraph" w:styleId="Header">
    <w:name w:val="header"/>
    <w:basedOn w:val="Normal"/>
    <w:semiHidden/>
    <w:rsid w:val="002811C1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rsid w:val="002811C1"/>
    <w:pPr>
      <w:widowControl w:val="0"/>
      <w:tabs>
        <w:tab w:val="right" w:pos="5040"/>
      </w:tabs>
      <w:spacing w:line="252" w:lineRule="auto"/>
      <w:jc w:val="both"/>
    </w:pPr>
  </w:style>
  <w:style w:type="character" w:styleId="Hyperlink">
    <w:name w:val="Hyperlink"/>
    <w:basedOn w:val="DefaultParagraphFont"/>
    <w:semiHidden/>
    <w:rsid w:val="002811C1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2811C1"/>
    <w:rPr>
      <w:color w:val="800080"/>
      <w:u w:val="single"/>
    </w:rPr>
  </w:style>
  <w:style w:type="paragraph" w:styleId="BodyTextIndent">
    <w:name w:val="Body Text Indent"/>
    <w:basedOn w:val="Normal"/>
    <w:semiHidden/>
    <w:rsid w:val="002811C1"/>
    <w:pPr>
      <w:ind w:left="630" w:hanging="630"/>
    </w:pPr>
    <w:rPr>
      <w:szCs w:val="24"/>
    </w:rPr>
  </w:style>
  <w:style w:type="paragraph" w:styleId="Caption">
    <w:name w:val="caption"/>
    <w:basedOn w:val="Normal"/>
    <w:next w:val="Normal"/>
    <w:qFormat/>
    <w:rsid w:val="002811C1"/>
    <w:pPr>
      <w:spacing w:before="120" w:after="120"/>
    </w:pPr>
    <w:rPr>
      <w:b/>
      <w:bCs/>
    </w:rPr>
  </w:style>
  <w:style w:type="paragraph" w:styleId="Subtitle">
    <w:name w:val="Subtitle"/>
    <w:basedOn w:val="Authors"/>
    <w:next w:val="Normal"/>
    <w:link w:val="SubtitleChar"/>
    <w:uiPriority w:val="11"/>
    <w:qFormat/>
    <w:rsid w:val="002545C3"/>
    <w:pPr>
      <w:framePr w:wrap="notBeside"/>
    </w:pPr>
  </w:style>
  <w:style w:type="character" w:customStyle="1" w:styleId="SubtitleChar">
    <w:name w:val="Subtitle Char"/>
    <w:basedOn w:val="DefaultParagraphFont"/>
    <w:link w:val="Subtitle"/>
    <w:uiPriority w:val="11"/>
    <w:rsid w:val="002545C3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45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5C3"/>
    <w:rPr>
      <w:rFonts w:ascii="Tahoma" w:hAnsi="Tahoma" w:cs="Tahoma"/>
      <w:sz w:val="16"/>
      <w:szCs w:val="16"/>
    </w:rPr>
  </w:style>
  <w:style w:type="character" w:customStyle="1" w:styleId="TextChar">
    <w:name w:val="Text Char"/>
    <w:basedOn w:val="DefaultParagraphFont"/>
    <w:link w:val="Text"/>
    <w:rsid w:val="002545C3"/>
  </w:style>
  <w:style w:type="character" w:styleId="Strong">
    <w:name w:val="Strong"/>
    <w:uiPriority w:val="22"/>
    <w:qFormat/>
    <w:rsid w:val="002545C3"/>
    <w:rPr>
      <w:b/>
      <w:bCs/>
    </w:rPr>
  </w:style>
  <w:style w:type="character" w:styleId="Emphasis">
    <w:name w:val="Emphasis"/>
    <w:uiPriority w:val="20"/>
    <w:qFormat/>
    <w:rsid w:val="002545C3"/>
    <w:rPr>
      <w:i/>
      <w:iCs/>
    </w:rPr>
  </w:style>
  <w:style w:type="paragraph" w:customStyle="1" w:styleId="TableCaption">
    <w:name w:val="Table Caption"/>
    <w:basedOn w:val="FigureCaption"/>
    <w:link w:val="TableCaptionChar"/>
    <w:qFormat/>
    <w:rsid w:val="002545C3"/>
    <w:pPr>
      <w:ind w:firstLine="202"/>
    </w:pPr>
  </w:style>
  <w:style w:type="character" w:customStyle="1" w:styleId="FigureCaptionChar">
    <w:name w:val="Figure Caption Char"/>
    <w:basedOn w:val="DefaultParagraphFont"/>
    <w:link w:val="FigureCaption"/>
    <w:rsid w:val="002545C3"/>
    <w:rPr>
      <w:sz w:val="16"/>
      <w:szCs w:val="16"/>
    </w:rPr>
  </w:style>
  <w:style w:type="character" w:customStyle="1" w:styleId="TableCaptionChar">
    <w:name w:val="Table Caption Char"/>
    <w:basedOn w:val="FigureCaptionChar"/>
    <w:link w:val="TableCaption"/>
    <w:rsid w:val="002545C3"/>
    <w:rPr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B66BA3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19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A350E6"/>
    <w:tblPr/>
  </w:style>
  <w:style w:type="character" w:styleId="PlaceholderText">
    <w:name w:val="Placeholder Text"/>
    <w:basedOn w:val="DefaultParagraphFont"/>
    <w:uiPriority w:val="99"/>
    <w:semiHidden/>
    <w:rsid w:val="00176161"/>
    <w:rPr>
      <w:color w:val="808080"/>
    </w:rPr>
  </w:style>
  <w:style w:type="character" w:customStyle="1" w:styleId="Heading2Char">
    <w:name w:val="Heading 2 Char"/>
    <w:basedOn w:val="DefaultParagraphFont"/>
    <w:link w:val="Heading2"/>
    <w:rsid w:val="00294044"/>
    <w:rPr>
      <w:i/>
      <w:iCs/>
    </w:rPr>
  </w:style>
  <w:style w:type="character" w:customStyle="1" w:styleId="Heading1Char">
    <w:name w:val="Heading 1 Char"/>
    <w:basedOn w:val="DefaultParagraphFont"/>
    <w:link w:val="Heading1"/>
    <w:rsid w:val="00F64B4B"/>
    <w:rPr>
      <w:smallCaps/>
      <w:kern w:val="28"/>
    </w:rPr>
  </w:style>
  <w:style w:type="character" w:customStyle="1" w:styleId="TitleChar">
    <w:name w:val="Title Char"/>
    <w:basedOn w:val="DefaultParagraphFont"/>
    <w:link w:val="Title"/>
    <w:rsid w:val="00F64B4B"/>
    <w:rPr>
      <w:kern w:val="28"/>
      <w:sz w:val="48"/>
      <w:szCs w:val="48"/>
    </w:rPr>
  </w:style>
  <w:style w:type="paragraph" w:styleId="ListParagraph">
    <w:name w:val="List Paragraph"/>
    <w:basedOn w:val="Normal"/>
    <w:uiPriority w:val="34"/>
    <w:qFormat/>
    <w:rsid w:val="00943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8653/v1/p19-1266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5Sb3s7QCiV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clanthology.org/D12-109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D0BD68-F99D-4C7A-82FB-8DB9AA9DE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</vt:lpstr>
    </vt:vector>
  </TitlesOfParts>
  <Company>IEEE</Company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-</dc:creator>
  <cp:lastModifiedBy>Leon Weingartner</cp:lastModifiedBy>
  <cp:revision>3</cp:revision>
  <cp:lastPrinted>2023-05-07T04:42:00Z</cp:lastPrinted>
  <dcterms:created xsi:type="dcterms:W3CDTF">2023-05-07T09:19:00Z</dcterms:created>
  <dcterms:modified xsi:type="dcterms:W3CDTF">2023-05-07T09:31:00Z</dcterms:modified>
</cp:coreProperties>
</file>