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F36E27" w:rsidRDefault="00F36E27" w:rsidP="00255CE2">
      <w:pPr>
        <w:pStyle w:val="Puesto"/>
        <w:jc w:val="right"/>
      </w:pPr>
    </w:p>
    <w:p w:rsidR="00255CE2" w:rsidRDefault="00255CE2" w:rsidP="00255CE2">
      <w:pPr>
        <w:pStyle w:val="Puesto"/>
        <w:jc w:val="right"/>
      </w:pPr>
      <w:r>
        <w:t xml:space="preserve">Plataforma WEB Para Gestión De Información </w:t>
      </w:r>
    </w:p>
    <w:p w:rsidR="00255CE2" w:rsidRPr="00255CE2" w:rsidRDefault="00255CE2" w:rsidP="00255CE2">
      <w:pPr>
        <w:pStyle w:val="Puesto"/>
        <w:jc w:val="right"/>
      </w:pPr>
      <w:r>
        <w:t>Del Semillero Universitario</w:t>
      </w:r>
    </w:p>
    <w:p w:rsidR="00F96585" w:rsidRDefault="00F96585">
      <w:pPr>
        <w:spacing w:after="120"/>
      </w:pPr>
    </w:p>
    <w:p w:rsidR="00F96585" w:rsidRDefault="005A73CA">
      <w:pPr>
        <w:pStyle w:val="Puesto"/>
        <w:jc w:val="right"/>
      </w:pPr>
      <w:proofErr w:type="spellStart"/>
      <w:r>
        <w:t>Risk</w:t>
      </w:r>
      <w:proofErr w:type="spellEnd"/>
      <w:r>
        <w:t xml:space="preserve"> </w:t>
      </w:r>
      <w:proofErr w:type="spellStart"/>
      <w:r>
        <w:t>List</w:t>
      </w:r>
      <w:proofErr w:type="spellEnd"/>
    </w:p>
    <w:p w:rsidR="00F96585" w:rsidRDefault="00F96585">
      <w:pPr>
        <w:pStyle w:val="Puesto"/>
        <w:jc w:val="right"/>
      </w:pPr>
    </w:p>
    <w:p w:rsidR="00F96585" w:rsidRDefault="00255CE2">
      <w:pPr>
        <w:pStyle w:val="Puesto"/>
        <w:jc w:val="right"/>
      </w:pPr>
      <w:r>
        <w:rPr>
          <w:sz w:val="28"/>
          <w:szCs w:val="28"/>
        </w:rPr>
        <w:t>Versión 1</w:t>
      </w:r>
      <w:r w:rsidR="005A73CA">
        <w:rPr>
          <w:sz w:val="28"/>
          <w:szCs w:val="28"/>
        </w:rPr>
        <w:t>.0</w:t>
      </w:r>
    </w:p>
    <w:p w:rsidR="00F96585" w:rsidRDefault="00F96585">
      <w:pPr>
        <w:pStyle w:val="Puesto"/>
      </w:pPr>
    </w:p>
    <w:p w:rsidR="00F96585" w:rsidRDefault="00F96585"/>
    <w:p w:rsidR="00F96585" w:rsidRDefault="005A73CA">
      <w:r>
        <w:br w:type="page"/>
      </w:r>
    </w:p>
    <w:p w:rsidR="00F96585" w:rsidRDefault="00F96585">
      <w:pPr>
        <w:spacing w:line="276" w:lineRule="auto"/>
      </w:pPr>
    </w:p>
    <w:p w:rsidR="00F96585" w:rsidRDefault="005A73CA">
      <w:pPr>
        <w:pStyle w:val="Puesto"/>
      </w:pPr>
      <w:proofErr w:type="spellStart"/>
      <w:r>
        <w:t>Revision</w:t>
      </w:r>
      <w:proofErr w:type="spellEnd"/>
      <w:r>
        <w:t xml:space="preserve"> </w:t>
      </w:r>
      <w:proofErr w:type="spellStart"/>
      <w:r>
        <w:t>History</w:t>
      </w:r>
      <w:proofErr w:type="spellEnd"/>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173"/>
        <w:gridCol w:w="2875"/>
      </w:tblGrid>
      <w:tr w:rsidR="00F96585">
        <w:tc>
          <w:tcPr>
            <w:tcW w:w="2304" w:type="dxa"/>
          </w:tcPr>
          <w:p w:rsidR="00F96585" w:rsidRDefault="005A73CA">
            <w:pPr>
              <w:keepLines/>
              <w:spacing w:after="120"/>
              <w:jc w:val="center"/>
            </w:pPr>
            <w:r>
              <w:rPr>
                <w:b/>
              </w:rPr>
              <w:t>Date</w:t>
            </w:r>
          </w:p>
        </w:tc>
        <w:tc>
          <w:tcPr>
            <w:tcW w:w="1152" w:type="dxa"/>
          </w:tcPr>
          <w:p w:rsidR="00F96585" w:rsidRDefault="005A73CA">
            <w:pPr>
              <w:keepLines/>
              <w:spacing w:after="120"/>
              <w:jc w:val="center"/>
            </w:pPr>
            <w:r>
              <w:rPr>
                <w:b/>
              </w:rPr>
              <w:t>Versión</w:t>
            </w:r>
          </w:p>
        </w:tc>
        <w:tc>
          <w:tcPr>
            <w:tcW w:w="3173" w:type="dxa"/>
          </w:tcPr>
          <w:p w:rsidR="00F96585" w:rsidRDefault="005A73CA">
            <w:pPr>
              <w:keepLines/>
              <w:spacing w:after="120"/>
              <w:jc w:val="center"/>
            </w:pPr>
            <w:proofErr w:type="spellStart"/>
            <w:r>
              <w:rPr>
                <w:b/>
              </w:rPr>
              <w:t>Description</w:t>
            </w:r>
            <w:proofErr w:type="spellEnd"/>
          </w:p>
        </w:tc>
        <w:tc>
          <w:tcPr>
            <w:tcW w:w="2875" w:type="dxa"/>
          </w:tcPr>
          <w:p w:rsidR="00F96585" w:rsidRDefault="005A73CA">
            <w:pPr>
              <w:keepLines/>
              <w:spacing w:after="120"/>
              <w:jc w:val="center"/>
            </w:pPr>
            <w:proofErr w:type="spellStart"/>
            <w:r>
              <w:rPr>
                <w:b/>
              </w:rPr>
              <w:t>Author</w:t>
            </w:r>
            <w:proofErr w:type="spellEnd"/>
          </w:p>
        </w:tc>
      </w:tr>
      <w:tr w:rsidR="00F96585">
        <w:tc>
          <w:tcPr>
            <w:tcW w:w="2304" w:type="dxa"/>
          </w:tcPr>
          <w:p w:rsidR="00F96585" w:rsidRDefault="00ED3D43">
            <w:pPr>
              <w:keepLines/>
              <w:spacing w:after="120"/>
            </w:pPr>
            <w:r>
              <w:t>08/Mar/16</w:t>
            </w:r>
          </w:p>
        </w:tc>
        <w:tc>
          <w:tcPr>
            <w:tcW w:w="1152" w:type="dxa"/>
          </w:tcPr>
          <w:p w:rsidR="00F96585" w:rsidRDefault="005A73CA">
            <w:pPr>
              <w:keepLines/>
              <w:spacing w:after="120"/>
            </w:pPr>
            <w:r>
              <w:t>1.0</w:t>
            </w:r>
          </w:p>
        </w:tc>
        <w:tc>
          <w:tcPr>
            <w:tcW w:w="3173" w:type="dxa"/>
          </w:tcPr>
          <w:p w:rsidR="00F96585" w:rsidRDefault="00F36E27">
            <w:pPr>
              <w:keepLines/>
              <w:spacing w:after="120"/>
            </w:pPr>
            <w:r>
              <w:t>Versión</w:t>
            </w:r>
            <w:r w:rsidR="005A73CA">
              <w:t xml:space="preserve"> inicial del documento</w:t>
            </w:r>
          </w:p>
        </w:tc>
        <w:tc>
          <w:tcPr>
            <w:tcW w:w="2875" w:type="dxa"/>
          </w:tcPr>
          <w:p w:rsidR="00F36E27" w:rsidRDefault="00F36E27">
            <w:pPr>
              <w:keepLines/>
              <w:spacing w:after="120"/>
            </w:pPr>
            <w:bookmarkStart w:id="0" w:name="_GoBack"/>
            <w:bookmarkEnd w:id="0"/>
            <w:r>
              <w:t>Victor Raul Olaya Lugo</w:t>
            </w:r>
          </w:p>
        </w:tc>
      </w:tr>
      <w:tr w:rsidR="00F96585">
        <w:tc>
          <w:tcPr>
            <w:tcW w:w="2304" w:type="dxa"/>
          </w:tcPr>
          <w:p w:rsidR="00F96585" w:rsidRDefault="00F96585">
            <w:pPr>
              <w:keepLines/>
              <w:spacing w:after="120"/>
            </w:pPr>
          </w:p>
        </w:tc>
        <w:tc>
          <w:tcPr>
            <w:tcW w:w="1152" w:type="dxa"/>
          </w:tcPr>
          <w:p w:rsidR="00F96585" w:rsidRDefault="00F96585">
            <w:pPr>
              <w:keepLines/>
              <w:spacing w:after="120"/>
            </w:pPr>
          </w:p>
        </w:tc>
        <w:tc>
          <w:tcPr>
            <w:tcW w:w="3173" w:type="dxa"/>
          </w:tcPr>
          <w:p w:rsidR="00F96585" w:rsidRDefault="00F96585">
            <w:pPr>
              <w:keepLines/>
              <w:spacing w:after="120"/>
            </w:pPr>
          </w:p>
        </w:tc>
        <w:tc>
          <w:tcPr>
            <w:tcW w:w="2875" w:type="dxa"/>
          </w:tcPr>
          <w:p w:rsidR="00F96585" w:rsidRDefault="00F96585">
            <w:pPr>
              <w:keepLines/>
              <w:spacing w:after="120"/>
            </w:pPr>
          </w:p>
        </w:tc>
      </w:tr>
      <w:tr w:rsidR="00F96585">
        <w:tc>
          <w:tcPr>
            <w:tcW w:w="2304" w:type="dxa"/>
          </w:tcPr>
          <w:p w:rsidR="00F96585" w:rsidRDefault="00F96585">
            <w:pPr>
              <w:keepLines/>
              <w:spacing w:after="120"/>
            </w:pPr>
          </w:p>
        </w:tc>
        <w:tc>
          <w:tcPr>
            <w:tcW w:w="1152" w:type="dxa"/>
          </w:tcPr>
          <w:p w:rsidR="00F96585" w:rsidRDefault="00F96585">
            <w:pPr>
              <w:keepLines/>
              <w:spacing w:after="120"/>
            </w:pPr>
          </w:p>
        </w:tc>
        <w:tc>
          <w:tcPr>
            <w:tcW w:w="3173" w:type="dxa"/>
          </w:tcPr>
          <w:p w:rsidR="00F96585" w:rsidRDefault="00F96585">
            <w:pPr>
              <w:keepLines/>
              <w:spacing w:after="120"/>
            </w:pPr>
          </w:p>
        </w:tc>
        <w:tc>
          <w:tcPr>
            <w:tcW w:w="2875" w:type="dxa"/>
          </w:tcPr>
          <w:p w:rsidR="00F96585" w:rsidRDefault="00F96585">
            <w:pPr>
              <w:keepLines/>
              <w:spacing w:after="120"/>
            </w:pPr>
          </w:p>
        </w:tc>
      </w:tr>
      <w:tr w:rsidR="00F96585">
        <w:tc>
          <w:tcPr>
            <w:tcW w:w="2304" w:type="dxa"/>
          </w:tcPr>
          <w:p w:rsidR="00F96585" w:rsidRDefault="00F96585">
            <w:pPr>
              <w:keepLines/>
              <w:spacing w:after="120"/>
            </w:pPr>
          </w:p>
        </w:tc>
        <w:tc>
          <w:tcPr>
            <w:tcW w:w="1152" w:type="dxa"/>
          </w:tcPr>
          <w:p w:rsidR="00F96585" w:rsidRDefault="00F96585">
            <w:pPr>
              <w:keepLines/>
              <w:spacing w:after="120"/>
            </w:pPr>
          </w:p>
        </w:tc>
        <w:tc>
          <w:tcPr>
            <w:tcW w:w="3173" w:type="dxa"/>
          </w:tcPr>
          <w:p w:rsidR="00F96585" w:rsidRDefault="00F96585">
            <w:pPr>
              <w:keepLines/>
              <w:spacing w:after="120"/>
            </w:pPr>
          </w:p>
        </w:tc>
        <w:tc>
          <w:tcPr>
            <w:tcW w:w="2875" w:type="dxa"/>
          </w:tcPr>
          <w:p w:rsidR="00F96585" w:rsidRDefault="00F96585">
            <w:pPr>
              <w:keepLines/>
              <w:spacing w:after="120"/>
            </w:pPr>
          </w:p>
        </w:tc>
      </w:tr>
    </w:tbl>
    <w:p w:rsidR="00F96585" w:rsidRDefault="00F96585"/>
    <w:p w:rsidR="00F96585" w:rsidRDefault="005A73CA">
      <w:r>
        <w:br w:type="page"/>
      </w:r>
    </w:p>
    <w:p w:rsidR="00F96585" w:rsidRDefault="005A73CA">
      <w:pPr>
        <w:pStyle w:val="Puesto"/>
      </w:pPr>
      <w:proofErr w:type="spellStart"/>
      <w:r>
        <w:lastRenderedPageBreak/>
        <w:t>Table</w:t>
      </w:r>
      <w:proofErr w:type="spellEnd"/>
      <w:r>
        <w:t xml:space="preserve"> of </w:t>
      </w:r>
      <w:proofErr w:type="spellStart"/>
      <w:r>
        <w:t>Contents</w:t>
      </w:r>
      <w:proofErr w:type="spellEnd"/>
    </w:p>
    <w:p w:rsidR="00F96585" w:rsidRDefault="005A73CA">
      <w:pPr>
        <w:ind w:left="360"/>
      </w:pPr>
      <w:hyperlink w:anchor="h.gjdgxs">
        <w:proofErr w:type="spellStart"/>
        <w:r>
          <w:rPr>
            <w:rFonts w:ascii="Cambria" w:eastAsia="Cambria" w:hAnsi="Cambria" w:cs="Cambria"/>
            <w:sz w:val="24"/>
            <w:szCs w:val="24"/>
          </w:rPr>
          <w:t>Introduction</w:t>
        </w:r>
        <w:proofErr w:type="spellEnd"/>
      </w:hyperlink>
    </w:p>
    <w:p w:rsidR="00F96585" w:rsidRDefault="005A73CA">
      <w:pPr>
        <w:ind w:left="720"/>
      </w:pPr>
      <w:hyperlink w:anchor="h.30j0zll">
        <w:r>
          <w:rPr>
            <w:rFonts w:ascii="Cambria" w:eastAsia="Cambria" w:hAnsi="Cambria" w:cs="Cambria"/>
            <w:sz w:val="24"/>
            <w:szCs w:val="24"/>
          </w:rPr>
          <w:t>1.1</w:t>
        </w:r>
        <w:r>
          <w:rPr>
            <w:rFonts w:ascii="Cambria" w:eastAsia="Cambria" w:hAnsi="Cambria" w:cs="Cambria"/>
            <w:sz w:val="24"/>
            <w:szCs w:val="24"/>
          </w:rPr>
          <w:tab/>
        </w:r>
        <w:proofErr w:type="spellStart"/>
        <w:r>
          <w:rPr>
            <w:rFonts w:ascii="Cambria" w:eastAsia="Cambria" w:hAnsi="Cambria" w:cs="Cambria"/>
            <w:sz w:val="24"/>
            <w:szCs w:val="24"/>
          </w:rPr>
          <w:t>Purpose</w:t>
        </w:r>
        <w:proofErr w:type="spellEnd"/>
      </w:hyperlink>
    </w:p>
    <w:p w:rsidR="00F96585" w:rsidRDefault="005A73CA">
      <w:pPr>
        <w:ind w:left="720"/>
      </w:pPr>
      <w:hyperlink w:anchor="h.1fob9te">
        <w:r>
          <w:rPr>
            <w:rFonts w:ascii="Cambria" w:eastAsia="Cambria" w:hAnsi="Cambria" w:cs="Cambria"/>
            <w:sz w:val="24"/>
            <w:szCs w:val="24"/>
          </w:rPr>
          <w:t>1.2</w:t>
        </w:r>
        <w:r>
          <w:rPr>
            <w:rFonts w:ascii="Cambria" w:eastAsia="Cambria" w:hAnsi="Cambria" w:cs="Cambria"/>
            <w:sz w:val="24"/>
            <w:szCs w:val="24"/>
          </w:rPr>
          <w:tab/>
        </w:r>
        <w:proofErr w:type="spellStart"/>
        <w:r>
          <w:rPr>
            <w:rFonts w:ascii="Cambria" w:eastAsia="Cambria" w:hAnsi="Cambria" w:cs="Cambria"/>
            <w:sz w:val="24"/>
            <w:szCs w:val="24"/>
          </w:rPr>
          <w:t>Scope</w:t>
        </w:r>
        <w:proofErr w:type="spellEnd"/>
      </w:hyperlink>
    </w:p>
    <w:p w:rsidR="00F96585" w:rsidRDefault="005A73CA">
      <w:pPr>
        <w:ind w:left="720"/>
      </w:pPr>
      <w:hyperlink w:anchor="h.3znysh7">
        <w:r>
          <w:rPr>
            <w:rFonts w:ascii="Cambria" w:eastAsia="Cambria" w:hAnsi="Cambria" w:cs="Cambria"/>
            <w:sz w:val="24"/>
            <w:szCs w:val="24"/>
          </w:rPr>
          <w:t>1.3</w:t>
        </w:r>
        <w:r>
          <w:rPr>
            <w:rFonts w:ascii="Cambria" w:eastAsia="Cambria" w:hAnsi="Cambria" w:cs="Cambria"/>
            <w:sz w:val="24"/>
            <w:szCs w:val="24"/>
          </w:rPr>
          <w:tab/>
        </w:r>
        <w:proofErr w:type="spellStart"/>
        <w:r>
          <w:rPr>
            <w:rFonts w:ascii="Cambria" w:eastAsia="Cambria" w:hAnsi="Cambria" w:cs="Cambria"/>
            <w:sz w:val="24"/>
            <w:szCs w:val="24"/>
          </w:rPr>
          <w:t>Definitions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Acronyms</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Abbreviations</w:t>
        </w:r>
        <w:proofErr w:type="spellEnd"/>
      </w:hyperlink>
    </w:p>
    <w:p w:rsidR="00F96585" w:rsidRDefault="005A73CA">
      <w:pPr>
        <w:ind w:left="720"/>
      </w:pPr>
      <w:hyperlink w:anchor="h.2et92p0">
        <w:r>
          <w:rPr>
            <w:rFonts w:ascii="Cambria" w:eastAsia="Cambria" w:hAnsi="Cambria" w:cs="Cambria"/>
            <w:sz w:val="24"/>
            <w:szCs w:val="24"/>
          </w:rPr>
          <w:t>1.4</w:t>
        </w:r>
        <w:r>
          <w:rPr>
            <w:rFonts w:ascii="Cambria" w:eastAsia="Cambria" w:hAnsi="Cambria" w:cs="Cambria"/>
            <w:sz w:val="24"/>
            <w:szCs w:val="24"/>
          </w:rPr>
          <w:tab/>
        </w:r>
        <w:proofErr w:type="spellStart"/>
        <w:r>
          <w:rPr>
            <w:rFonts w:ascii="Cambria" w:eastAsia="Cambria" w:hAnsi="Cambria" w:cs="Cambria"/>
            <w:sz w:val="24"/>
            <w:szCs w:val="24"/>
          </w:rPr>
          <w:t>References</w:t>
        </w:r>
        <w:proofErr w:type="spellEnd"/>
      </w:hyperlink>
    </w:p>
    <w:p w:rsidR="00F96585" w:rsidRDefault="005A73CA">
      <w:pPr>
        <w:ind w:left="720"/>
      </w:pPr>
      <w:hyperlink w:anchor="h.3dy6vkm">
        <w:r>
          <w:rPr>
            <w:rFonts w:ascii="Cambria" w:eastAsia="Cambria" w:hAnsi="Cambria" w:cs="Cambria"/>
            <w:sz w:val="24"/>
            <w:szCs w:val="24"/>
          </w:rPr>
          <w:t>1.5</w:t>
        </w:r>
        <w:r>
          <w:rPr>
            <w:rFonts w:ascii="Cambria" w:eastAsia="Cambria" w:hAnsi="Cambria" w:cs="Cambria"/>
            <w:sz w:val="24"/>
            <w:szCs w:val="24"/>
          </w:rPr>
          <w:tab/>
        </w:r>
        <w:proofErr w:type="spellStart"/>
        <w:r>
          <w:rPr>
            <w:rFonts w:ascii="Cambria" w:eastAsia="Cambria" w:hAnsi="Cambria" w:cs="Cambria"/>
            <w:sz w:val="24"/>
            <w:szCs w:val="24"/>
          </w:rPr>
          <w:t>Overview</w:t>
        </w:r>
        <w:proofErr w:type="spellEnd"/>
      </w:hyperlink>
    </w:p>
    <w:p w:rsidR="00F96585" w:rsidRDefault="005A73CA">
      <w:pPr>
        <w:ind w:left="360"/>
      </w:pPr>
      <w:hyperlink w:anchor="h.1t3h5sf">
        <w:proofErr w:type="spellStart"/>
        <w:r>
          <w:rPr>
            <w:rFonts w:ascii="Cambria" w:eastAsia="Cambria" w:hAnsi="Cambria" w:cs="Cambria"/>
            <w:sz w:val="24"/>
            <w:szCs w:val="24"/>
          </w:rPr>
          <w:t>Risks</w:t>
        </w:r>
        <w:proofErr w:type="spellEnd"/>
      </w:hyperlink>
    </w:p>
    <w:p w:rsidR="00F96585" w:rsidRDefault="005A73CA">
      <w:pPr>
        <w:ind w:left="720"/>
      </w:pPr>
      <w:hyperlink w:anchor="h.4d34og8">
        <w:r>
          <w:rPr>
            <w:rFonts w:ascii="Cambria" w:eastAsia="Cambria" w:hAnsi="Cambria" w:cs="Cambria"/>
            <w:sz w:val="24"/>
            <w:szCs w:val="24"/>
          </w:rPr>
          <w:t>2.1</w:t>
        </w:r>
        <w:r>
          <w:rPr>
            <w:rFonts w:ascii="Cambria" w:eastAsia="Cambria" w:hAnsi="Cambria" w:cs="Cambria"/>
            <w:sz w:val="24"/>
            <w:szCs w:val="24"/>
          </w:rPr>
          <w:tab/>
          <w:t xml:space="preserve">R01 – Ausencia de personal para el cumplimiento de las actividades relacionadas con el </w:t>
        </w:r>
        <w:r>
          <w:rPr>
            <w:rFonts w:ascii="Cambria" w:eastAsia="Cambria" w:hAnsi="Cambria" w:cs="Cambria"/>
            <w:sz w:val="24"/>
            <w:szCs w:val="24"/>
          </w:rPr>
          <w:tab/>
        </w:r>
        <w:r>
          <w:rPr>
            <w:rFonts w:ascii="Cambria" w:eastAsia="Cambria" w:hAnsi="Cambria" w:cs="Cambria"/>
            <w:sz w:val="24"/>
            <w:szCs w:val="24"/>
          </w:rPr>
          <w:tab/>
          <w:t xml:space="preserve">      proyecto.</w:t>
        </w:r>
      </w:hyperlink>
    </w:p>
    <w:p w:rsidR="00F96585" w:rsidRDefault="005A73CA">
      <w:pPr>
        <w:ind w:left="1080"/>
      </w:pPr>
      <w:hyperlink w:anchor="h.2s8eyo1">
        <w:r>
          <w:rPr>
            <w:rFonts w:ascii="Cambria" w:eastAsia="Cambria" w:hAnsi="Cambria" w:cs="Cambria"/>
            <w:sz w:val="24"/>
            <w:szCs w:val="24"/>
          </w:rPr>
          <w:t>2.1.1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17dp8vu">
        <w:r>
          <w:rPr>
            <w:rFonts w:ascii="Cambria" w:eastAsia="Cambria" w:hAnsi="Cambria" w:cs="Cambria"/>
            <w:sz w:val="24"/>
            <w:szCs w:val="24"/>
          </w:rPr>
          <w:t>2.1.2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3rdcrjn">
        <w:r>
          <w:rPr>
            <w:rFonts w:ascii="Cambria" w:eastAsia="Cambria" w:hAnsi="Cambria" w:cs="Cambria"/>
            <w:sz w:val="24"/>
            <w:szCs w:val="24"/>
          </w:rPr>
          <w:t>2.1.3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26in1rg">
        <w:r>
          <w:rPr>
            <w:rFonts w:ascii="Cambria" w:eastAsia="Cambria" w:hAnsi="Cambria" w:cs="Cambria"/>
            <w:sz w:val="24"/>
            <w:szCs w:val="24"/>
          </w:rPr>
          <w:t>2.1.4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lnxbz9">
        <w:r>
          <w:rPr>
            <w:rFonts w:ascii="Cambria" w:eastAsia="Cambria" w:hAnsi="Cambria" w:cs="Cambria"/>
            <w:sz w:val="24"/>
            <w:szCs w:val="24"/>
          </w:rPr>
          <w:t>2.1.5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35nkun2">
        <w:r>
          <w:rPr>
            <w:rFonts w:ascii="Cambria" w:eastAsia="Cambria" w:hAnsi="Cambria" w:cs="Cambria"/>
            <w:sz w:val="24"/>
            <w:szCs w:val="24"/>
          </w:rPr>
          <w:t>2.1.6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1ksv4uv">
        <w:r>
          <w:rPr>
            <w:rFonts w:ascii="Cambria" w:eastAsia="Cambria" w:hAnsi="Cambria" w:cs="Cambria"/>
            <w:sz w:val="24"/>
            <w:szCs w:val="24"/>
          </w:rPr>
          <w:t>2.2</w:t>
        </w:r>
        <w:r>
          <w:rPr>
            <w:rFonts w:ascii="Cambria" w:eastAsia="Cambria" w:hAnsi="Cambria" w:cs="Cambria"/>
            <w:sz w:val="24"/>
            <w:szCs w:val="24"/>
          </w:rPr>
          <w:tab/>
          <w:t>R02 – Recursos no disponibles para realizar las actividades del proyecto</w:t>
        </w:r>
      </w:hyperlink>
    </w:p>
    <w:p w:rsidR="00F96585" w:rsidRDefault="005A73CA">
      <w:pPr>
        <w:ind w:left="1080"/>
      </w:pPr>
      <w:hyperlink w:anchor="h.44sinio">
        <w:r>
          <w:rPr>
            <w:rFonts w:ascii="Cambria" w:eastAsia="Cambria" w:hAnsi="Cambria" w:cs="Cambria"/>
            <w:sz w:val="24"/>
            <w:szCs w:val="24"/>
          </w:rPr>
          <w:t>2.2.1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2jxsxqh">
        <w:r>
          <w:rPr>
            <w:rFonts w:ascii="Cambria" w:eastAsia="Cambria" w:hAnsi="Cambria" w:cs="Cambria"/>
            <w:sz w:val="24"/>
            <w:szCs w:val="24"/>
          </w:rPr>
          <w:t>2.2.2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z337ya">
        <w:r>
          <w:rPr>
            <w:rFonts w:ascii="Cambria" w:eastAsia="Cambria" w:hAnsi="Cambria" w:cs="Cambria"/>
            <w:sz w:val="24"/>
            <w:szCs w:val="24"/>
          </w:rPr>
          <w:t>2.2.3</w:t>
        </w:r>
        <w:r>
          <w:rPr>
            <w:rFonts w:ascii="Cambria" w:eastAsia="Cambria" w:hAnsi="Cambria" w:cs="Cambria"/>
            <w:sz w:val="24"/>
            <w:szCs w:val="24"/>
          </w:rPr>
          <w:tab/>
          <w:t xml:space="preserve"> </w:t>
        </w:r>
        <w:proofErr w:type="spellStart"/>
        <w:r>
          <w:rPr>
            <w:rFonts w:ascii="Cambria" w:eastAsia="Cambria" w:hAnsi="Cambria" w:cs="Cambria"/>
            <w:sz w:val="24"/>
            <w:szCs w:val="24"/>
          </w:rPr>
          <w:t>Impacts</w:t>
        </w:r>
        <w:proofErr w:type="spellEnd"/>
      </w:hyperlink>
    </w:p>
    <w:p w:rsidR="00F96585" w:rsidRDefault="005A73CA">
      <w:pPr>
        <w:ind w:left="1080"/>
      </w:pPr>
      <w:hyperlink w:anchor="h.3j2qqm3">
        <w:r>
          <w:rPr>
            <w:rFonts w:ascii="Cambria" w:eastAsia="Cambria" w:hAnsi="Cambria" w:cs="Cambria"/>
            <w:sz w:val="24"/>
            <w:szCs w:val="24"/>
          </w:rPr>
          <w:t>2.2.4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1y810tw">
        <w:r>
          <w:rPr>
            <w:rFonts w:ascii="Cambria" w:eastAsia="Cambria" w:hAnsi="Cambria" w:cs="Cambria"/>
            <w:sz w:val="24"/>
            <w:szCs w:val="24"/>
          </w:rPr>
          <w:t xml:space="preserve">2.2.5 </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4i7ojhp">
        <w:r>
          <w:rPr>
            <w:rFonts w:ascii="Cambria" w:eastAsia="Cambria" w:hAnsi="Cambria" w:cs="Cambria"/>
            <w:sz w:val="24"/>
            <w:szCs w:val="24"/>
          </w:rPr>
          <w:t>2.2.6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nducr6uqebc0">
        <w:r>
          <w:rPr>
            <w:rFonts w:ascii="Cambria" w:eastAsia="Cambria" w:hAnsi="Cambria" w:cs="Cambria"/>
            <w:sz w:val="24"/>
            <w:szCs w:val="24"/>
          </w:rPr>
          <w:t>2.3</w:t>
        </w:r>
        <w:r>
          <w:rPr>
            <w:rFonts w:ascii="Cambria" w:eastAsia="Cambria" w:hAnsi="Cambria" w:cs="Cambria"/>
            <w:sz w:val="24"/>
            <w:szCs w:val="24"/>
          </w:rPr>
          <w:tab/>
          <w:t xml:space="preserve">R03 – </w:t>
        </w:r>
        <w:proofErr w:type="spellStart"/>
        <w:r>
          <w:rPr>
            <w:rFonts w:ascii="Cambria" w:eastAsia="Cambria" w:hAnsi="Cambria" w:cs="Cambria"/>
            <w:sz w:val="24"/>
            <w:szCs w:val="24"/>
          </w:rPr>
          <w:t>Elicitación</w:t>
        </w:r>
        <w:proofErr w:type="spellEnd"/>
        <w:r>
          <w:rPr>
            <w:rFonts w:ascii="Cambria" w:eastAsia="Cambria" w:hAnsi="Cambria" w:cs="Cambria"/>
            <w:sz w:val="24"/>
            <w:szCs w:val="24"/>
          </w:rPr>
          <w:t xml:space="preserve"> de requerimientos deficiente</w:t>
        </w:r>
      </w:hyperlink>
    </w:p>
    <w:p w:rsidR="00F96585" w:rsidRDefault="005A73CA">
      <w:pPr>
        <w:ind w:left="1080"/>
      </w:pPr>
      <w:hyperlink w:anchor="h.1ci93xb">
        <w:r>
          <w:rPr>
            <w:rFonts w:ascii="Cambria" w:eastAsia="Cambria" w:hAnsi="Cambria" w:cs="Cambria"/>
            <w:sz w:val="24"/>
            <w:szCs w:val="24"/>
          </w:rPr>
          <w:t>2.3.1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oy5t1gs1ge5j">
        <w:r>
          <w:rPr>
            <w:rFonts w:ascii="Cambria" w:eastAsia="Cambria" w:hAnsi="Cambria" w:cs="Cambria"/>
            <w:sz w:val="24"/>
            <w:szCs w:val="24"/>
          </w:rPr>
          <w:t>2.3.2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2bn6wsx">
        <w:r>
          <w:rPr>
            <w:rFonts w:ascii="Cambria" w:eastAsia="Cambria" w:hAnsi="Cambria" w:cs="Cambria"/>
            <w:sz w:val="24"/>
            <w:szCs w:val="24"/>
          </w:rPr>
          <w:t>2.3.3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qsh70q">
        <w:r>
          <w:rPr>
            <w:rFonts w:ascii="Cambria" w:eastAsia="Cambria" w:hAnsi="Cambria" w:cs="Cambria"/>
            <w:sz w:val="24"/>
            <w:szCs w:val="24"/>
          </w:rPr>
          <w:t>2.3.4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3as4poj">
        <w:r>
          <w:rPr>
            <w:rFonts w:ascii="Cambria" w:eastAsia="Cambria" w:hAnsi="Cambria" w:cs="Cambria"/>
            <w:sz w:val="24"/>
            <w:szCs w:val="24"/>
          </w:rPr>
          <w:t>2.3.5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1pxezwc">
        <w:r>
          <w:rPr>
            <w:rFonts w:ascii="Cambria" w:eastAsia="Cambria" w:hAnsi="Cambria" w:cs="Cambria"/>
            <w:sz w:val="24"/>
            <w:szCs w:val="24"/>
          </w:rPr>
          <w:t>2.3.6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49x2ik5">
        <w:r>
          <w:rPr>
            <w:rFonts w:ascii="Cambria" w:eastAsia="Cambria" w:hAnsi="Cambria" w:cs="Cambria"/>
            <w:sz w:val="24"/>
            <w:szCs w:val="24"/>
          </w:rPr>
          <w:t>2.4</w:t>
        </w:r>
        <w:r>
          <w:rPr>
            <w:rFonts w:ascii="Cambria" w:eastAsia="Cambria" w:hAnsi="Cambria" w:cs="Cambria"/>
            <w:sz w:val="24"/>
            <w:szCs w:val="24"/>
          </w:rPr>
          <w:tab/>
          <w:t>R04 – Pérdida de información relacionada al  proyecto</w:t>
        </w:r>
      </w:hyperlink>
    </w:p>
    <w:p w:rsidR="00F96585" w:rsidRDefault="005A73CA">
      <w:pPr>
        <w:ind w:left="1080"/>
      </w:pPr>
      <w:hyperlink w:anchor="h.2p2csry">
        <w:r>
          <w:rPr>
            <w:rFonts w:ascii="Cambria" w:eastAsia="Cambria" w:hAnsi="Cambria" w:cs="Cambria"/>
            <w:sz w:val="24"/>
            <w:szCs w:val="24"/>
          </w:rPr>
          <w:t>2.4.1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147n2zr">
        <w:r>
          <w:rPr>
            <w:rFonts w:ascii="Cambria" w:eastAsia="Cambria" w:hAnsi="Cambria" w:cs="Cambria"/>
            <w:sz w:val="24"/>
            <w:szCs w:val="24"/>
          </w:rPr>
          <w:t>2.4.2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3o7alnk">
        <w:r>
          <w:rPr>
            <w:rFonts w:ascii="Cambria" w:eastAsia="Cambria" w:hAnsi="Cambria" w:cs="Cambria"/>
            <w:sz w:val="24"/>
            <w:szCs w:val="24"/>
          </w:rPr>
          <w:t>2.4.3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23ckvvd">
        <w:r>
          <w:rPr>
            <w:rFonts w:ascii="Cambria" w:eastAsia="Cambria" w:hAnsi="Cambria" w:cs="Cambria"/>
            <w:sz w:val="24"/>
            <w:szCs w:val="24"/>
          </w:rPr>
          <w:t>2.4.4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ihv636">
        <w:r>
          <w:rPr>
            <w:rFonts w:ascii="Cambria" w:eastAsia="Cambria" w:hAnsi="Cambria" w:cs="Cambria"/>
            <w:sz w:val="24"/>
            <w:szCs w:val="24"/>
          </w:rPr>
          <w:t>2.4.5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32hioqz">
        <w:r>
          <w:rPr>
            <w:rFonts w:ascii="Cambria" w:eastAsia="Cambria" w:hAnsi="Cambria" w:cs="Cambria"/>
            <w:sz w:val="24"/>
            <w:szCs w:val="24"/>
          </w:rPr>
          <w:t>2.4.6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rsidP="00317213">
      <w:pPr>
        <w:ind w:left="1440" w:hanging="720"/>
      </w:pPr>
      <w:hyperlink w:anchor="h.1hmsyys">
        <w:r>
          <w:rPr>
            <w:rFonts w:ascii="Cambria" w:eastAsia="Cambria" w:hAnsi="Cambria" w:cs="Cambria"/>
            <w:sz w:val="24"/>
            <w:szCs w:val="24"/>
          </w:rPr>
          <w:t>2.5</w:t>
        </w:r>
        <w:r>
          <w:rPr>
            <w:rFonts w:ascii="Cambria" w:eastAsia="Cambria" w:hAnsi="Cambria" w:cs="Cambria"/>
            <w:sz w:val="24"/>
            <w:szCs w:val="24"/>
          </w:rPr>
          <w:tab/>
          <w:t>R05 – Desconocimiento del uso las herramientas por parte del equipo de desarrollo.</w:t>
        </w:r>
      </w:hyperlink>
    </w:p>
    <w:p w:rsidR="00F96585" w:rsidRDefault="005A73CA">
      <w:pPr>
        <w:ind w:left="1080"/>
      </w:pPr>
      <w:hyperlink w:anchor="h.41mghml">
        <w:r>
          <w:rPr>
            <w:rFonts w:ascii="Cambria" w:eastAsia="Cambria" w:hAnsi="Cambria" w:cs="Cambria"/>
            <w:sz w:val="24"/>
            <w:szCs w:val="24"/>
          </w:rPr>
          <w:t>2.5.1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2grqrue">
        <w:r>
          <w:rPr>
            <w:rFonts w:ascii="Cambria" w:eastAsia="Cambria" w:hAnsi="Cambria" w:cs="Cambria"/>
            <w:sz w:val="24"/>
            <w:szCs w:val="24"/>
          </w:rPr>
          <w:t>2.5.2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vx1227">
        <w:r>
          <w:rPr>
            <w:rFonts w:ascii="Cambria" w:eastAsia="Cambria" w:hAnsi="Cambria" w:cs="Cambria"/>
            <w:sz w:val="24"/>
            <w:szCs w:val="24"/>
          </w:rPr>
          <w:t>2.5.3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3fwokq0">
        <w:r>
          <w:rPr>
            <w:rFonts w:ascii="Cambria" w:eastAsia="Cambria" w:hAnsi="Cambria" w:cs="Cambria"/>
            <w:sz w:val="24"/>
            <w:szCs w:val="24"/>
          </w:rPr>
          <w:t>2.5.4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1v1yuxt">
        <w:r>
          <w:rPr>
            <w:rFonts w:ascii="Cambria" w:eastAsia="Cambria" w:hAnsi="Cambria" w:cs="Cambria"/>
            <w:sz w:val="24"/>
            <w:szCs w:val="24"/>
          </w:rPr>
          <w:t>2.5.5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2u6wntf">
        <w:r>
          <w:rPr>
            <w:rFonts w:ascii="Cambria" w:eastAsia="Cambria" w:hAnsi="Cambria" w:cs="Cambria"/>
            <w:sz w:val="24"/>
            <w:szCs w:val="24"/>
          </w:rPr>
          <w:t>2.5.6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19c6y18">
        <w:r>
          <w:rPr>
            <w:rFonts w:ascii="Cambria" w:eastAsia="Cambria" w:hAnsi="Cambria" w:cs="Cambria"/>
            <w:sz w:val="24"/>
            <w:szCs w:val="24"/>
          </w:rPr>
          <w:t>2.6</w:t>
        </w:r>
        <w:r>
          <w:rPr>
            <w:rFonts w:ascii="Cambria" w:eastAsia="Cambria" w:hAnsi="Cambria" w:cs="Cambria"/>
            <w:sz w:val="24"/>
            <w:szCs w:val="24"/>
          </w:rPr>
          <w:tab/>
          <w:t xml:space="preserve">R06 – Incorrecta selección del </w:t>
        </w:r>
        <w:proofErr w:type="spellStart"/>
        <w:r>
          <w:rPr>
            <w:rFonts w:ascii="Cambria" w:eastAsia="Cambria" w:hAnsi="Cambria" w:cs="Cambria"/>
            <w:sz w:val="24"/>
            <w:szCs w:val="24"/>
          </w:rPr>
          <w:t>framework</w:t>
        </w:r>
        <w:proofErr w:type="spellEnd"/>
        <w:r>
          <w:rPr>
            <w:rFonts w:ascii="Cambria" w:eastAsia="Cambria" w:hAnsi="Cambria" w:cs="Cambria"/>
            <w:sz w:val="24"/>
            <w:szCs w:val="24"/>
          </w:rPr>
          <w:t xml:space="preserve"> de desarrollo</w:t>
        </w:r>
      </w:hyperlink>
    </w:p>
    <w:p w:rsidR="00F96585" w:rsidRDefault="005A73CA">
      <w:pPr>
        <w:ind w:left="1080"/>
      </w:pPr>
      <w:hyperlink w:anchor="h.3tbugp1">
        <w:r>
          <w:rPr>
            <w:rFonts w:ascii="Cambria" w:eastAsia="Cambria" w:hAnsi="Cambria" w:cs="Cambria"/>
            <w:sz w:val="24"/>
            <w:szCs w:val="24"/>
          </w:rPr>
          <w:t>2.6.1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28h4qwu">
        <w:r>
          <w:rPr>
            <w:rFonts w:ascii="Cambria" w:eastAsia="Cambria" w:hAnsi="Cambria" w:cs="Cambria"/>
            <w:sz w:val="24"/>
            <w:szCs w:val="24"/>
          </w:rPr>
          <w:t>2.6.2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nmf14n">
        <w:r>
          <w:rPr>
            <w:rFonts w:ascii="Cambria" w:eastAsia="Cambria" w:hAnsi="Cambria" w:cs="Cambria"/>
            <w:sz w:val="24"/>
            <w:szCs w:val="24"/>
          </w:rPr>
          <w:t>2.6.3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37m2jsg">
        <w:r>
          <w:rPr>
            <w:rFonts w:ascii="Cambria" w:eastAsia="Cambria" w:hAnsi="Cambria" w:cs="Cambria"/>
            <w:sz w:val="24"/>
            <w:szCs w:val="24"/>
          </w:rPr>
          <w:t>2.6.4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1mrcu09">
        <w:r>
          <w:rPr>
            <w:rFonts w:ascii="Cambria" w:eastAsia="Cambria" w:hAnsi="Cambria" w:cs="Cambria"/>
            <w:sz w:val="24"/>
            <w:szCs w:val="24"/>
          </w:rPr>
          <w:t>2.6.5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46r0co2">
        <w:r>
          <w:rPr>
            <w:rFonts w:ascii="Cambria" w:eastAsia="Cambria" w:hAnsi="Cambria" w:cs="Cambria"/>
            <w:sz w:val="24"/>
            <w:szCs w:val="24"/>
          </w:rPr>
          <w:t>2.6.6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3ygebqi">
        <w:r>
          <w:rPr>
            <w:rFonts w:ascii="Cambria" w:eastAsia="Cambria" w:hAnsi="Cambria" w:cs="Cambria"/>
            <w:sz w:val="24"/>
            <w:szCs w:val="24"/>
          </w:rPr>
          <w:t>2.7</w:t>
        </w:r>
        <w:r>
          <w:rPr>
            <w:rFonts w:ascii="Cambria" w:eastAsia="Cambria" w:hAnsi="Cambria" w:cs="Cambria"/>
            <w:sz w:val="24"/>
            <w:szCs w:val="24"/>
          </w:rPr>
          <w:tab/>
          <w:t>R07 – El tiempo estimado no corresponde al tiempo real del proyecto</w:t>
        </w:r>
      </w:hyperlink>
    </w:p>
    <w:p w:rsidR="00F96585" w:rsidRDefault="005A73CA">
      <w:pPr>
        <w:ind w:left="1080"/>
      </w:pPr>
      <w:hyperlink w:anchor="h.2dlolyb">
        <w:r>
          <w:rPr>
            <w:rFonts w:ascii="Cambria" w:eastAsia="Cambria" w:hAnsi="Cambria" w:cs="Cambria"/>
            <w:sz w:val="24"/>
            <w:szCs w:val="24"/>
          </w:rPr>
          <w:t>2.7.1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sqyw64">
        <w:r>
          <w:rPr>
            <w:rFonts w:ascii="Cambria" w:eastAsia="Cambria" w:hAnsi="Cambria" w:cs="Cambria"/>
            <w:sz w:val="24"/>
            <w:szCs w:val="24"/>
          </w:rPr>
          <w:t>2.7.2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3cqmetx">
        <w:r>
          <w:rPr>
            <w:rFonts w:ascii="Cambria" w:eastAsia="Cambria" w:hAnsi="Cambria" w:cs="Cambria"/>
            <w:sz w:val="24"/>
            <w:szCs w:val="24"/>
          </w:rPr>
          <w:t>2.7.3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1rvwp1q">
        <w:r>
          <w:rPr>
            <w:rFonts w:ascii="Cambria" w:eastAsia="Cambria" w:hAnsi="Cambria" w:cs="Cambria"/>
            <w:sz w:val="24"/>
            <w:szCs w:val="24"/>
          </w:rPr>
          <w:t>2.7.4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4bvk7pj">
        <w:r>
          <w:rPr>
            <w:rFonts w:ascii="Cambria" w:eastAsia="Cambria" w:hAnsi="Cambria" w:cs="Cambria"/>
            <w:sz w:val="24"/>
            <w:szCs w:val="24"/>
          </w:rPr>
          <w:t>2.7.5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pPr>
      <w:hyperlink w:anchor="h.2r0uhxc">
        <w:r>
          <w:rPr>
            <w:rFonts w:ascii="Cambria" w:eastAsia="Cambria" w:hAnsi="Cambria" w:cs="Cambria"/>
            <w:sz w:val="24"/>
            <w:szCs w:val="24"/>
          </w:rPr>
          <w:t>2.7.6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F96585" w:rsidRDefault="005A73CA">
      <w:pPr>
        <w:ind w:left="720"/>
      </w:pPr>
      <w:hyperlink w:anchor="h.2iq8gzs">
        <w:r>
          <w:rPr>
            <w:rFonts w:ascii="Cambria" w:eastAsia="Cambria" w:hAnsi="Cambria" w:cs="Cambria"/>
            <w:sz w:val="24"/>
            <w:szCs w:val="24"/>
          </w:rPr>
          <w:t>2.8</w:t>
        </w:r>
        <w:r>
          <w:rPr>
            <w:rFonts w:ascii="Cambria" w:eastAsia="Cambria" w:hAnsi="Cambria" w:cs="Cambria"/>
            <w:sz w:val="24"/>
            <w:szCs w:val="24"/>
          </w:rPr>
          <w:tab/>
          <w:t>R8 – Sobrecarga de trabajo para el equipo de desarrollo.</w:t>
        </w:r>
      </w:hyperlink>
    </w:p>
    <w:p w:rsidR="00F96585" w:rsidRDefault="005A73CA">
      <w:pPr>
        <w:ind w:left="1080"/>
      </w:pPr>
      <w:hyperlink w:anchor="h.xvir7l">
        <w:r>
          <w:rPr>
            <w:rFonts w:ascii="Cambria" w:eastAsia="Cambria" w:hAnsi="Cambria" w:cs="Cambria"/>
            <w:sz w:val="24"/>
            <w:szCs w:val="24"/>
          </w:rPr>
          <w:t>2.8.1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F96585" w:rsidRDefault="005A73CA">
      <w:pPr>
        <w:ind w:left="1080"/>
      </w:pPr>
      <w:hyperlink w:anchor="h.3hv69ve">
        <w:r>
          <w:rPr>
            <w:rFonts w:ascii="Cambria" w:eastAsia="Cambria" w:hAnsi="Cambria" w:cs="Cambria"/>
            <w:sz w:val="24"/>
            <w:szCs w:val="24"/>
          </w:rPr>
          <w:t>2.8.2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F96585" w:rsidRDefault="005A73CA">
      <w:pPr>
        <w:ind w:left="1080"/>
      </w:pPr>
      <w:hyperlink w:anchor="h.1x0gk37">
        <w:r>
          <w:rPr>
            <w:rFonts w:ascii="Cambria" w:eastAsia="Cambria" w:hAnsi="Cambria" w:cs="Cambria"/>
            <w:sz w:val="24"/>
            <w:szCs w:val="24"/>
          </w:rPr>
          <w:t>2.8.3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F96585" w:rsidRDefault="005A73CA">
      <w:pPr>
        <w:ind w:left="1080"/>
      </w:pPr>
      <w:hyperlink w:anchor="h.4h042r0">
        <w:r>
          <w:rPr>
            <w:rFonts w:ascii="Cambria" w:eastAsia="Cambria" w:hAnsi="Cambria" w:cs="Cambria"/>
            <w:sz w:val="24"/>
            <w:szCs w:val="24"/>
          </w:rPr>
          <w:t>2.8.4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F96585" w:rsidRDefault="005A73CA">
      <w:pPr>
        <w:ind w:left="1080"/>
      </w:pPr>
      <w:hyperlink w:anchor="h.2w5ecyt">
        <w:r>
          <w:rPr>
            <w:rFonts w:ascii="Cambria" w:eastAsia="Cambria" w:hAnsi="Cambria" w:cs="Cambria"/>
            <w:sz w:val="24"/>
            <w:szCs w:val="24"/>
          </w:rPr>
          <w:t>2.8.5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F96585" w:rsidRDefault="005A73CA">
      <w:pPr>
        <w:ind w:left="1080"/>
        <w:rPr>
          <w:rFonts w:ascii="Cambria" w:eastAsia="Cambria" w:hAnsi="Cambria" w:cs="Cambria"/>
          <w:sz w:val="24"/>
          <w:szCs w:val="24"/>
        </w:rPr>
      </w:pPr>
      <w:hyperlink w:anchor="h.1baon6m">
        <w:r>
          <w:rPr>
            <w:rFonts w:ascii="Cambria" w:eastAsia="Cambria" w:hAnsi="Cambria" w:cs="Cambria"/>
            <w:sz w:val="24"/>
            <w:szCs w:val="24"/>
          </w:rPr>
          <w:t>2.8.6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r>
        <w:rPr>
          <w:rFonts w:ascii="Cambria" w:eastAsia="Cambria" w:hAnsi="Cambria" w:cs="Cambria"/>
          <w:sz w:val="24"/>
          <w:szCs w:val="24"/>
        </w:rPr>
        <w:tab/>
      </w:r>
    </w:p>
    <w:p w:rsidR="00317213" w:rsidRDefault="00317213" w:rsidP="00317213">
      <w:pPr>
        <w:ind w:left="720"/>
      </w:pPr>
      <w:hyperlink w:anchor="h.2iq8gzs">
        <w:r>
          <w:rPr>
            <w:rFonts w:ascii="Cambria" w:eastAsia="Cambria" w:hAnsi="Cambria" w:cs="Cambria"/>
            <w:sz w:val="24"/>
            <w:szCs w:val="24"/>
          </w:rPr>
          <w:t>2.9</w:t>
        </w:r>
        <w:r>
          <w:rPr>
            <w:rFonts w:ascii="Cambria" w:eastAsia="Cambria" w:hAnsi="Cambria" w:cs="Cambria"/>
            <w:sz w:val="24"/>
            <w:szCs w:val="24"/>
          </w:rPr>
          <w:tab/>
          <w:t>R9</w:t>
        </w:r>
        <w:r>
          <w:rPr>
            <w:rFonts w:ascii="Cambria" w:eastAsia="Cambria" w:hAnsi="Cambria" w:cs="Cambria"/>
            <w:sz w:val="24"/>
            <w:szCs w:val="24"/>
          </w:rPr>
          <w:t xml:space="preserve"> – </w:t>
        </w:r>
      </w:hyperlink>
      <w:r>
        <w:rPr>
          <w:rFonts w:ascii="Cambria" w:eastAsia="Cambria" w:hAnsi="Cambria" w:cs="Cambria"/>
          <w:sz w:val="24"/>
          <w:szCs w:val="24"/>
        </w:rPr>
        <w:t>Universidad Del Quindío en estado de paro</w:t>
      </w:r>
    </w:p>
    <w:p w:rsidR="00317213" w:rsidRDefault="00317213" w:rsidP="00317213">
      <w:pPr>
        <w:ind w:left="1080"/>
      </w:pPr>
      <w:hyperlink w:anchor="h.xvir7l">
        <w:r>
          <w:rPr>
            <w:rFonts w:ascii="Cambria" w:eastAsia="Cambria" w:hAnsi="Cambria" w:cs="Cambria"/>
            <w:sz w:val="24"/>
            <w:szCs w:val="24"/>
          </w:rPr>
          <w:t>2.9</w:t>
        </w:r>
        <w:r>
          <w:rPr>
            <w:rFonts w:ascii="Cambria" w:eastAsia="Cambria" w:hAnsi="Cambria" w:cs="Cambria"/>
            <w:sz w:val="24"/>
            <w:szCs w:val="24"/>
          </w:rPr>
          <w:t>.1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317213" w:rsidRDefault="00317213" w:rsidP="00317213">
      <w:pPr>
        <w:ind w:left="1080"/>
      </w:pPr>
      <w:hyperlink w:anchor="h.3hv69ve">
        <w:r>
          <w:rPr>
            <w:rFonts w:ascii="Cambria" w:eastAsia="Cambria" w:hAnsi="Cambria" w:cs="Cambria"/>
            <w:sz w:val="24"/>
            <w:szCs w:val="24"/>
          </w:rPr>
          <w:t>2.9</w:t>
        </w:r>
        <w:r>
          <w:rPr>
            <w:rFonts w:ascii="Cambria" w:eastAsia="Cambria" w:hAnsi="Cambria" w:cs="Cambria"/>
            <w:sz w:val="24"/>
            <w:szCs w:val="24"/>
          </w:rPr>
          <w:t>.2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317213" w:rsidRDefault="00317213" w:rsidP="00317213">
      <w:pPr>
        <w:ind w:left="1080"/>
      </w:pPr>
      <w:hyperlink w:anchor="h.1x0gk37">
        <w:r>
          <w:rPr>
            <w:rFonts w:ascii="Cambria" w:eastAsia="Cambria" w:hAnsi="Cambria" w:cs="Cambria"/>
            <w:sz w:val="24"/>
            <w:szCs w:val="24"/>
          </w:rPr>
          <w:t>2.9</w:t>
        </w:r>
        <w:r>
          <w:rPr>
            <w:rFonts w:ascii="Cambria" w:eastAsia="Cambria" w:hAnsi="Cambria" w:cs="Cambria"/>
            <w:sz w:val="24"/>
            <w:szCs w:val="24"/>
          </w:rPr>
          <w:t>.3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317213" w:rsidRDefault="00317213" w:rsidP="00317213">
      <w:pPr>
        <w:ind w:left="1080"/>
      </w:pPr>
      <w:hyperlink w:anchor="h.4h042r0">
        <w:r>
          <w:rPr>
            <w:rFonts w:ascii="Cambria" w:eastAsia="Cambria" w:hAnsi="Cambria" w:cs="Cambria"/>
            <w:sz w:val="24"/>
            <w:szCs w:val="24"/>
          </w:rPr>
          <w:t>2.9</w:t>
        </w:r>
        <w:r>
          <w:rPr>
            <w:rFonts w:ascii="Cambria" w:eastAsia="Cambria" w:hAnsi="Cambria" w:cs="Cambria"/>
            <w:sz w:val="24"/>
            <w:szCs w:val="24"/>
          </w:rPr>
          <w:t>.4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317213" w:rsidRDefault="00317213" w:rsidP="00317213">
      <w:pPr>
        <w:ind w:left="1080"/>
      </w:pPr>
      <w:hyperlink w:anchor="h.2w5ecyt">
        <w:r>
          <w:rPr>
            <w:rFonts w:ascii="Cambria" w:eastAsia="Cambria" w:hAnsi="Cambria" w:cs="Cambria"/>
            <w:sz w:val="24"/>
            <w:szCs w:val="24"/>
          </w:rPr>
          <w:t>2.9</w:t>
        </w:r>
        <w:r>
          <w:rPr>
            <w:rFonts w:ascii="Cambria" w:eastAsia="Cambria" w:hAnsi="Cambria" w:cs="Cambria"/>
            <w:sz w:val="24"/>
            <w:szCs w:val="24"/>
          </w:rPr>
          <w:t>.5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317213" w:rsidRDefault="00317213" w:rsidP="00317213">
      <w:pPr>
        <w:ind w:left="360" w:firstLine="720"/>
        <w:rPr>
          <w:rFonts w:ascii="Cambria" w:eastAsia="Cambria" w:hAnsi="Cambria" w:cs="Cambria"/>
          <w:sz w:val="24"/>
          <w:szCs w:val="24"/>
        </w:rPr>
      </w:pPr>
      <w:hyperlink w:anchor="h.1baon6m">
        <w:r>
          <w:rPr>
            <w:rFonts w:ascii="Cambria" w:eastAsia="Cambria" w:hAnsi="Cambria" w:cs="Cambria"/>
            <w:sz w:val="24"/>
            <w:szCs w:val="24"/>
          </w:rPr>
          <w:t>2.9</w:t>
        </w:r>
        <w:r>
          <w:rPr>
            <w:rFonts w:ascii="Cambria" w:eastAsia="Cambria" w:hAnsi="Cambria" w:cs="Cambria"/>
            <w:sz w:val="24"/>
            <w:szCs w:val="24"/>
          </w:rPr>
          <w:t>.6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317213" w:rsidRDefault="00317213" w:rsidP="00317213">
      <w:pPr>
        <w:ind w:left="1440" w:hanging="720"/>
      </w:pPr>
      <w:hyperlink w:anchor="h.4d34og8">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ab/>
          <w:t>R01</w:t>
        </w:r>
        <w:r>
          <w:rPr>
            <w:rFonts w:ascii="Cambria" w:eastAsia="Cambria" w:hAnsi="Cambria" w:cs="Cambria"/>
            <w:sz w:val="24"/>
            <w:szCs w:val="24"/>
          </w:rPr>
          <w:t>0</w:t>
        </w:r>
        <w:r>
          <w:rPr>
            <w:rFonts w:ascii="Cambria" w:eastAsia="Cambria" w:hAnsi="Cambria" w:cs="Cambria"/>
            <w:sz w:val="24"/>
            <w:szCs w:val="24"/>
          </w:rPr>
          <w:t xml:space="preserve"> – </w:t>
        </w:r>
        <w:r w:rsidRPr="00317213">
          <w:rPr>
            <w:rFonts w:ascii="Cambria" w:eastAsia="Cambria" w:hAnsi="Cambria" w:cs="Cambria"/>
            <w:sz w:val="24"/>
            <w:szCs w:val="24"/>
          </w:rPr>
          <w:t>Absorción del cliente “Semillero Universitario” por parte de l</w:t>
        </w:r>
        <w:r>
          <w:rPr>
            <w:rFonts w:ascii="Cambria" w:eastAsia="Cambria" w:hAnsi="Cambria" w:cs="Cambria"/>
            <w:sz w:val="24"/>
            <w:szCs w:val="24"/>
          </w:rPr>
          <w:t xml:space="preserve">a vicerrectoría de extensiones </w:t>
        </w:r>
      </w:hyperlink>
    </w:p>
    <w:p w:rsidR="00317213" w:rsidRDefault="00317213" w:rsidP="00317213">
      <w:pPr>
        <w:ind w:left="1080"/>
      </w:pPr>
      <w:hyperlink w:anchor="h.2s8eyo1">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.1</w:t>
        </w:r>
        <w:r>
          <w:rPr>
            <w:rFonts w:ascii="Cambria" w:eastAsia="Cambria" w:hAnsi="Cambria" w:cs="Cambria"/>
            <w:sz w:val="24"/>
            <w:szCs w:val="24"/>
          </w:rPr>
          <w:tab/>
        </w:r>
        <w:proofErr w:type="spellStart"/>
        <w:r>
          <w:rPr>
            <w:rFonts w:ascii="Cambria" w:eastAsia="Cambria" w:hAnsi="Cambria" w:cs="Cambria"/>
            <w:sz w:val="24"/>
            <w:szCs w:val="24"/>
          </w:rPr>
          <w:t>Risk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Magnitude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w:t>
        </w:r>
        <w:proofErr w:type="spellEnd"/>
        <w:r>
          <w:rPr>
            <w:rFonts w:ascii="Cambria" w:eastAsia="Cambria" w:hAnsi="Cambria" w:cs="Cambria"/>
            <w:sz w:val="24"/>
            <w:szCs w:val="24"/>
          </w:rPr>
          <w:t xml:space="preserve"> Ranking</w:t>
        </w:r>
      </w:hyperlink>
    </w:p>
    <w:p w:rsidR="00317213" w:rsidRDefault="00317213" w:rsidP="00317213">
      <w:pPr>
        <w:ind w:left="1080"/>
      </w:pPr>
      <w:hyperlink w:anchor="h.17dp8vu">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.2</w:t>
        </w:r>
        <w:r>
          <w:rPr>
            <w:rFonts w:ascii="Cambria" w:eastAsia="Cambria" w:hAnsi="Cambria" w:cs="Cambria"/>
            <w:sz w:val="24"/>
            <w:szCs w:val="24"/>
          </w:rPr>
          <w:tab/>
        </w:r>
        <w:proofErr w:type="spellStart"/>
        <w:r>
          <w:rPr>
            <w:rFonts w:ascii="Cambria" w:eastAsia="Cambria" w:hAnsi="Cambria" w:cs="Cambria"/>
            <w:sz w:val="24"/>
            <w:szCs w:val="24"/>
          </w:rPr>
          <w:t>Description</w:t>
        </w:r>
        <w:proofErr w:type="spellEnd"/>
      </w:hyperlink>
    </w:p>
    <w:p w:rsidR="00317213" w:rsidRDefault="00317213" w:rsidP="00317213">
      <w:pPr>
        <w:ind w:left="1080"/>
      </w:pPr>
      <w:hyperlink w:anchor="h.3rdcrjn">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.3</w:t>
        </w:r>
        <w:r>
          <w:rPr>
            <w:rFonts w:ascii="Cambria" w:eastAsia="Cambria" w:hAnsi="Cambria" w:cs="Cambria"/>
            <w:sz w:val="24"/>
            <w:szCs w:val="24"/>
          </w:rPr>
          <w:tab/>
        </w:r>
        <w:proofErr w:type="spellStart"/>
        <w:r>
          <w:rPr>
            <w:rFonts w:ascii="Cambria" w:eastAsia="Cambria" w:hAnsi="Cambria" w:cs="Cambria"/>
            <w:sz w:val="24"/>
            <w:szCs w:val="24"/>
          </w:rPr>
          <w:t>Impacts</w:t>
        </w:r>
        <w:proofErr w:type="spellEnd"/>
      </w:hyperlink>
    </w:p>
    <w:p w:rsidR="00317213" w:rsidRDefault="00317213" w:rsidP="00317213">
      <w:pPr>
        <w:ind w:left="1080"/>
      </w:pPr>
      <w:hyperlink w:anchor="h.26in1rg">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.4</w:t>
        </w:r>
        <w:r>
          <w:rPr>
            <w:rFonts w:ascii="Cambria" w:eastAsia="Cambria" w:hAnsi="Cambria" w:cs="Cambria"/>
            <w:sz w:val="24"/>
            <w:szCs w:val="24"/>
          </w:rPr>
          <w:tab/>
        </w:r>
        <w:proofErr w:type="spellStart"/>
        <w:r>
          <w:rPr>
            <w:rFonts w:ascii="Cambria" w:eastAsia="Cambria" w:hAnsi="Cambria" w:cs="Cambria"/>
            <w:sz w:val="24"/>
            <w:szCs w:val="24"/>
          </w:rPr>
          <w:t>Occurrence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Probability</w:t>
        </w:r>
        <w:proofErr w:type="spellEnd"/>
      </w:hyperlink>
    </w:p>
    <w:p w:rsidR="00317213" w:rsidRDefault="00317213" w:rsidP="00317213">
      <w:pPr>
        <w:ind w:left="1080"/>
      </w:pPr>
      <w:hyperlink w:anchor="h.lnxbz9">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.5</w:t>
        </w:r>
        <w:r>
          <w:rPr>
            <w:rFonts w:ascii="Cambria" w:eastAsia="Cambria" w:hAnsi="Cambria" w:cs="Cambria"/>
            <w:sz w:val="24"/>
            <w:szCs w:val="24"/>
          </w:rPr>
          <w:tab/>
        </w:r>
        <w:proofErr w:type="spellStart"/>
        <w:r>
          <w:rPr>
            <w:rFonts w:ascii="Cambria" w:eastAsia="Cambria" w:hAnsi="Cambria" w:cs="Cambria"/>
            <w:sz w:val="24"/>
            <w:szCs w:val="24"/>
          </w:rPr>
          <w:t>Mitigation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Strategy</w:t>
        </w:r>
        <w:proofErr w:type="spellEnd"/>
      </w:hyperlink>
    </w:p>
    <w:p w:rsidR="00317213" w:rsidRDefault="00317213" w:rsidP="00317213">
      <w:pPr>
        <w:ind w:left="1080"/>
      </w:pPr>
      <w:hyperlink w:anchor="h.35nkun2">
        <w:r>
          <w:rPr>
            <w:rFonts w:ascii="Cambria" w:eastAsia="Cambria" w:hAnsi="Cambria" w:cs="Cambria"/>
            <w:sz w:val="24"/>
            <w:szCs w:val="24"/>
          </w:rPr>
          <w:t>2.1</w:t>
        </w:r>
        <w:r>
          <w:rPr>
            <w:rFonts w:ascii="Cambria" w:eastAsia="Cambria" w:hAnsi="Cambria" w:cs="Cambria"/>
            <w:sz w:val="24"/>
            <w:szCs w:val="24"/>
          </w:rPr>
          <w:t>0</w:t>
        </w:r>
        <w:r>
          <w:rPr>
            <w:rFonts w:ascii="Cambria" w:eastAsia="Cambria" w:hAnsi="Cambria" w:cs="Cambria"/>
            <w:sz w:val="24"/>
            <w:szCs w:val="24"/>
          </w:rPr>
          <w:t>.6</w:t>
        </w:r>
        <w:r>
          <w:rPr>
            <w:rFonts w:ascii="Cambria" w:eastAsia="Cambria" w:hAnsi="Cambria" w:cs="Cambria"/>
            <w:sz w:val="24"/>
            <w:szCs w:val="24"/>
          </w:rPr>
          <w:tab/>
        </w:r>
        <w:proofErr w:type="spellStart"/>
        <w:r>
          <w:rPr>
            <w:rFonts w:ascii="Cambria" w:eastAsia="Cambria" w:hAnsi="Cambria" w:cs="Cambria"/>
            <w:sz w:val="24"/>
            <w:szCs w:val="24"/>
          </w:rPr>
          <w:t>Contingency</w:t>
        </w:r>
        <w:proofErr w:type="spellEnd"/>
        <w:r>
          <w:rPr>
            <w:rFonts w:ascii="Cambria" w:eastAsia="Cambria" w:hAnsi="Cambria" w:cs="Cambria"/>
            <w:sz w:val="24"/>
            <w:szCs w:val="24"/>
          </w:rPr>
          <w:t xml:space="preserve"> Plan</w:t>
        </w:r>
      </w:hyperlink>
    </w:p>
    <w:p w:rsidR="00317213" w:rsidRDefault="00317213" w:rsidP="00317213"/>
    <w:p w:rsidR="00F96585" w:rsidRDefault="005A73CA">
      <w:r>
        <w:br w:type="page"/>
      </w:r>
    </w:p>
    <w:p w:rsidR="00F96585" w:rsidRDefault="005A73CA">
      <w:pPr>
        <w:pStyle w:val="Puesto"/>
      </w:pPr>
      <w:proofErr w:type="spellStart"/>
      <w:r>
        <w:lastRenderedPageBreak/>
        <w:t>Risk</w:t>
      </w:r>
      <w:proofErr w:type="spellEnd"/>
      <w:r>
        <w:t xml:space="preserve"> </w:t>
      </w:r>
      <w:proofErr w:type="spellStart"/>
      <w:r>
        <w:t>List</w:t>
      </w:r>
      <w:proofErr w:type="spellEnd"/>
    </w:p>
    <w:p w:rsidR="00F96585" w:rsidRDefault="005A73CA">
      <w:pPr>
        <w:pStyle w:val="Ttulo1"/>
        <w:numPr>
          <w:ilvl w:val="0"/>
          <w:numId w:val="5"/>
        </w:numPr>
      </w:pPr>
      <w:bookmarkStart w:id="1" w:name="h.gjdgxs" w:colFirst="0" w:colLast="0"/>
      <w:bookmarkEnd w:id="1"/>
      <w:proofErr w:type="spellStart"/>
      <w:r>
        <w:t>Introduction</w:t>
      </w:r>
      <w:proofErr w:type="spellEnd"/>
    </w:p>
    <w:p w:rsidR="00F96585" w:rsidRDefault="00AD5581">
      <w:pPr>
        <w:ind w:left="720"/>
        <w:jc w:val="both"/>
      </w:pPr>
      <w:r>
        <w:t>La</w:t>
      </w:r>
      <w:r w:rsidR="005A73CA">
        <w:t xml:space="preserve"> estimación de riesgos es de vital importancia</w:t>
      </w:r>
      <w:r>
        <w:t xml:space="preserve"> en cualquier proyecto</w:t>
      </w:r>
      <w:r w:rsidR="005A73CA">
        <w:t>, en este se contemplan todos los riesgos que puedan ocurrir durante el desarrollo del proyecto, y a su vez, poder así preparar el plan de mitigación y contingencia para que los riesgos no se materialicen, y si lo llega</w:t>
      </w:r>
      <w:r>
        <w:t>sen</w:t>
      </w:r>
      <w:r w:rsidR="005A73CA">
        <w:t xml:space="preserve"> a hacer, definir cómo abordarlos para</w:t>
      </w:r>
      <w:r>
        <w:t xml:space="preserve"> tener el menor impacto posible</w:t>
      </w:r>
      <w:r w:rsidR="005A73CA">
        <w:t xml:space="preserve">, todo esto con el fin de culminar el proyecto  de manera exitosa. </w:t>
      </w:r>
    </w:p>
    <w:p w:rsidR="00F96585" w:rsidRDefault="005A73CA">
      <w:pPr>
        <w:pStyle w:val="Ttulo2"/>
      </w:pPr>
      <w:bookmarkStart w:id="2" w:name="h.30j0zll" w:colFirst="0" w:colLast="0"/>
      <w:bookmarkEnd w:id="2"/>
      <w:r>
        <w:t>1.1</w:t>
      </w:r>
      <w:r>
        <w:tab/>
      </w:r>
      <w:proofErr w:type="spellStart"/>
      <w:r>
        <w:t>Purpose</w:t>
      </w:r>
      <w:proofErr w:type="spellEnd"/>
    </w:p>
    <w:p w:rsidR="00F96585" w:rsidRDefault="005A73CA">
      <w:pPr>
        <w:ind w:left="720"/>
        <w:jc w:val="both"/>
      </w:pPr>
      <w:r>
        <w:t xml:space="preserve">El propósito de este documento es presentar el análisis de los riesgos identificados durante el transcurso de todo el proyecto </w:t>
      </w:r>
      <w:r w:rsidR="00AD5581">
        <w:t>de la plataforma web para la gestión de información del semillero universitario de la universidad del Q</w:t>
      </w:r>
      <w:r>
        <w:t>uindío, para cada riesgo observado se valorarán sus efectos y contexto de aparición para el caso en que llegue a materializarse. Además, se definirán estrategias para reducir la probabilidad del riesgo y para controlar sus posibles efectos, de tal manera que el impacto generado hacia el proyecto sea el mínimo.</w:t>
      </w:r>
    </w:p>
    <w:p w:rsidR="00F96585" w:rsidRDefault="005A73CA">
      <w:pPr>
        <w:pStyle w:val="Ttulo2"/>
      </w:pPr>
      <w:bookmarkStart w:id="3" w:name="h.1fob9te" w:colFirst="0" w:colLast="0"/>
      <w:bookmarkEnd w:id="3"/>
      <w:r>
        <w:t>1.2</w:t>
      </w:r>
      <w:r>
        <w:tab/>
      </w:r>
      <w:proofErr w:type="spellStart"/>
      <w:r>
        <w:t>Scope</w:t>
      </w:r>
      <w:proofErr w:type="spellEnd"/>
    </w:p>
    <w:p w:rsidR="00F96585" w:rsidRDefault="005A73CA">
      <w:pPr>
        <w:ind w:left="720"/>
        <w:jc w:val="both"/>
      </w:pPr>
      <w:r>
        <w:t xml:space="preserve">El alcance de este documento está enfatizado en la </w:t>
      </w:r>
      <w:r w:rsidR="00AD5581">
        <w:t>identificación de una lista de r</w:t>
      </w:r>
      <w:r>
        <w:t>iesgos y en las estrategias de mitigación y/o disminución del impacto de los mismos.</w:t>
      </w:r>
    </w:p>
    <w:p w:rsidR="00F96585" w:rsidRDefault="005A73CA">
      <w:pPr>
        <w:ind w:left="720"/>
        <w:jc w:val="both"/>
      </w:pPr>
      <w:r>
        <w:t>Será necesario realizar varios análisis en el transcurso del proyecto para revisar los riesgos actuales e identificar nuevos riesgos</w:t>
      </w:r>
      <w:r w:rsidR="00805C32">
        <w:t>, realizando a su vez actualizaciones de</w:t>
      </w:r>
      <w:r>
        <w:t xml:space="preserve"> los contenidos especificados en este documento.</w:t>
      </w:r>
    </w:p>
    <w:p w:rsidR="00F96585" w:rsidRDefault="005A73CA">
      <w:pPr>
        <w:pStyle w:val="Ttulo2"/>
      </w:pPr>
      <w:bookmarkStart w:id="4" w:name="h.l3y0r97bhc1d" w:colFirst="0" w:colLast="0"/>
      <w:bookmarkEnd w:id="4"/>
      <w:r>
        <w:t>1.3</w:t>
      </w:r>
      <w:r>
        <w:tab/>
      </w: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p>
    <w:p w:rsidR="00805C32" w:rsidRPr="00805C32" w:rsidRDefault="00805C32" w:rsidP="00805C32">
      <w:pPr>
        <w:pStyle w:val="Prrafodelista"/>
        <w:numPr>
          <w:ilvl w:val="0"/>
          <w:numId w:val="6"/>
        </w:numPr>
        <w:rPr>
          <w:lang w:val="es-ES"/>
        </w:rPr>
      </w:pPr>
      <w:bookmarkStart w:id="5" w:name="h.2et92p0" w:colFirst="0" w:colLast="0"/>
      <w:bookmarkEnd w:id="5"/>
      <w:r w:rsidRPr="00805C32">
        <w:rPr>
          <w:b/>
          <w:lang w:val="es-ES"/>
        </w:rPr>
        <w:t>Semilla:</w:t>
      </w:r>
      <w:r w:rsidRPr="00805C32">
        <w:rPr>
          <w:lang w:val="es-ES"/>
        </w:rPr>
        <w:t xml:space="preserve"> nombre dado a un(a) alumno(a) o estudiante de determinado fase del semillero universitario.</w:t>
      </w:r>
    </w:p>
    <w:p w:rsidR="00805C32" w:rsidRPr="00805C32" w:rsidRDefault="00805C32" w:rsidP="00805C32">
      <w:pPr>
        <w:pStyle w:val="Prrafodelista"/>
        <w:numPr>
          <w:ilvl w:val="0"/>
          <w:numId w:val="6"/>
        </w:numPr>
        <w:rPr>
          <w:lang w:val="es-ES"/>
        </w:rPr>
      </w:pPr>
      <w:r w:rsidRPr="00805C32">
        <w:rPr>
          <w:b/>
          <w:lang w:val="es-ES"/>
        </w:rPr>
        <w:t>Fase:</w:t>
      </w:r>
      <w:r w:rsidRPr="00805C32">
        <w:rPr>
          <w:lang w:val="es-ES"/>
        </w:rPr>
        <w:t xml:space="preserve"> Fase de enseñanza del semillero universitario del que la semilla hace parte. </w:t>
      </w:r>
      <w:proofErr w:type="spellStart"/>
      <w:r w:rsidRPr="00805C32">
        <w:rPr>
          <w:lang w:val="es-ES"/>
        </w:rPr>
        <w:t>Ejm</w:t>
      </w:r>
      <w:proofErr w:type="spellEnd"/>
      <w:r w:rsidRPr="00805C32">
        <w:rPr>
          <w:lang w:val="es-ES"/>
        </w:rPr>
        <w:t>. Fase ingenio, fase Idiomática, fase saludable, fase Ciencias, etc.</w:t>
      </w:r>
    </w:p>
    <w:p w:rsidR="00805C32" w:rsidRPr="00805C32" w:rsidRDefault="00805C32" w:rsidP="00805C32">
      <w:pPr>
        <w:pStyle w:val="Prrafodelista"/>
        <w:numPr>
          <w:ilvl w:val="0"/>
          <w:numId w:val="6"/>
        </w:numPr>
        <w:rPr>
          <w:lang w:val="es-ES"/>
        </w:rPr>
      </w:pPr>
      <w:r w:rsidRPr="00805C32">
        <w:rPr>
          <w:b/>
          <w:lang w:val="es-ES"/>
        </w:rPr>
        <w:t>Área:</w:t>
      </w:r>
      <w:r w:rsidRPr="00805C32">
        <w:rPr>
          <w:lang w:val="es-ES"/>
        </w:rPr>
        <w:t xml:space="preserve"> Área de enseñanza de una determinada “fase”. </w:t>
      </w:r>
      <w:proofErr w:type="spellStart"/>
      <w:r w:rsidRPr="00805C32">
        <w:rPr>
          <w:lang w:val="es-ES"/>
        </w:rPr>
        <w:t>Ejm</w:t>
      </w:r>
      <w:proofErr w:type="spellEnd"/>
      <w:r w:rsidRPr="00805C32">
        <w:rPr>
          <w:lang w:val="es-ES"/>
        </w:rPr>
        <w:t>. Área: Sistemas, (Fase Ingenio Sistemas), Área: Tecnológico (Fase Ingenio Electrónica), Área: civil (Fase Ingenio Civil), etc.</w:t>
      </w:r>
    </w:p>
    <w:p w:rsidR="00805C32" w:rsidRPr="00805C32" w:rsidRDefault="00805C32" w:rsidP="00805C32">
      <w:pPr>
        <w:pStyle w:val="Prrafodelista"/>
        <w:numPr>
          <w:ilvl w:val="0"/>
          <w:numId w:val="6"/>
        </w:numPr>
        <w:rPr>
          <w:lang w:val="es-ES"/>
        </w:rPr>
      </w:pPr>
      <w:r w:rsidRPr="00805C32">
        <w:rPr>
          <w:b/>
          <w:lang w:val="es-ES"/>
        </w:rPr>
        <w:t>Encuentro:</w:t>
      </w:r>
      <w:r w:rsidRPr="00805C32">
        <w:rPr>
          <w:lang w:val="es-ES"/>
        </w:rPr>
        <w:t xml:space="preserve"> sinónimo a una clase, o a una tutoría normalmente de 4 horas.</w:t>
      </w:r>
    </w:p>
    <w:p w:rsidR="00805C32" w:rsidRPr="00805C32" w:rsidRDefault="00805C32" w:rsidP="00805C32">
      <w:pPr>
        <w:pStyle w:val="Prrafodelista"/>
        <w:numPr>
          <w:ilvl w:val="0"/>
          <w:numId w:val="6"/>
        </w:numPr>
        <w:rPr>
          <w:lang w:val="es-ES"/>
        </w:rPr>
      </w:pPr>
      <w:r w:rsidRPr="00805C32">
        <w:rPr>
          <w:b/>
          <w:lang w:val="es-ES"/>
        </w:rPr>
        <w:t>Mentor:</w:t>
      </w:r>
      <w:r w:rsidRPr="00805C32">
        <w:rPr>
          <w:lang w:val="es-ES"/>
        </w:rPr>
        <w:t xml:space="preserve"> Estudiante o  profesional que imparte conocimientos a las semillas.</w:t>
      </w:r>
    </w:p>
    <w:p w:rsidR="00805C32" w:rsidRPr="00805C32" w:rsidRDefault="00805C32" w:rsidP="00805C32">
      <w:pPr>
        <w:pStyle w:val="Prrafodelista"/>
        <w:numPr>
          <w:ilvl w:val="0"/>
          <w:numId w:val="6"/>
        </w:numPr>
        <w:rPr>
          <w:lang w:val="es-ES"/>
        </w:rPr>
      </w:pPr>
      <w:r w:rsidRPr="00805C32">
        <w:rPr>
          <w:b/>
          <w:lang w:val="es-ES"/>
        </w:rPr>
        <w:t>Mentor Académico:</w:t>
      </w:r>
      <w:r w:rsidRPr="00805C32">
        <w:rPr>
          <w:lang w:val="es-ES"/>
        </w:rPr>
        <w:t xml:space="preserve"> Estudiante o profesional en algún área profesional o programa que imparte un encuentro en determinada fase y área cada fin de semana a un grupo de semillas asignado en los 16 encuentros.</w:t>
      </w:r>
    </w:p>
    <w:p w:rsidR="00805C32" w:rsidRPr="00805C32" w:rsidRDefault="00805C32" w:rsidP="00805C32">
      <w:pPr>
        <w:pStyle w:val="Prrafodelista"/>
        <w:numPr>
          <w:ilvl w:val="0"/>
          <w:numId w:val="6"/>
        </w:numPr>
        <w:rPr>
          <w:lang w:val="es-ES"/>
        </w:rPr>
      </w:pPr>
      <w:r w:rsidRPr="00805C32">
        <w:rPr>
          <w:b/>
          <w:lang w:val="es-ES"/>
        </w:rPr>
        <w:t xml:space="preserve">Mentor Estimulador De Inteligencias: </w:t>
      </w:r>
      <w:r w:rsidRPr="00805C32">
        <w:rPr>
          <w:lang w:val="es-ES"/>
        </w:rPr>
        <w:t xml:space="preserve">Estudiante o profesional en algún área profesional o programa, el cual imparte conocimientos sobre una de las (7) Siete inteligencias propuestas por el psicólogo e investigador </w:t>
      </w:r>
      <w:r w:rsidRPr="00805C32">
        <w:rPr>
          <w:b/>
          <w:i/>
          <w:lang w:val="es-ES"/>
        </w:rPr>
        <w:t>Howard Gardner</w:t>
      </w:r>
      <w:r w:rsidRPr="00805C32">
        <w:rPr>
          <w:lang w:val="es-ES"/>
        </w:rPr>
        <w:t xml:space="preserve"> (</w:t>
      </w:r>
      <w:r w:rsidRPr="00805C32">
        <w:rPr>
          <w:i/>
          <w:lang w:val="es-ES"/>
        </w:rPr>
        <w:t>Inteligencia lingüística, Inteligencia Lógica-Matemática, Inteligencia Corporal, Inteligencia Visual y espacial, Inteligencia Musical, Inteligencia interpersonal, Inteligencia intrapersonal</w:t>
      </w:r>
      <w:r w:rsidRPr="00805C32">
        <w:rPr>
          <w:lang w:val="es-ES"/>
        </w:rPr>
        <w:t xml:space="preserve">) en un respectivo espacio de tiempo cada fin de semana en distintas fases y áreas cada fin de semana. </w:t>
      </w:r>
    </w:p>
    <w:p w:rsidR="00805C32" w:rsidRPr="00805C32" w:rsidRDefault="00805C32" w:rsidP="00805C32">
      <w:pPr>
        <w:pStyle w:val="Prrafodelista"/>
        <w:numPr>
          <w:ilvl w:val="0"/>
          <w:numId w:val="6"/>
        </w:numPr>
        <w:rPr>
          <w:lang w:val="es-ES"/>
        </w:rPr>
      </w:pPr>
      <w:proofErr w:type="spellStart"/>
      <w:r w:rsidRPr="00805C32">
        <w:rPr>
          <w:b/>
          <w:lang w:val="es-ES"/>
        </w:rPr>
        <w:t>Ugenio</w:t>
      </w:r>
      <w:proofErr w:type="spellEnd"/>
      <w:r w:rsidRPr="00805C32">
        <w:rPr>
          <w:b/>
          <w:lang w:val="es-ES"/>
        </w:rPr>
        <w:t>:</w:t>
      </w:r>
      <w:r w:rsidRPr="00805C32">
        <w:rPr>
          <w:lang w:val="es-ES"/>
        </w:rPr>
        <w:t xml:space="preserve"> Hace referencia a una especie de calificación, es la nota apreciativa que se le da a las semillas por la realización de sus actividades o trabajos, también se le llama </w:t>
      </w:r>
      <w:proofErr w:type="spellStart"/>
      <w:r w:rsidRPr="00805C32">
        <w:rPr>
          <w:b/>
          <w:lang w:val="es-ES"/>
        </w:rPr>
        <w:t>Ugenio</w:t>
      </w:r>
      <w:proofErr w:type="spellEnd"/>
      <w:r w:rsidRPr="00805C32">
        <w:rPr>
          <w:b/>
          <w:lang w:val="es-ES"/>
        </w:rPr>
        <w:t xml:space="preserve"> </w:t>
      </w:r>
      <w:r w:rsidRPr="00805C32">
        <w:rPr>
          <w:lang w:val="es-ES"/>
        </w:rPr>
        <w:t>a la mascota representativa del semillero Universitario.</w:t>
      </w:r>
    </w:p>
    <w:p w:rsidR="00F96585" w:rsidRDefault="005A73CA">
      <w:pPr>
        <w:pStyle w:val="Ttulo2"/>
      </w:pPr>
      <w:r>
        <w:t>1.4</w:t>
      </w:r>
      <w:r>
        <w:tab/>
      </w:r>
      <w:proofErr w:type="spellStart"/>
      <w:r>
        <w:t>References</w:t>
      </w:r>
      <w:proofErr w:type="spellEnd"/>
    </w:p>
    <w:p w:rsidR="00F96585" w:rsidRDefault="00805C32" w:rsidP="00805C32">
      <w:pPr>
        <w:keepLines/>
        <w:spacing w:after="120"/>
        <w:ind w:firstLine="720"/>
        <w:jc w:val="both"/>
      </w:pPr>
      <w:bookmarkStart w:id="6" w:name="h.vcmarzxc260k" w:colFirst="0" w:colLast="0"/>
      <w:bookmarkStart w:id="7" w:name="h.5xxg7io3owem" w:colFirst="0" w:colLast="0"/>
      <w:bookmarkEnd w:id="6"/>
      <w:bookmarkEnd w:id="7"/>
      <w:r>
        <w:t>…</w:t>
      </w:r>
    </w:p>
    <w:p w:rsidR="00805C32" w:rsidRDefault="00805C32">
      <w:pPr>
        <w:keepLines/>
        <w:spacing w:after="120"/>
        <w:jc w:val="both"/>
      </w:pPr>
    </w:p>
    <w:p w:rsidR="00F96585" w:rsidRDefault="005A73CA">
      <w:pPr>
        <w:pStyle w:val="Ttulo2"/>
      </w:pPr>
      <w:bookmarkStart w:id="8" w:name="h.3dy6vkm" w:colFirst="0" w:colLast="0"/>
      <w:bookmarkEnd w:id="8"/>
      <w:r>
        <w:lastRenderedPageBreak/>
        <w:t>1.5</w:t>
      </w:r>
      <w:r>
        <w:tab/>
      </w:r>
      <w:proofErr w:type="spellStart"/>
      <w:r>
        <w:t>Overview</w:t>
      </w:r>
      <w:proofErr w:type="spellEnd"/>
    </w:p>
    <w:p w:rsidR="00F96585" w:rsidRDefault="005A73CA">
      <w:pPr>
        <w:ind w:left="720"/>
        <w:jc w:val="both"/>
      </w:pPr>
      <w:r>
        <w:t xml:space="preserve">El presente documento describe una lista de riesgos identificados en el proyecto </w:t>
      </w:r>
      <w:r w:rsidR="00805C32">
        <w:t>“Plataforma WEB Para LA Gestión De Información Del Semillero Universitario”</w:t>
      </w:r>
      <w:r>
        <w:t>, así como su impacto, estrategias de mitigación y contingencia para abordar cada riesgo.</w:t>
      </w:r>
    </w:p>
    <w:p w:rsidR="00823D8F" w:rsidRDefault="00823D8F">
      <w:pPr>
        <w:ind w:left="720"/>
        <w:jc w:val="both"/>
      </w:pPr>
    </w:p>
    <w:p w:rsidR="00F96585" w:rsidRDefault="005A73CA">
      <w:pPr>
        <w:ind w:left="720"/>
        <w:jc w:val="both"/>
      </w:pPr>
      <w:r>
        <w:t>La clasificación de riesgos en cuanto a probabilid</w:t>
      </w:r>
      <w:r w:rsidR="00823D8F">
        <w:t>ad de ocurrencia se realizará de la siguiente manera</w:t>
      </w:r>
      <w:r>
        <w:t>:</w:t>
      </w:r>
    </w:p>
    <w:p w:rsidR="00F96585" w:rsidRDefault="005A73CA">
      <w:pPr>
        <w:ind w:left="720"/>
        <w:jc w:val="both"/>
      </w:pPr>
      <w:r>
        <w:rPr>
          <w:b/>
        </w:rPr>
        <w:t>Bajo:</w:t>
      </w:r>
      <w:r>
        <w:t xml:space="preserve"> Entre el 0% y el 20%</w:t>
      </w:r>
    </w:p>
    <w:p w:rsidR="00F96585" w:rsidRDefault="005A73CA">
      <w:pPr>
        <w:ind w:left="720"/>
        <w:jc w:val="both"/>
      </w:pPr>
      <w:r>
        <w:rPr>
          <w:b/>
        </w:rPr>
        <w:t xml:space="preserve">Medio: </w:t>
      </w:r>
      <w:r w:rsidR="00823D8F">
        <w:t>Entre el 21% y el 7</w:t>
      </w:r>
      <w:r>
        <w:t>0%</w:t>
      </w:r>
      <w:r>
        <w:rPr>
          <w:b/>
        </w:rPr>
        <w:t xml:space="preserve"> </w:t>
      </w:r>
    </w:p>
    <w:p w:rsidR="00F96585" w:rsidRDefault="005A73CA">
      <w:pPr>
        <w:ind w:left="720"/>
        <w:jc w:val="both"/>
      </w:pPr>
      <w:r>
        <w:rPr>
          <w:b/>
        </w:rPr>
        <w:t xml:space="preserve">Alto: </w:t>
      </w:r>
      <w:r w:rsidR="00823D8F">
        <w:t>Entre el 7</w:t>
      </w:r>
      <w:r>
        <w:t>1% y el 100%</w:t>
      </w:r>
    </w:p>
    <w:p w:rsidR="00F96585" w:rsidRDefault="00F96585">
      <w:pPr>
        <w:ind w:left="720"/>
        <w:jc w:val="both"/>
      </w:pPr>
    </w:p>
    <w:p w:rsidR="00F96585" w:rsidRDefault="00823D8F">
      <w:pPr>
        <w:ind w:left="720"/>
        <w:jc w:val="both"/>
      </w:pPr>
      <w:r>
        <w:t>L</w:t>
      </w:r>
      <w:r w:rsidR="005A73CA">
        <w:t>a cla</w:t>
      </w:r>
      <w:r>
        <w:t xml:space="preserve">sificación de riesgos en cuanto a la magnitud </w:t>
      </w:r>
      <w:r w:rsidR="005A73CA">
        <w:t>de gravedad se rea</w:t>
      </w:r>
      <w:r>
        <w:t>lizará de manera cualitativa de la siguiente manera</w:t>
      </w:r>
      <w:r w:rsidR="005A73CA">
        <w:t>:</w:t>
      </w:r>
    </w:p>
    <w:p w:rsidR="00F96585" w:rsidRDefault="005A73CA">
      <w:pPr>
        <w:numPr>
          <w:ilvl w:val="0"/>
          <w:numId w:val="3"/>
        </w:numPr>
        <w:ind w:hanging="360"/>
        <w:contextualSpacing/>
        <w:jc w:val="both"/>
        <w:rPr>
          <w:b/>
        </w:rPr>
      </w:pPr>
      <w:r>
        <w:rPr>
          <w:b/>
        </w:rPr>
        <w:t xml:space="preserve">Alto impacto </w:t>
      </w:r>
    </w:p>
    <w:p w:rsidR="00F96585" w:rsidRDefault="005A73CA">
      <w:pPr>
        <w:numPr>
          <w:ilvl w:val="0"/>
          <w:numId w:val="3"/>
        </w:numPr>
        <w:ind w:hanging="360"/>
        <w:contextualSpacing/>
        <w:jc w:val="both"/>
        <w:rPr>
          <w:b/>
        </w:rPr>
      </w:pPr>
      <w:r>
        <w:rPr>
          <w:b/>
        </w:rPr>
        <w:t>Medio impacto</w:t>
      </w:r>
    </w:p>
    <w:p w:rsidR="00F96585" w:rsidRDefault="005A73CA">
      <w:pPr>
        <w:numPr>
          <w:ilvl w:val="0"/>
          <w:numId w:val="3"/>
        </w:numPr>
        <w:ind w:hanging="360"/>
        <w:contextualSpacing/>
        <w:jc w:val="both"/>
        <w:rPr>
          <w:b/>
        </w:rPr>
      </w:pPr>
      <w:r>
        <w:rPr>
          <w:b/>
        </w:rPr>
        <w:t>Bajo impacto</w:t>
      </w:r>
    </w:p>
    <w:p w:rsidR="00F96585" w:rsidRDefault="005A73CA">
      <w:pPr>
        <w:jc w:val="both"/>
      </w:pPr>
      <w:r>
        <w:tab/>
      </w:r>
    </w:p>
    <w:p w:rsidR="00F96585" w:rsidRDefault="005A73CA">
      <w:pPr>
        <w:ind w:left="720"/>
        <w:jc w:val="both"/>
      </w:pPr>
      <w:r>
        <w:t xml:space="preserve">Siendo alto impacto el nivel más </w:t>
      </w:r>
      <w:r w:rsidR="00823D8F">
        <w:t>catastrófico,</w:t>
      </w:r>
      <w:r>
        <w:t xml:space="preserve"> y bajo impacto en nivel de menor influencia de riesgo sobre el proyecto.</w:t>
      </w:r>
    </w:p>
    <w:p w:rsidR="00F96585" w:rsidRDefault="00F96585">
      <w:pPr>
        <w:ind w:left="720"/>
        <w:jc w:val="both"/>
      </w:pPr>
    </w:p>
    <w:p w:rsidR="008B6E79" w:rsidRPr="008B6E79" w:rsidRDefault="005A73CA" w:rsidP="008B6E79">
      <w:pPr>
        <w:pStyle w:val="Ttulo1"/>
        <w:numPr>
          <w:ilvl w:val="0"/>
          <w:numId w:val="5"/>
        </w:numPr>
      </w:pPr>
      <w:bookmarkStart w:id="9" w:name="h.1t3h5sf" w:colFirst="0" w:colLast="0"/>
      <w:bookmarkEnd w:id="9"/>
      <w:proofErr w:type="spellStart"/>
      <w:r>
        <w:t>Risks</w:t>
      </w:r>
      <w:proofErr w:type="spellEnd"/>
    </w:p>
    <w:p w:rsidR="00F96585" w:rsidRDefault="005F00D2">
      <w:pPr>
        <w:pStyle w:val="Ttulo2"/>
      </w:pPr>
      <w:bookmarkStart w:id="10" w:name="h.4d34og8" w:colFirst="0" w:colLast="0"/>
      <w:bookmarkEnd w:id="10"/>
      <w:r>
        <w:t>2.1</w:t>
      </w:r>
      <w:r>
        <w:tab/>
        <w:t>R</w:t>
      </w:r>
      <w:r w:rsidR="00823D8F">
        <w:t>1 - Carencia</w:t>
      </w:r>
      <w:r w:rsidR="005A73CA">
        <w:t xml:space="preserve"> de personal para el cumplimiento de las activida</w:t>
      </w:r>
      <w:r w:rsidR="00823D8F">
        <w:t xml:space="preserve">des relacionadas con el </w:t>
      </w:r>
      <w:r w:rsidR="00823D8F">
        <w:tab/>
      </w:r>
      <w:r w:rsidR="00823D8F">
        <w:tab/>
      </w:r>
      <w:r w:rsidR="005A73CA">
        <w:t xml:space="preserve">proyecto. </w:t>
      </w:r>
    </w:p>
    <w:p w:rsidR="00F96585" w:rsidRDefault="005A73CA">
      <w:pPr>
        <w:pStyle w:val="Ttulo3"/>
        <w:ind w:firstLine="720"/>
      </w:pPr>
      <w:bookmarkStart w:id="11" w:name="h.2s8eyo1" w:colFirst="0" w:colLast="0"/>
      <w:bookmarkEnd w:id="11"/>
      <w:r>
        <w:t>2.1.1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Alto impacto</w:t>
      </w:r>
    </w:p>
    <w:p w:rsidR="00F96585" w:rsidRDefault="005A73CA">
      <w:pPr>
        <w:pStyle w:val="Ttulo3"/>
        <w:ind w:firstLine="720"/>
      </w:pPr>
      <w:bookmarkStart w:id="12" w:name="h.17dp8vu" w:colFirst="0" w:colLast="0"/>
      <w:bookmarkEnd w:id="12"/>
      <w:r>
        <w:t>2.1.2</w:t>
      </w:r>
      <w:r>
        <w:tab/>
      </w:r>
      <w:proofErr w:type="spellStart"/>
      <w:r>
        <w:t>Description</w:t>
      </w:r>
      <w:proofErr w:type="spellEnd"/>
    </w:p>
    <w:p w:rsidR="005F00D2" w:rsidRDefault="005F00D2" w:rsidP="005F00D2">
      <w:pPr>
        <w:ind w:left="720"/>
        <w:jc w:val="both"/>
      </w:pPr>
      <w:r>
        <w:t>Personal involucrado en la elaboración del proyecto</w:t>
      </w:r>
      <w:r w:rsidR="005A73CA">
        <w:t xml:space="preserve"> no disponible debido a enfermedades, catástrofes naturales</w:t>
      </w:r>
      <w:r>
        <w:t>, problemas personales</w:t>
      </w:r>
      <w:r w:rsidR="005A73CA">
        <w:t xml:space="preserve"> y todos aquellos factores que afecten la presencia del personal o equipo de desarrollo en la realización  de las actividades relacionadas con el proyecto.</w:t>
      </w:r>
      <w:r>
        <w:t xml:space="preserve"> </w:t>
      </w:r>
    </w:p>
    <w:p w:rsidR="00F96585" w:rsidRDefault="00F96585">
      <w:pPr>
        <w:ind w:left="720"/>
        <w:jc w:val="both"/>
      </w:pPr>
    </w:p>
    <w:p w:rsidR="00F96585" w:rsidRDefault="005A73CA">
      <w:pPr>
        <w:pStyle w:val="Ttulo3"/>
        <w:ind w:firstLine="720"/>
      </w:pPr>
      <w:bookmarkStart w:id="13" w:name="h.3rdcrjn" w:colFirst="0" w:colLast="0"/>
      <w:bookmarkEnd w:id="13"/>
      <w:r>
        <w:t>2.1.3</w:t>
      </w:r>
      <w:r>
        <w:tab/>
      </w:r>
      <w:proofErr w:type="spellStart"/>
      <w:r>
        <w:t>Impacts</w:t>
      </w:r>
      <w:proofErr w:type="spellEnd"/>
    </w:p>
    <w:p w:rsidR="00F96585" w:rsidRDefault="005A73CA">
      <w:pPr>
        <w:ind w:left="720"/>
        <w:jc w:val="both"/>
      </w:pPr>
      <w:r>
        <w:t>El impacto de este riesgo se verá reflejado principalmente por el retraso en el cronograma de actividad</w:t>
      </w:r>
      <w:r w:rsidR="005F00D2">
        <w:t>es y aumento en el presupuesto.</w:t>
      </w:r>
    </w:p>
    <w:p w:rsidR="00F96585" w:rsidRDefault="005A73CA">
      <w:pPr>
        <w:pStyle w:val="Ttulo3"/>
        <w:ind w:firstLine="720"/>
      </w:pPr>
      <w:bookmarkStart w:id="14" w:name="h.26in1rg" w:colFirst="0" w:colLast="0"/>
      <w:bookmarkEnd w:id="14"/>
      <w:r>
        <w:t>2.1.4</w:t>
      </w:r>
      <w:r>
        <w:tab/>
      </w:r>
      <w:proofErr w:type="spellStart"/>
      <w:r>
        <w:t>Occurrence</w:t>
      </w:r>
      <w:proofErr w:type="spellEnd"/>
      <w:r>
        <w:t xml:space="preserve"> </w:t>
      </w:r>
      <w:proofErr w:type="spellStart"/>
      <w:r>
        <w:t>Probability</w:t>
      </w:r>
      <w:proofErr w:type="spellEnd"/>
    </w:p>
    <w:p w:rsidR="00F96585" w:rsidRDefault="005F00D2">
      <w:pPr>
        <w:ind w:left="720"/>
      </w:pPr>
      <w:r>
        <w:t>Media – 35</w:t>
      </w:r>
      <w:r w:rsidR="005A73CA">
        <w:t>%</w:t>
      </w:r>
    </w:p>
    <w:p w:rsidR="00F96585" w:rsidRDefault="005A73CA">
      <w:pPr>
        <w:pStyle w:val="Ttulo3"/>
        <w:ind w:firstLine="720"/>
      </w:pPr>
      <w:bookmarkStart w:id="15" w:name="h.lnxbz9" w:colFirst="0" w:colLast="0"/>
      <w:bookmarkEnd w:id="15"/>
      <w:r>
        <w:t>2.1.5</w:t>
      </w:r>
      <w:r>
        <w:tab/>
      </w:r>
      <w:proofErr w:type="spellStart"/>
      <w:r>
        <w:t>Mitigation</w:t>
      </w:r>
      <w:proofErr w:type="spellEnd"/>
      <w:r>
        <w:t xml:space="preserve"> </w:t>
      </w:r>
      <w:proofErr w:type="spellStart"/>
      <w:r>
        <w:t>Strategy</w:t>
      </w:r>
      <w:proofErr w:type="spellEnd"/>
    </w:p>
    <w:p w:rsidR="00F96585" w:rsidRDefault="005A73CA" w:rsidP="005F00D2">
      <w:pPr>
        <w:ind w:left="720"/>
      </w:pPr>
      <w:r>
        <w:t>Contar con afiliaciones a s</w:t>
      </w:r>
      <w:r w:rsidR="005F00D2">
        <w:t>ervicios de seguridad social, contar con enlaces que puedan manejar problemas de tipo personal (psicólogo).</w:t>
      </w:r>
    </w:p>
    <w:p w:rsidR="00F96585" w:rsidRDefault="005A73CA">
      <w:pPr>
        <w:pStyle w:val="Ttulo3"/>
        <w:ind w:firstLine="720"/>
      </w:pPr>
      <w:bookmarkStart w:id="16" w:name="h.35nkun2" w:colFirst="0" w:colLast="0"/>
      <w:bookmarkEnd w:id="16"/>
      <w:r>
        <w:t>2.1.6</w:t>
      </w:r>
      <w:r>
        <w:tab/>
      </w:r>
      <w:proofErr w:type="spellStart"/>
      <w:r>
        <w:t>Contingency</w:t>
      </w:r>
      <w:proofErr w:type="spellEnd"/>
      <w:r>
        <w:t xml:space="preserve"> Plan</w:t>
      </w:r>
    </w:p>
    <w:p w:rsidR="00F96585" w:rsidRDefault="005A73CA">
      <w:pPr>
        <w:ind w:left="720"/>
      </w:pPr>
      <w:r>
        <w:t>Contar con auxiliares seleccionados y experimentados para participación directa</w:t>
      </w:r>
      <w:r w:rsidR="005F00D2">
        <w:t xml:space="preserve"> y en el menor tiempo posible</w:t>
      </w:r>
      <w:r>
        <w:t xml:space="preserve"> en el proyecto.</w:t>
      </w:r>
    </w:p>
    <w:p w:rsidR="00F96585" w:rsidRDefault="00F96585">
      <w:pPr>
        <w:pStyle w:val="Ttulo2"/>
      </w:pPr>
      <w:bookmarkStart w:id="17" w:name="h.kk6657r1nal2" w:colFirst="0" w:colLast="0"/>
      <w:bookmarkEnd w:id="17"/>
    </w:p>
    <w:p w:rsidR="00F96585" w:rsidRDefault="005F00D2">
      <w:pPr>
        <w:pStyle w:val="Ttulo2"/>
      </w:pPr>
      <w:bookmarkStart w:id="18" w:name="h.1ksv4uv" w:colFirst="0" w:colLast="0"/>
      <w:bookmarkEnd w:id="18"/>
      <w:r>
        <w:t>2.2</w:t>
      </w:r>
      <w:r>
        <w:tab/>
        <w:t>R</w:t>
      </w:r>
      <w:r w:rsidR="005A73CA">
        <w:t>2 – Recursos</w:t>
      </w:r>
      <w:r w:rsidR="00B23500">
        <w:t xml:space="preserve"> informáticos o tecnológicos</w:t>
      </w:r>
      <w:r w:rsidR="005A73CA">
        <w:t xml:space="preserve"> no disponibles para realizar las actividades del proyecto</w:t>
      </w:r>
    </w:p>
    <w:p w:rsidR="00F96585" w:rsidRDefault="005A73CA">
      <w:pPr>
        <w:pStyle w:val="Ttulo3"/>
        <w:ind w:firstLine="720"/>
      </w:pPr>
      <w:bookmarkStart w:id="19" w:name="h.44sinio" w:colFirst="0" w:colLast="0"/>
      <w:bookmarkEnd w:id="19"/>
      <w:r>
        <w:t>2.2.1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Alto impacto</w:t>
      </w:r>
    </w:p>
    <w:p w:rsidR="00F96585" w:rsidRDefault="005A73CA">
      <w:pPr>
        <w:pStyle w:val="Ttulo3"/>
        <w:ind w:firstLine="720"/>
      </w:pPr>
      <w:bookmarkStart w:id="20" w:name="h.2jxsxqh" w:colFirst="0" w:colLast="0"/>
      <w:bookmarkEnd w:id="20"/>
      <w:r>
        <w:t>2.2.2</w:t>
      </w:r>
      <w:r>
        <w:tab/>
      </w:r>
      <w:proofErr w:type="spellStart"/>
      <w:r>
        <w:t>Description</w:t>
      </w:r>
      <w:proofErr w:type="spellEnd"/>
    </w:p>
    <w:p w:rsidR="00F96585" w:rsidRDefault="005A73CA">
      <w:pPr>
        <w:ind w:left="720"/>
        <w:jc w:val="both"/>
      </w:pPr>
      <w:r>
        <w:t>Los recursos para un proyecto son de vital importancia, ya que son estos los</w:t>
      </w:r>
      <w:r w:rsidR="00204237">
        <w:t xml:space="preserve"> insumos </w:t>
      </w:r>
      <w:r>
        <w:t xml:space="preserve">que permiten aportar hacia el cumplimiento satisfactorio de un proyecto, por lo tanto los recursos tales como: computadores, herramientas de software, servidores, internet, energía eléctrica, entre otros, son vitales para finalizar el proyecto y si estos no se encuentran disponibles </w:t>
      </w:r>
      <w:r w:rsidR="00204237">
        <w:t>en determinado momento durante la realización del proyecto, se generarían</w:t>
      </w:r>
      <w:r>
        <w:t xml:space="preserve"> conflictos en el cronograma, y por lo tanto se retrasarían las actividades pendientes </w:t>
      </w:r>
      <w:r w:rsidR="00204237">
        <w:t xml:space="preserve">en la realización del proyecto, </w:t>
      </w:r>
      <w:r>
        <w:t>así como la entrega final</w:t>
      </w:r>
      <w:r w:rsidR="00204237">
        <w:t xml:space="preserve"> del mismo</w:t>
      </w:r>
      <w:r>
        <w:t>.</w:t>
      </w:r>
    </w:p>
    <w:p w:rsidR="00F96585" w:rsidRDefault="005A73CA">
      <w:pPr>
        <w:pStyle w:val="Ttulo3"/>
        <w:ind w:firstLine="720"/>
      </w:pPr>
      <w:bookmarkStart w:id="21" w:name="h.z337ya" w:colFirst="0" w:colLast="0"/>
      <w:bookmarkEnd w:id="21"/>
      <w:r>
        <w:t>2.2.3</w:t>
      </w:r>
      <w:r>
        <w:tab/>
        <w:t xml:space="preserve"> </w:t>
      </w:r>
      <w:proofErr w:type="spellStart"/>
      <w:r>
        <w:t>Impacts</w:t>
      </w:r>
      <w:proofErr w:type="spellEnd"/>
    </w:p>
    <w:p w:rsidR="00F96585" w:rsidRDefault="005A73CA">
      <w:pPr>
        <w:ind w:left="720"/>
        <w:jc w:val="both"/>
      </w:pPr>
      <w:r>
        <w:t>El impacto de este riesgo estará reflejado directamente en el retraso del cronograma de actividades, ya que si los recursos o las herramientas con las que interactúa el equipo de desarrollo para llevar a cabo la correcta finalización del proyecto no están disponibles,  no se tendrá con qué trabajar, se atrasará el cronograma.</w:t>
      </w:r>
    </w:p>
    <w:p w:rsidR="00F96585" w:rsidRDefault="005A73CA">
      <w:pPr>
        <w:pStyle w:val="Ttulo3"/>
        <w:ind w:firstLine="720"/>
      </w:pPr>
      <w:bookmarkStart w:id="22" w:name="h.3j2qqm3" w:colFirst="0" w:colLast="0"/>
      <w:bookmarkEnd w:id="22"/>
      <w:r>
        <w:t>2.2.4</w:t>
      </w:r>
      <w:r>
        <w:tab/>
      </w:r>
      <w:proofErr w:type="spellStart"/>
      <w:r>
        <w:t>Occurrence</w:t>
      </w:r>
      <w:proofErr w:type="spellEnd"/>
      <w:r>
        <w:t xml:space="preserve"> </w:t>
      </w:r>
      <w:proofErr w:type="spellStart"/>
      <w:r>
        <w:t>Probability</w:t>
      </w:r>
      <w:proofErr w:type="spellEnd"/>
    </w:p>
    <w:p w:rsidR="00F96585" w:rsidRDefault="00204237">
      <w:pPr>
        <w:ind w:left="720"/>
      </w:pPr>
      <w:r>
        <w:t>Alta – 75</w:t>
      </w:r>
      <w:r w:rsidR="005A73CA">
        <w:t>%</w:t>
      </w:r>
    </w:p>
    <w:p w:rsidR="00F96585" w:rsidRDefault="005A73CA">
      <w:pPr>
        <w:pStyle w:val="Ttulo3"/>
        <w:ind w:firstLine="720"/>
      </w:pPr>
      <w:bookmarkStart w:id="23" w:name="h.1y810tw" w:colFirst="0" w:colLast="0"/>
      <w:bookmarkEnd w:id="23"/>
      <w:r>
        <w:t xml:space="preserve">2.2.5 </w:t>
      </w:r>
      <w:r>
        <w:tab/>
      </w:r>
      <w:proofErr w:type="spellStart"/>
      <w:r>
        <w:t>Mitigation</w:t>
      </w:r>
      <w:proofErr w:type="spellEnd"/>
      <w:r>
        <w:t xml:space="preserve"> </w:t>
      </w:r>
      <w:proofErr w:type="spellStart"/>
      <w:r>
        <w:t>Strategy</w:t>
      </w:r>
      <w:proofErr w:type="spellEnd"/>
    </w:p>
    <w:p w:rsidR="00F96585" w:rsidRDefault="005A73CA">
      <w:pPr>
        <w:ind w:left="720"/>
        <w:jc w:val="both"/>
      </w:pPr>
      <w:r>
        <w:t>Mantenimiento preventivo de servidores y computadores, verificación del buen funciona</w:t>
      </w:r>
      <w:r w:rsidR="00204237">
        <w:t>miento de herramientas software, seguimiento a la estabilidad de los recursos.</w:t>
      </w:r>
    </w:p>
    <w:p w:rsidR="00F96585" w:rsidRDefault="005A73CA">
      <w:pPr>
        <w:pStyle w:val="Ttulo3"/>
        <w:ind w:firstLine="720"/>
      </w:pPr>
      <w:bookmarkStart w:id="24" w:name="h.4i7ojhp" w:colFirst="0" w:colLast="0"/>
      <w:bookmarkEnd w:id="24"/>
      <w:r>
        <w:t>2.2.6</w:t>
      </w:r>
      <w:r>
        <w:tab/>
      </w:r>
      <w:proofErr w:type="spellStart"/>
      <w:r>
        <w:t>Contingency</w:t>
      </w:r>
      <w:proofErr w:type="spellEnd"/>
      <w:r>
        <w:t xml:space="preserve"> Plan</w:t>
      </w:r>
    </w:p>
    <w:p w:rsidR="00F96585" w:rsidRDefault="005A73CA">
      <w:pPr>
        <w:ind w:left="720"/>
        <w:jc w:val="both"/>
      </w:pPr>
      <w:r>
        <w:t>Dispositivos o herramientas preparadas para reemplazar inmediatamente los instrumentos con fallas.</w:t>
      </w:r>
    </w:p>
    <w:p w:rsidR="00F96585" w:rsidRDefault="00F96585">
      <w:pPr>
        <w:ind w:left="720"/>
        <w:jc w:val="both"/>
      </w:pPr>
    </w:p>
    <w:p w:rsidR="00F96585" w:rsidRDefault="005A73CA">
      <w:pPr>
        <w:pStyle w:val="Ttulo2"/>
      </w:pPr>
      <w:bookmarkStart w:id="25" w:name="h.nducr6uqebc0" w:colFirst="0" w:colLast="0"/>
      <w:bookmarkEnd w:id="25"/>
      <w:r>
        <w:t>2.3</w:t>
      </w:r>
      <w:r>
        <w:tab/>
        <w:t xml:space="preserve">R3 – </w:t>
      </w:r>
      <w:r w:rsidR="00204237">
        <w:t>estipulación de</w:t>
      </w:r>
      <w:r>
        <w:t xml:space="preserve"> requerimientos deficiente</w:t>
      </w:r>
    </w:p>
    <w:p w:rsidR="00F96585" w:rsidRDefault="005A73CA">
      <w:pPr>
        <w:pStyle w:val="Ttulo3"/>
        <w:ind w:firstLine="720"/>
      </w:pPr>
      <w:bookmarkStart w:id="26" w:name="h.1ci93xb" w:colFirst="0" w:colLast="0"/>
      <w:bookmarkEnd w:id="26"/>
      <w:r>
        <w:t>2.3.1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 xml:space="preserve">Alto impacto </w:t>
      </w:r>
    </w:p>
    <w:p w:rsidR="00F96585" w:rsidRDefault="005A73CA">
      <w:pPr>
        <w:pStyle w:val="Ttulo3"/>
        <w:ind w:firstLine="720"/>
      </w:pPr>
      <w:bookmarkStart w:id="27" w:name="h.oy5t1gs1ge5j" w:colFirst="0" w:colLast="0"/>
      <w:bookmarkEnd w:id="27"/>
      <w:r>
        <w:t>2.3.2</w:t>
      </w:r>
      <w:r>
        <w:tab/>
      </w:r>
      <w:proofErr w:type="spellStart"/>
      <w:r>
        <w:t>Description</w:t>
      </w:r>
      <w:proofErr w:type="spellEnd"/>
    </w:p>
    <w:p w:rsidR="00F96585" w:rsidRDefault="00B23500">
      <w:pPr>
        <w:ind w:left="720"/>
        <w:jc w:val="both"/>
      </w:pPr>
      <w:r>
        <w:t xml:space="preserve">Al momento de </w:t>
      </w:r>
      <w:r w:rsidR="005A73CA">
        <w:t xml:space="preserve">entender </w:t>
      </w:r>
      <w:r>
        <w:t xml:space="preserve">y consolidar </w:t>
      </w:r>
      <w:r w:rsidR="005A73CA">
        <w:t>las especificaciones y reque</w:t>
      </w:r>
      <w:r>
        <w:t>rimientos por parte del cliente, pueda</w:t>
      </w:r>
      <w:r w:rsidR="005A73CA">
        <w:t xml:space="preserve">n surgir inconvenientes debido a la falta de claridad o mala comprensión de  los mismos. </w:t>
      </w:r>
    </w:p>
    <w:p w:rsidR="00F96585" w:rsidRDefault="005A73CA">
      <w:pPr>
        <w:pStyle w:val="Ttulo3"/>
        <w:ind w:firstLine="720"/>
      </w:pPr>
      <w:bookmarkStart w:id="28" w:name="h.2bn6wsx" w:colFirst="0" w:colLast="0"/>
      <w:bookmarkEnd w:id="28"/>
      <w:r>
        <w:t>2.3.3</w:t>
      </w:r>
      <w:r>
        <w:tab/>
      </w:r>
      <w:proofErr w:type="spellStart"/>
      <w:r>
        <w:t>Impacts</w:t>
      </w:r>
      <w:proofErr w:type="spellEnd"/>
    </w:p>
    <w:p w:rsidR="00F96585" w:rsidRDefault="005A73CA">
      <w:pPr>
        <w:ind w:left="720"/>
        <w:jc w:val="both"/>
      </w:pPr>
      <w:r>
        <w:t>El impacto de este riesgo radica en el retraso del cronograma de actividades y frustración por</w:t>
      </w:r>
      <w:r w:rsidR="00B23500">
        <w:t xml:space="preserve"> parte del equipo de desarrollo, al igual que para el cliente.</w:t>
      </w:r>
    </w:p>
    <w:p w:rsidR="00F96585" w:rsidRDefault="005A73CA">
      <w:pPr>
        <w:pStyle w:val="Ttulo3"/>
        <w:ind w:firstLine="720"/>
      </w:pPr>
      <w:bookmarkStart w:id="29" w:name="h.qsh70q" w:colFirst="0" w:colLast="0"/>
      <w:bookmarkEnd w:id="29"/>
      <w:r>
        <w:t>2.3.4</w:t>
      </w:r>
      <w:r>
        <w:tab/>
      </w:r>
      <w:proofErr w:type="spellStart"/>
      <w:r>
        <w:t>Occurrence</w:t>
      </w:r>
      <w:proofErr w:type="spellEnd"/>
      <w:r>
        <w:t xml:space="preserve"> </w:t>
      </w:r>
      <w:proofErr w:type="spellStart"/>
      <w:r>
        <w:t>Probability</w:t>
      </w:r>
      <w:proofErr w:type="spellEnd"/>
    </w:p>
    <w:p w:rsidR="00F96585" w:rsidRDefault="00B23500">
      <w:pPr>
        <w:ind w:left="720"/>
      </w:pPr>
      <w:r>
        <w:t>Alto  – 4</w:t>
      </w:r>
      <w:r w:rsidR="005A73CA">
        <w:t xml:space="preserve">5% </w:t>
      </w:r>
    </w:p>
    <w:p w:rsidR="00F96585" w:rsidRDefault="005A73CA">
      <w:pPr>
        <w:pStyle w:val="Ttulo3"/>
        <w:ind w:firstLine="720"/>
      </w:pPr>
      <w:bookmarkStart w:id="30" w:name="h.3as4poj" w:colFirst="0" w:colLast="0"/>
      <w:bookmarkEnd w:id="30"/>
      <w:r>
        <w:t>2.3.5</w:t>
      </w:r>
      <w:r>
        <w:tab/>
      </w:r>
      <w:proofErr w:type="spellStart"/>
      <w:r>
        <w:t>Mitigation</w:t>
      </w:r>
      <w:proofErr w:type="spellEnd"/>
      <w:r>
        <w:t xml:space="preserve"> </w:t>
      </w:r>
      <w:proofErr w:type="spellStart"/>
      <w:r>
        <w:t>Strategy</w:t>
      </w:r>
      <w:proofErr w:type="spellEnd"/>
    </w:p>
    <w:p w:rsidR="00F96585" w:rsidRDefault="005A73CA">
      <w:pPr>
        <w:ind w:left="720"/>
        <w:jc w:val="both"/>
      </w:pPr>
      <w:r>
        <w:t>La estrategia de mitigación será contar con la asesoría continua del cliente respecto a l</w:t>
      </w:r>
      <w:r w:rsidR="00B23500">
        <w:t>os  requerimientos del proyecto, reuniones en intervalos de tiempo no mayor a 8 días.</w:t>
      </w:r>
    </w:p>
    <w:p w:rsidR="00F96585" w:rsidRDefault="005A73CA">
      <w:pPr>
        <w:pStyle w:val="Ttulo3"/>
        <w:ind w:firstLine="720"/>
      </w:pPr>
      <w:bookmarkStart w:id="31" w:name="h.1pxezwc" w:colFirst="0" w:colLast="0"/>
      <w:bookmarkEnd w:id="31"/>
      <w:r>
        <w:t>2.3.6</w:t>
      </w:r>
      <w:r>
        <w:tab/>
      </w:r>
      <w:proofErr w:type="spellStart"/>
      <w:r>
        <w:t>Contingency</w:t>
      </w:r>
      <w:proofErr w:type="spellEnd"/>
      <w:r>
        <w:t xml:space="preserve"> Plan</w:t>
      </w:r>
    </w:p>
    <w:p w:rsidR="00F96585" w:rsidRDefault="005A73CA">
      <w:pPr>
        <w:ind w:left="720"/>
        <w:jc w:val="both"/>
      </w:pPr>
      <w:r>
        <w:t>Establecer reuniones con el cliente de forma inmediata para evitar retrasos en el cronograma de actividades.</w:t>
      </w:r>
    </w:p>
    <w:p w:rsidR="00F96585" w:rsidRDefault="005A73CA">
      <w:pPr>
        <w:pStyle w:val="Ttulo2"/>
      </w:pPr>
      <w:bookmarkStart w:id="32" w:name="h.49x2ik5" w:colFirst="0" w:colLast="0"/>
      <w:bookmarkEnd w:id="32"/>
      <w:r>
        <w:lastRenderedPageBreak/>
        <w:t>2.4</w:t>
      </w:r>
      <w:r>
        <w:tab/>
      </w:r>
      <w:r w:rsidR="00B23500">
        <w:t>R</w:t>
      </w:r>
      <w:r>
        <w:t>4 – Pérdida de información relacionada al  proyecto</w:t>
      </w:r>
    </w:p>
    <w:p w:rsidR="00F96585" w:rsidRDefault="005A73CA">
      <w:pPr>
        <w:pStyle w:val="Ttulo3"/>
        <w:ind w:firstLine="720"/>
      </w:pPr>
      <w:bookmarkStart w:id="33" w:name="h.2p2csry" w:colFirst="0" w:colLast="0"/>
      <w:bookmarkEnd w:id="33"/>
      <w:r>
        <w:t>2.4.1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B23500">
      <w:pPr>
        <w:ind w:left="720"/>
      </w:pPr>
      <w:r>
        <w:t>Alto impacto</w:t>
      </w:r>
      <w:r w:rsidR="005A73CA">
        <w:t xml:space="preserve"> </w:t>
      </w:r>
    </w:p>
    <w:p w:rsidR="00F96585" w:rsidRDefault="005A73CA">
      <w:pPr>
        <w:pStyle w:val="Ttulo3"/>
        <w:ind w:firstLine="720"/>
      </w:pPr>
      <w:bookmarkStart w:id="34" w:name="h.147n2zr" w:colFirst="0" w:colLast="0"/>
      <w:bookmarkEnd w:id="34"/>
      <w:r>
        <w:t>2.4.2</w:t>
      </w:r>
      <w:r>
        <w:tab/>
      </w:r>
      <w:proofErr w:type="spellStart"/>
      <w:r>
        <w:t>Description</w:t>
      </w:r>
      <w:proofErr w:type="spellEnd"/>
    </w:p>
    <w:p w:rsidR="00F96585" w:rsidRDefault="005A73CA">
      <w:pPr>
        <w:ind w:left="720"/>
        <w:jc w:val="both"/>
      </w:pPr>
      <w:r>
        <w:t>Durante el desarrollo y la implementación</w:t>
      </w:r>
      <w:r w:rsidR="00B23500">
        <w:t xml:space="preserve"> del proyecto puede haber</w:t>
      </w:r>
      <w:r>
        <w:t xml:space="preserve"> pérdida de información tales como: código implementado, plantillas diligenciadas sobre el </w:t>
      </w:r>
      <w:r w:rsidR="00B23500">
        <w:t>proyecto, documentación</w:t>
      </w:r>
      <w:r>
        <w:t xml:space="preserve"> sobre manejo de herramientas, manuales de usuarios creados, entre otros, todo esto debido a fallas en herramientas software y/o computadores y carencia de </w:t>
      </w:r>
      <w:r w:rsidR="00B23500">
        <w:t>conocimiento y experiencia</w:t>
      </w:r>
      <w:r>
        <w:t xml:space="preserve"> por parte del personal del proyecto al momento de salvaguardar la </w:t>
      </w:r>
      <w:r w:rsidR="00B23500">
        <w:t>información.</w:t>
      </w:r>
    </w:p>
    <w:p w:rsidR="00F96585" w:rsidRDefault="005A73CA">
      <w:pPr>
        <w:pStyle w:val="Ttulo3"/>
        <w:ind w:firstLine="720"/>
      </w:pPr>
      <w:bookmarkStart w:id="35" w:name="h.3o7alnk" w:colFirst="0" w:colLast="0"/>
      <w:bookmarkEnd w:id="35"/>
      <w:r>
        <w:t>2.4.3</w:t>
      </w:r>
      <w:r>
        <w:tab/>
      </w:r>
      <w:proofErr w:type="spellStart"/>
      <w:r>
        <w:t>Impacts</w:t>
      </w:r>
      <w:proofErr w:type="spellEnd"/>
    </w:p>
    <w:p w:rsidR="00F96585" w:rsidRDefault="005A73CA">
      <w:pPr>
        <w:ind w:left="720"/>
        <w:jc w:val="both"/>
      </w:pPr>
      <w:r>
        <w:t xml:space="preserve">El impacto de este riesgo estará reflejado en retraso en el cronograma de actividades, debido a que se tiene que recuperar y/o </w:t>
      </w:r>
      <w:r w:rsidR="00B23500">
        <w:t>construir la información perdida</w:t>
      </w:r>
      <w:r>
        <w:t>, provocando además  el aumento e</w:t>
      </w:r>
      <w:r w:rsidR="00B23500">
        <w:t>n el presupuesto del proyecto y repercusiones académicas.</w:t>
      </w:r>
    </w:p>
    <w:p w:rsidR="00F96585" w:rsidRDefault="005A73CA">
      <w:pPr>
        <w:pStyle w:val="Ttulo3"/>
        <w:ind w:firstLine="720"/>
      </w:pPr>
      <w:bookmarkStart w:id="36" w:name="h.23ckvvd" w:colFirst="0" w:colLast="0"/>
      <w:bookmarkEnd w:id="36"/>
      <w:r>
        <w:t>2.4.4</w:t>
      </w:r>
      <w:r>
        <w:tab/>
      </w:r>
      <w:proofErr w:type="spellStart"/>
      <w:r>
        <w:t>Occurrence</w:t>
      </w:r>
      <w:proofErr w:type="spellEnd"/>
      <w:r>
        <w:t xml:space="preserve"> </w:t>
      </w:r>
      <w:proofErr w:type="spellStart"/>
      <w:r>
        <w:t>Probability</w:t>
      </w:r>
      <w:proofErr w:type="spellEnd"/>
    </w:p>
    <w:p w:rsidR="00F96585" w:rsidRDefault="00B23500">
      <w:pPr>
        <w:ind w:left="720"/>
      </w:pPr>
      <w:r>
        <w:t>Media – 30</w:t>
      </w:r>
      <w:r w:rsidR="005A73CA">
        <w:t>%</w:t>
      </w:r>
    </w:p>
    <w:p w:rsidR="00F96585" w:rsidRDefault="005A73CA">
      <w:pPr>
        <w:pStyle w:val="Ttulo3"/>
        <w:ind w:firstLine="720"/>
      </w:pPr>
      <w:bookmarkStart w:id="37" w:name="h.ihv636" w:colFirst="0" w:colLast="0"/>
      <w:bookmarkEnd w:id="37"/>
      <w:r>
        <w:t>2.4.5</w:t>
      </w:r>
      <w:r>
        <w:tab/>
      </w:r>
      <w:proofErr w:type="spellStart"/>
      <w:r>
        <w:t>Mitigation</w:t>
      </w:r>
      <w:proofErr w:type="spellEnd"/>
      <w:r>
        <w:t xml:space="preserve"> </w:t>
      </w:r>
      <w:proofErr w:type="spellStart"/>
      <w:r>
        <w:t>Strategy</w:t>
      </w:r>
      <w:proofErr w:type="spellEnd"/>
    </w:p>
    <w:p w:rsidR="00F96585" w:rsidRDefault="00A738F2">
      <w:pPr>
        <w:ind w:left="720"/>
        <w:jc w:val="both"/>
      </w:pPr>
      <w:r>
        <w:t>Comunicar y socializar sugerencias</w:t>
      </w:r>
      <w:r w:rsidR="005A73CA">
        <w:t xml:space="preserve"> selección de personal y las herramientas a usar para el desarrollo e implementación del proyecto, así como la cre</w:t>
      </w:r>
      <w:r>
        <w:t xml:space="preserve">ación de copias de seguridad virtuales </w:t>
      </w:r>
      <w:r w:rsidR="005A73CA">
        <w:t>de la información que vaya siendo generada durante el transcurso del proyecto.</w:t>
      </w:r>
    </w:p>
    <w:p w:rsidR="00F96585" w:rsidRDefault="005A73CA">
      <w:pPr>
        <w:pStyle w:val="Ttulo3"/>
        <w:ind w:firstLine="720"/>
      </w:pPr>
      <w:bookmarkStart w:id="38" w:name="h.32hioqz" w:colFirst="0" w:colLast="0"/>
      <w:bookmarkEnd w:id="38"/>
      <w:r>
        <w:t>2.4.6</w:t>
      </w:r>
      <w:r>
        <w:tab/>
      </w:r>
      <w:proofErr w:type="spellStart"/>
      <w:r>
        <w:t>Contingency</w:t>
      </w:r>
      <w:proofErr w:type="spellEnd"/>
      <w:r>
        <w:t xml:space="preserve"> Plan</w:t>
      </w:r>
    </w:p>
    <w:p w:rsidR="00F96585" w:rsidRDefault="005A73CA">
      <w:pPr>
        <w:ind w:left="720"/>
        <w:jc w:val="both"/>
      </w:pPr>
      <w:r>
        <w:t>Se debe determinar qué tipo de información se sustrajo o se perdió, la importancia de la misma, el porcentaje de información sustraída o perdida, identificar el posible origen y responsables de la fuga de información o pérdida, así como la restauración de las copias de seguridad descritas en la estrategia de mitigación.</w:t>
      </w:r>
    </w:p>
    <w:p w:rsidR="00F96585" w:rsidRDefault="00A738F2">
      <w:pPr>
        <w:pStyle w:val="Ttulo2"/>
      </w:pPr>
      <w:bookmarkStart w:id="39" w:name="h.1hmsyys" w:colFirst="0" w:colLast="0"/>
      <w:bookmarkEnd w:id="39"/>
      <w:r>
        <w:t>2.5</w:t>
      </w:r>
      <w:r>
        <w:tab/>
        <w:t>R</w:t>
      </w:r>
      <w:r w:rsidR="005A73CA">
        <w:t>5 – Desconocimiento del uso las herramientas por parte del equipo de desarrollo.</w:t>
      </w:r>
    </w:p>
    <w:p w:rsidR="00F96585" w:rsidRDefault="005A73CA">
      <w:pPr>
        <w:pStyle w:val="Ttulo3"/>
        <w:ind w:firstLine="720"/>
      </w:pPr>
      <w:bookmarkStart w:id="40" w:name="h.41mghml" w:colFirst="0" w:colLast="0"/>
      <w:bookmarkEnd w:id="40"/>
      <w:r>
        <w:t>2.5.1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 xml:space="preserve">Impacto </w:t>
      </w:r>
      <w:r w:rsidR="00A738F2">
        <w:t>medio.</w:t>
      </w:r>
    </w:p>
    <w:p w:rsidR="00F96585" w:rsidRDefault="005A73CA">
      <w:pPr>
        <w:pStyle w:val="Ttulo3"/>
        <w:ind w:firstLine="720"/>
      </w:pPr>
      <w:bookmarkStart w:id="41" w:name="h.2grqrue" w:colFirst="0" w:colLast="0"/>
      <w:bookmarkEnd w:id="41"/>
      <w:r>
        <w:t>2.5.2</w:t>
      </w:r>
      <w:r>
        <w:tab/>
      </w:r>
      <w:proofErr w:type="spellStart"/>
      <w:r>
        <w:t>Description</w:t>
      </w:r>
      <w:proofErr w:type="spellEnd"/>
    </w:p>
    <w:p w:rsidR="00F96585" w:rsidRDefault="005A73CA">
      <w:pPr>
        <w:ind w:left="720"/>
        <w:jc w:val="both"/>
      </w:pPr>
      <w:r>
        <w:t xml:space="preserve">Durante el desarrollo y la implementación del proyecto puede haber desconocimiento del manejo de las herramientas por parte de alguno </w:t>
      </w:r>
      <w:r w:rsidR="00A738F2">
        <w:t xml:space="preserve">o la totalidad </w:t>
      </w:r>
      <w:r>
        <w:t>de los integrantes del grupo de trabajo, ocasionando demoras en las ent</w:t>
      </w:r>
      <w:r w:rsidR="00A738F2">
        <w:t>regas, desorden en el código,</w:t>
      </w:r>
      <w:r>
        <w:t xml:space="preserve"> mala documentación relacionada con el proyecto</w:t>
      </w:r>
      <w:r w:rsidR="00A738F2">
        <w:t>, y falencias en el producto.</w:t>
      </w:r>
    </w:p>
    <w:p w:rsidR="00F96585" w:rsidRDefault="005A73CA">
      <w:pPr>
        <w:pStyle w:val="Ttulo3"/>
        <w:ind w:firstLine="720"/>
      </w:pPr>
      <w:bookmarkStart w:id="42" w:name="h.vx1227" w:colFirst="0" w:colLast="0"/>
      <w:bookmarkEnd w:id="42"/>
      <w:r>
        <w:t>2.5.3</w:t>
      </w:r>
      <w:r>
        <w:tab/>
      </w:r>
      <w:proofErr w:type="spellStart"/>
      <w:r>
        <w:t>Impacts</w:t>
      </w:r>
      <w:proofErr w:type="spellEnd"/>
    </w:p>
    <w:p w:rsidR="00F96585" w:rsidRDefault="005A73CA">
      <w:pPr>
        <w:ind w:left="720"/>
        <w:jc w:val="both"/>
      </w:pPr>
      <w:r>
        <w:t xml:space="preserve">El impacto de este riesgo generará un retraso en el cronograma de actividades del proyecto ocasionando demoras en las </w:t>
      </w:r>
      <w:proofErr w:type="gramStart"/>
      <w:r>
        <w:t>entregas ;ya</w:t>
      </w:r>
      <w:proofErr w:type="gramEnd"/>
      <w:r>
        <w:t xml:space="preserve"> que los integrantes del grupo deben dedicar tiempo al estudio del manejo de las herramientas ,adicionalmente no se garantiza que lo aprendido este correcto por lo que se pueden dar malas implementaciones .</w:t>
      </w:r>
    </w:p>
    <w:p w:rsidR="00F96585" w:rsidRDefault="005A73CA">
      <w:pPr>
        <w:pStyle w:val="Ttulo3"/>
        <w:ind w:firstLine="720"/>
      </w:pPr>
      <w:bookmarkStart w:id="43" w:name="h.3fwokq0" w:colFirst="0" w:colLast="0"/>
      <w:bookmarkEnd w:id="43"/>
      <w:r>
        <w:t>2.5.4</w:t>
      </w:r>
      <w:r>
        <w:tab/>
      </w:r>
      <w:proofErr w:type="spellStart"/>
      <w:r>
        <w:t>Occurrence</w:t>
      </w:r>
      <w:proofErr w:type="spellEnd"/>
      <w:r>
        <w:t xml:space="preserve"> </w:t>
      </w:r>
      <w:proofErr w:type="spellStart"/>
      <w:r>
        <w:t>Probability</w:t>
      </w:r>
      <w:proofErr w:type="spellEnd"/>
    </w:p>
    <w:p w:rsidR="00F96585" w:rsidRDefault="00A738F2">
      <w:pPr>
        <w:ind w:left="720"/>
      </w:pPr>
      <w:r>
        <w:t>Bajo – 70</w:t>
      </w:r>
      <w:r w:rsidR="005A73CA">
        <w:t>%</w:t>
      </w:r>
    </w:p>
    <w:p w:rsidR="00F96585" w:rsidRDefault="005A73CA">
      <w:pPr>
        <w:pStyle w:val="Ttulo3"/>
        <w:ind w:firstLine="720"/>
      </w:pPr>
      <w:bookmarkStart w:id="44" w:name="h.1v1yuxt" w:colFirst="0" w:colLast="0"/>
      <w:bookmarkEnd w:id="44"/>
      <w:r>
        <w:t>2.5.5</w:t>
      </w:r>
      <w:r>
        <w:tab/>
      </w:r>
      <w:proofErr w:type="spellStart"/>
      <w:r>
        <w:t>Mitigation</w:t>
      </w:r>
      <w:proofErr w:type="spellEnd"/>
      <w:r>
        <w:t xml:space="preserve"> </w:t>
      </w:r>
      <w:proofErr w:type="spellStart"/>
      <w:r>
        <w:t>Strategy</w:t>
      </w:r>
      <w:proofErr w:type="spellEnd"/>
    </w:p>
    <w:p w:rsidR="00F96585" w:rsidRDefault="005A73CA">
      <w:pPr>
        <w:ind w:left="720"/>
        <w:jc w:val="both"/>
      </w:pPr>
      <w:bookmarkStart w:id="45" w:name="h.4f1mdlm" w:colFirst="0" w:colLast="0"/>
      <w:bookmarkEnd w:id="45"/>
      <w:r>
        <w:t>La estrategia de mitigación radica en hacer una adecuada selección del equipo de trabajo, motivar su auto-aprendizaje y realizar jornadas de capacitación antes de iniciar la implementac</w:t>
      </w:r>
      <w:r w:rsidR="00A738F2">
        <w:t xml:space="preserve">ión del proyecto y a medida </w:t>
      </w:r>
      <w:r w:rsidR="00A738F2">
        <w:lastRenderedPageBreak/>
        <w:t>que se adentra en el mismo, el apoyo en el equipo es incondicional.</w:t>
      </w:r>
    </w:p>
    <w:p w:rsidR="00F96585" w:rsidRDefault="005A73CA">
      <w:pPr>
        <w:pStyle w:val="Ttulo3"/>
        <w:ind w:firstLine="720"/>
      </w:pPr>
      <w:bookmarkStart w:id="46" w:name="h.2u6wntf" w:colFirst="0" w:colLast="0"/>
      <w:bookmarkEnd w:id="46"/>
      <w:r>
        <w:t>2.5.6</w:t>
      </w:r>
      <w:r>
        <w:tab/>
      </w:r>
      <w:proofErr w:type="spellStart"/>
      <w:r>
        <w:t>Contingency</w:t>
      </w:r>
      <w:proofErr w:type="spellEnd"/>
      <w:r>
        <w:t xml:space="preserve"> Plan</w:t>
      </w:r>
    </w:p>
    <w:p w:rsidR="00F96585" w:rsidRDefault="005A73CA">
      <w:pPr>
        <w:ind w:left="720"/>
        <w:jc w:val="both"/>
      </w:pPr>
      <w:r>
        <w:t xml:space="preserve">El plan de contingencia será realizar una </w:t>
      </w:r>
      <w:r w:rsidR="00A738F2">
        <w:t xml:space="preserve">investigación, socialización y posteriormente </w:t>
      </w:r>
      <w:r>
        <w:t>capacitación inmediata sobre la herramienta desconocida.</w:t>
      </w:r>
    </w:p>
    <w:p w:rsidR="00F96585" w:rsidRDefault="00F96585">
      <w:pPr>
        <w:jc w:val="both"/>
      </w:pPr>
    </w:p>
    <w:p w:rsidR="00F96585" w:rsidRDefault="00A738F2">
      <w:pPr>
        <w:pStyle w:val="Ttulo2"/>
      </w:pPr>
      <w:bookmarkStart w:id="47" w:name="h.19c6y18" w:colFirst="0" w:colLast="0"/>
      <w:bookmarkEnd w:id="47"/>
      <w:r>
        <w:t>2.6</w:t>
      </w:r>
      <w:r>
        <w:tab/>
        <w:t>R</w:t>
      </w:r>
      <w:r w:rsidR="005A73CA">
        <w:t xml:space="preserve">6 – Incorrecta selección del </w:t>
      </w:r>
      <w:proofErr w:type="spellStart"/>
      <w:r w:rsidR="005A73CA">
        <w:t>framework</w:t>
      </w:r>
      <w:proofErr w:type="spellEnd"/>
      <w:r w:rsidR="005A73CA">
        <w:t xml:space="preserve"> de desarrollo</w:t>
      </w:r>
    </w:p>
    <w:p w:rsidR="00F96585" w:rsidRDefault="005A73CA">
      <w:pPr>
        <w:pStyle w:val="Ttulo3"/>
        <w:ind w:firstLine="720"/>
      </w:pPr>
      <w:bookmarkStart w:id="48" w:name="h.3tbugp1" w:colFirst="0" w:colLast="0"/>
      <w:bookmarkEnd w:id="48"/>
      <w:r>
        <w:t>2.6.1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 xml:space="preserve">Alto impacto </w:t>
      </w:r>
    </w:p>
    <w:p w:rsidR="00F96585" w:rsidRDefault="005A73CA">
      <w:pPr>
        <w:pStyle w:val="Ttulo3"/>
        <w:ind w:firstLine="720"/>
      </w:pPr>
      <w:bookmarkStart w:id="49" w:name="h.28h4qwu" w:colFirst="0" w:colLast="0"/>
      <w:bookmarkEnd w:id="49"/>
      <w:r>
        <w:t>2.6.2</w:t>
      </w:r>
      <w:r>
        <w:tab/>
      </w:r>
      <w:proofErr w:type="spellStart"/>
      <w:r>
        <w:t>Description</w:t>
      </w:r>
      <w:proofErr w:type="spellEnd"/>
    </w:p>
    <w:p w:rsidR="00F96585" w:rsidRDefault="005A73CA">
      <w:pPr>
        <w:ind w:left="720"/>
        <w:jc w:val="both"/>
      </w:pPr>
      <w:r>
        <w:t xml:space="preserve">Para agilizar y facilitar el desarrollo del proyecto es conveniente utilizar un </w:t>
      </w:r>
      <w:proofErr w:type="spellStart"/>
      <w:r>
        <w:t>framework</w:t>
      </w:r>
      <w:proofErr w:type="spellEnd"/>
      <w:r>
        <w:t xml:space="preserve"> de desarrollo, el cual posee un conjunto de características relativas </w:t>
      </w:r>
      <w:r w:rsidR="00A738F2">
        <w:t xml:space="preserve">a las necesidades del proyecto </w:t>
      </w:r>
      <w:r>
        <w:t>que ayudan a la c</w:t>
      </w:r>
      <w:r w:rsidR="00A738F2">
        <w:t>ulminación exitosa del mismo</w:t>
      </w:r>
      <w:r>
        <w:t>, esto hace que su ma</w:t>
      </w:r>
      <w:r w:rsidR="00A738F2">
        <w:t xml:space="preserve">la elección afecte </w:t>
      </w:r>
      <w:proofErr w:type="spellStart"/>
      <w:r w:rsidR="00A738F2">
        <w:t>drasticamente</w:t>
      </w:r>
      <w:proofErr w:type="spellEnd"/>
      <w:r>
        <w:t xml:space="preserve"> y de manera importante el desarrollo del proyecto.</w:t>
      </w:r>
    </w:p>
    <w:p w:rsidR="00F96585" w:rsidRDefault="005A73CA">
      <w:pPr>
        <w:pStyle w:val="Ttulo3"/>
        <w:ind w:firstLine="720"/>
      </w:pPr>
      <w:bookmarkStart w:id="50" w:name="h.nmf14n" w:colFirst="0" w:colLast="0"/>
      <w:bookmarkEnd w:id="50"/>
      <w:r>
        <w:t>2.6.3</w:t>
      </w:r>
      <w:r>
        <w:tab/>
      </w:r>
      <w:proofErr w:type="spellStart"/>
      <w:r>
        <w:t>Impacts</w:t>
      </w:r>
      <w:proofErr w:type="spellEnd"/>
    </w:p>
    <w:p w:rsidR="00F96585" w:rsidRDefault="005A73CA">
      <w:pPr>
        <w:ind w:left="720"/>
        <w:jc w:val="both"/>
      </w:pPr>
      <w:r>
        <w:t xml:space="preserve">El impacto de este riesgo estará reflejado en el aumento del presupuesto del proyecto, además de retrasos en el cronograma de actividades por no saber cómo manejar el </w:t>
      </w:r>
      <w:proofErr w:type="spellStart"/>
      <w:r>
        <w:t>framework</w:t>
      </w:r>
      <w:proofErr w:type="spellEnd"/>
      <w:r>
        <w:t xml:space="preserve"> de desarrollo y no poder generar así los entregables necesarios para la cor</w:t>
      </w:r>
      <w:r w:rsidR="00A738F2">
        <w:t xml:space="preserve">recta finalización del proyecto, también se generara repercusiones negativas en el ámbito académico debido a la falencia en implementaciones de procesos no soportados por dicho </w:t>
      </w:r>
      <w:proofErr w:type="spellStart"/>
      <w:r w:rsidR="00A738F2">
        <w:t>framework</w:t>
      </w:r>
      <w:proofErr w:type="spellEnd"/>
      <w:r w:rsidR="00A738F2">
        <w:t xml:space="preserve"> </w:t>
      </w:r>
      <w:r w:rsidR="00AB01F0">
        <w:t>y de uso en el espacio académico.</w:t>
      </w:r>
    </w:p>
    <w:p w:rsidR="00F96585" w:rsidRDefault="005A73CA">
      <w:pPr>
        <w:pStyle w:val="Ttulo3"/>
        <w:ind w:firstLine="720"/>
      </w:pPr>
      <w:bookmarkStart w:id="51" w:name="h.37m2jsg" w:colFirst="0" w:colLast="0"/>
      <w:bookmarkEnd w:id="51"/>
      <w:r>
        <w:t>2.6.4</w:t>
      </w:r>
      <w:r>
        <w:tab/>
      </w:r>
      <w:proofErr w:type="spellStart"/>
      <w:r>
        <w:t>Occurrence</w:t>
      </w:r>
      <w:proofErr w:type="spellEnd"/>
      <w:r>
        <w:t xml:space="preserve"> </w:t>
      </w:r>
      <w:proofErr w:type="spellStart"/>
      <w:r>
        <w:t>Probability</w:t>
      </w:r>
      <w:proofErr w:type="spellEnd"/>
    </w:p>
    <w:p w:rsidR="00F96585" w:rsidRDefault="00AB01F0">
      <w:pPr>
        <w:ind w:left="720"/>
      </w:pPr>
      <w:r>
        <w:t>Media – 65</w:t>
      </w:r>
      <w:r w:rsidR="005A73CA">
        <w:t>%</w:t>
      </w:r>
    </w:p>
    <w:p w:rsidR="00F96585" w:rsidRDefault="005A73CA">
      <w:pPr>
        <w:pStyle w:val="Ttulo3"/>
        <w:ind w:firstLine="720"/>
      </w:pPr>
      <w:bookmarkStart w:id="52" w:name="h.1mrcu09" w:colFirst="0" w:colLast="0"/>
      <w:bookmarkEnd w:id="52"/>
      <w:r>
        <w:t>2.6.5</w:t>
      </w:r>
      <w:r>
        <w:tab/>
      </w:r>
      <w:proofErr w:type="spellStart"/>
      <w:r>
        <w:t>Mitigation</w:t>
      </w:r>
      <w:proofErr w:type="spellEnd"/>
      <w:r>
        <w:t xml:space="preserve"> </w:t>
      </w:r>
      <w:proofErr w:type="spellStart"/>
      <w:r>
        <w:t>Strategy</w:t>
      </w:r>
      <w:proofErr w:type="spellEnd"/>
    </w:p>
    <w:p w:rsidR="00F96585" w:rsidRDefault="005A73CA">
      <w:pPr>
        <w:ind w:left="720"/>
        <w:jc w:val="both"/>
      </w:pPr>
      <w:r>
        <w:t>La estrategia de mitigación será realizar un proceso de evaluación formal en el cual se pueda orientar en la correcta elecci</w:t>
      </w:r>
      <w:r w:rsidR="00AB01F0">
        <w:t xml:space="preserve">ón del </w:t>
      </w:r>
      <w:proofErr w:type="spellStart"/>
      <w:r w:rsidR="00AB01F0">
        <w:t>framework</w:t>
      </w:r>
      <w:proofErr w:type="spellEnd"/>
      <w:r w:rsidR="00AB01F0">
        <w:t xml:space="preserve"> de desarrollo, realizar investigaciones de tipo académico informativo, así como de consultar con personas experimentadas en proyectos de ámbitos similares.</w:t>
      </w:r>
    </w:p>
    <w:p w:rsidR="00F96585" w:rsidRDefault="005A73CA">
      <w:pPr>
        <w:pStyle w:val="Ttulo3"/>
        <w:ind w:firstLine="720"/>
      </w:pPr>
      <w:bookmarkStart w:id="53" w:name="h.46r0co2" w:colFirst="0" w:colLast="0"/>
      <w:bookmarkEnd w:id="53"/>
      <w:r>
        <w:t>2.6.6</w:t>
      </w:r>
      <w:r>
        <w:tab/>
      </w:r>
      <w:proofErr w:type="spellStart"/>
      <w:r>
        <w:t>Contingency</w:t>
      </w:r>
      <w:proofErr w:type="spellEnd"/>
      <w:r>
        <w:t xml:space="preserve"> Plan</w:t>
      </w:r>
    </w:p>
    <w:p w:rsidR="00F96585" w:rsidRDefault="005A73CA">
      <w:pPr>
        <w:ind w:left="720"/>
        <w:jc w:val="both"/>
      </w:pPr>
      <w:r>
        <w:t xml:space="preserve">Se deberá realizar primero búsquedas en internet para solucionar los problemas que se posean en el momento acerca del </w:t>
      </w:r>
      <w:proofErr w:type="spellStart"/>
      <w:r>
        <w:t>framework</w:t>
      </w:r>
      <w:proofErr w:type="spellEnd"/>
      <w:r>
        <w:t xml:space="preserve"> de desarrollo, si no es posible solucionarlo de esta forma, se deberá contratar un experto en el </w:t>
      </w:r>
      <w:proofErr w:type="spellStart"/>
      <w:r>
        <w:t>framework</w:t>
      </w:r>
      <w:proofErr w:type="spellEnd"/>
      <w:r>
        <w:t xml:space="preserve"> para ca</w:t>
      </w:r>
      <w:r w:rsidR="00AB01F0">
        <w:t>pacitar al equipo de desarrollo o  migrar de forma inmediata de la mejor manera posible el proyecto en general.</w:t>
      </w:r>
    </w:p>
    <w:p w:rsidR="00F96585" w:rsidRDefault="00F96585">
      <w:pPr>
        <w:jc w:val="both"/>
      </w:pPr>
    </w:p>
    <w:p w:rsidR="00F96585" w:rsidRDefault="00A738F2">
      <w:pPr>
        <w:pStyle w:val="Ttulo2"/>
      </w:pPr>
      <w:bookmarkStart w:id="54" w:name="h.3ygebqi" w:colFirst="0" w:colLast="0"/>
      <w:bookmarkEnd w:id="54"/>
      <w:r>
        <w:t>2.7</w:t>
      </w:r>
      <w:r>
        <w:tab/>
        <w:t>R</w:t>
      </w:r>
      <w:r w:rsidR="005A73CA">
        <w:t>7 – Estimación del tiempo del proyecto incorrecta</w:t>
      </w:r>
    </w:p>
    <w:p w:rsidR="00F96585" w:rsidRDefault="005A73CA">
      <w:pPr>
        <w:pStyle w:val="Ttulo3"/>
        <w:ind w:firstLine="720"/>
      </w:pPr>
      <w:bookmarkStart w:id="55" w:name="h.2dlolyb" w:colFirst="0" w:colLast="0"/>
      <w:bookmarkEnd w:id="55"/>
      <w:r>
        <w:t>2.7.1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 xml:space="preserve">Alto impacto </w:t>
      </w:r>
    </w:p>
    <w:p w:rsidR="00F96585" w:rsidRDefault="005A73CA">
      <w:pPr>
        <w:pStyle w:val="Ttulo3"/>
        <w:ind w:firstLine="720"/>
      </w:pPr>
      <w:bookmarkStart w:id="56" w:name="h.sqyw64" w:colFirst="0" w:colLast="0"/>
      <w:bookmarkEnd w:id="56"/>
      <w:r>
        <w:t>2.7.2</w:t>
      </w:r>
      <w:r>
        <w:tab/>
      </w:r>
      <w:proofErr w:type="spellStart"/>
      <w:r>
        <w:t>Description</w:t>
      </w:r>
      <w:proofErr w:type="spellEnd"/>
    </w:p>
    <w:p w:rsidR="00F96585" w:rsidRDefault="005A73CA">
      <w:pPr>
        <w:ind w:left="720"/>
        <w:jc w:val="both"/>
      </w:pPr>
      <w:r>
        <w:t xml:space="preserve">La estimación del tiempo requerido para llevar a cabo las actividades relacionadas con el proyecto es de vital importancia, ya que ésta es la que nos brinda un horizonte del tiempo requerido para culminar </w:t>
      </w:r>
      <w:r w:rsidR="00AB01F0">
        <w:t xml:space="preserve">adecuadamente </w:t>
      </w:r>
      <w:r>
        <w:t>el proyecto</w:t>
      </w:r>
      <w:r w:rsidR="00AB01F0">
        <w:t>.</w:t>
      </w:r>
    </w:p>
    <w:p w:rsidR="00F96585" w:rsidRDefault="005A73CA">
      <w:pPr>
        <w:pStyle w:val="Ttulo3"/>
        <w:ind w:firstLine="720"/>
      </w:pPr>
      <w:bookmarkStart w:id="57" w:name="h.3cqmetx" w:colFirst="0" w:colLast="0"/>
      <w:bookmarkEnd w:id="57"/>
      <w:r>
        <w:t>2.7.3</w:t>
      </w:r>
      <w:r>
        <w:tab/>
      </w:r>
      <w:proofErr w:type="spellStart"/>
      <w:r>
        <w:t>Impacts</w:t>
      </w:r>
      <w:proofErr w:type="spellEnd"/>
    </w:p>
    <w:p w:rsidR="00F96585" w:rsidRDefault="005A73CA">
      <w:pPr>
        <w:ind w:left="720"/>
        <w:jc w:val="both"/>
      </w:pPr>
      <w:r>
        <w:t>El impacto de este riesgo se verá reflejado en tener que requerir  tiempo extra al estimado desde un inicio, donde posiblemente se generen retrasos en el cronograma, y será muy seguro el aumen</w:t>
      </w:r>
      <w:r w:rsidR="00AB01F0">
        <w:t xml:space="preserve">to del presupuesto del proyecto, al igual que malas calificaciones en el ámbito </w:t>
      </w:r>
      <w:proofErr w:type="spellStart"/>
      <w:r w:rsidR="00AB01F0">
        <w:t>academico</w:t>
      </w:r>
      <w:proofErr w:type="spellEnd"/>
      <w:r w:rsidR="00AB01F0">
        <w:t>.</w:t>
      </w:r>
    </w:p>
    <w:p w:rsidR="00F96585" w:rsidRDefault="005A73CA">
      <w:pPr>
        <w:pStyle w:val="Ttulo3"/>
        <w:ind w:firstLine="720"/>
      </w:pPr>
      <w:bookmarkStart w:id="58" w:name="h.1rvwp1q" w:colFirst="0" w:colLast="0"/>
      <w:bookmarkEnd w:id="58"/>
      <w:r>
        <w:lastRenderedPageBreak/>
        <w:t>2.7.4</w:t>
      </w:r>
      <w:r>
        <w:tab/>
      </w:r>
      <w:proofErr w:type="spellStart"/>
      <w:r>
        <w:t>Occurrence</w:t>
      </w:r>
      <w:proofErr w:type="spellEnd"/>
      <w:r>
        <w:t xml:space="preserve"> </w:t>
      </w:r>
      <w:proofErr w:type="spellStart"/>
      <w:r>
        <w:t>Probability</w:t>
      </w:r>
      <w:proofErr w:type="spellEnd"/>
    </w:p>
    <w:p w:rsidR="00F96585" w:rsidRDefault="005A73CA">
      <w:pPr>
        <w:ind w:left="720"/>
      </w:pPr>
      <w:r>
        <w:t>Alto – 90%</w:t>
      </w:r>
    </w:p>
    <w:p w:rsidR="00F96585" w:rsidRDefault="005A73CA">
      <w:pPr>
        <w:pStyle w:val="Ttulo3"/>
        <w:ind w:firstLine="720"/>
      </w:pPr>
      <w:bookmarkStart w:id="59" w:name="h.4bvk7pj" w:colFirst="0" w:colLast="0"/>
      <w:bookmarkEnd w:id="59"/>
      <w:r>
        <w:t>2.7.5</w:t>
      </w:r>
      <w:r>
        <w:tab/>
      </w:r>
      <w:proofErr w:type="spellStart"/>
      <w:r>
        <w:t>Mitigation</w:t>
      </w:r>
      <w:proofErr w:type="spellEnd"/>
      <w:r>
        <w:t xml:space="preserve"> </w:t>
      </w:r>
      <w:proofErr w:type="spellStart"/>
      <w:r>
        <w:t>Strategy</w:t>
      </w:r>
      <w:proofErr w:type="spellEnd"/>
    </w:p>
    <w:p w:rsidR="00F96585" w:rsidRDefault="005A73CA" w:rsidP="00AB01F0">
      <w:pPr>
        <w:ind w:left="720"/>
        <w:jc w:val="both"/>
      </w:pPr>
      <w:r>
        <w:t>Se deberá contar con la asesoría de una persona con experiencia en la estimación del tiempo relacionada con proyectos</w:t>
      </w:r>
      <w:r w:rsidR="00AB01F0">
        <w:t xml:space="preserve"> similares al proyecto a estimar, también contar con buena</w:t>
      </w:r>
      <w:r>
        <w:t xml:space="preserve"> comunicación para solicitar ayuda en la estimación de las actividades a desarrollar en el proyecto.</w:t>
      </w:r>
    </w:p>
    <w:p w:rsidR="00F96585" w:rsidRDefault="005A73CA">
      <w:pPr>
        <w:pStyle w:val="Ttulo3"/>
        <w:ind w:firstLine="720"/>
      </w:pPr>
      <w:bookmarkStart w:id="60" w:name="h.2r0uhxc" w:colFirst="0" w:colLast="0"/>
      <w:bookmarkEnd w:id="60"/>
      <w:r>
        <w:t>2.7.6</w:t>
      </w:r>
      <w:r>
        <w:tab/>
      </w:r>
      <w:proofErr w:type="spellStart"/>
      <w:r>
        <w:t>Contingency</w:t>
      </w:r>
      <w:proofErr w:type="spellEnd"/>
      <w:r>
        <w:t xml:space="preserve"> Plan</w:t>
      </w:r>
    </w:p>
    <w:p w:rsidR="00F96585" w:rsidRDefault="005A73CA">
      <w:pPr>
        <w:ind w:left="720"/>
        <w:jc w:val="both"/>
      </w:pPr>
      <w:r>
        <w:t xml:space="preserve">Dar prioridad a las actividades que se deben entregar más </w:t>
      </w:r>
      <w:proofErr w:type="gramStart"/>
      <w:r>
        <w:t>prontamente ,</w:t>
      </w:r>
      <w:proofErr w:type="gramEnd"/>
      <w:r>
        <w:t xml:space="preserve"> y si es necesario recortar el tiempo estipulado para algunas actividades ,este ajuste permite realizar las actividades faltantes por las malas planeación del tiempo.</w:t>
      </w:r>
    </w:p>
    <w:p w:rsidR="00F96585" w:rsidRDefault="00F96585">
      <w:pPr>
        <w:ind w:left="720"/>
        <w:jc w:val="both"/>
      </w:pPr>
    </w:p>
    <w:p w:rsidR="00F96585" w:rsidRDefault="005A73CA">
      <w:pPr>
        <w:pStyle w:val="Ttulo2"/>
        <w:ind w:left="426" w:hanging="426"/>
      </w:pPr>
      <w:bookmarkStart w:id="61" w:name="h.2iq8gzs" w:colFirst="0" w:colLast="0"/>
      <w:bookmarkEnd w:id="61"/>
      <w:r>
        <w:t>2.8</w:t>
      </w:r>
      <w:r>
        <w:tab/>
        <w:t>R8 – Sobrecarga de trabajo para el equipo de desarrollo.</w:t>
      </w:r>
    </w:p>
    <w:p w:rsidR="00F96585" w:rsidRDefault="005A73CA">
      <w:pPr>
        <w:pStyle w:val="Ttulo3"/>
        <w:ind w:firstLine="720"/>
      </w:pPr>
      <w:bookmarkStart w:id="62" w:name="h.xvir7l" w:colFirst="0" w:colLast="0"/>
      <w:bookmarkEnd w:id="62"/>
      <w:r>
        <w:t>2.8.1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F96585" w:rsidRDefault="005A73CA">
      <w:pPr>
        <w:ind w:left="720"/>
      </w:pPr>
      <w:r>
        <w:t xml:space="preserve">Alto impacto </w:t>
      </w:r>
    </w:p>
    <w:p w:rsidR="00F96585" w:rsidRDefault="005A73CA">
      <w:pPr>
        <w:pStyle w:val="Ttulo3"/>
        <w:ind w:firstLine="720"/>
      </w:pPr>
      <w:bookmarkStart w:id="63" w:name="h.3hv69ve" w:colFirst="0" w:colLast="0"/>
      <w:bookmarkEnd w:id="63"/>
      <w:r>
        <w:t>2.8.2</w:t>
      </w:r>
      <w:r>
        <w:tab/>
      </w:r>
      <w:proofErr w:type="spellStart"/>
      <w:r>
        <w:t>Description</w:t>
      </w:r>
      <w:proofErr w:type="spellEnd"/>
    </w:p>
    <w:p w:rsidR="00F96585" w:rsidRDefault="005A73CA">
      <w:pPr>
        <w:ind w:left="720"/>
        <w:jc w:val="both"/>
      </w:pPr>
      <w:r>
        <w:t>Una adecuada carga de trabajo sería lo ideal en todo proyecto para que los</w:t>
      </w:r>
      <w:r w:rsidR="00AB01F0">
        <w:t xml:space="preserve"> involucrados en su desarrollo</w:t>
      </w:r>
      <w:r>
        <w:t xml:space="preserve"> se sientan cómodos y no se exista desmotivación, una sobrecarga en las actividades a realizar por parte del equipo de desarrollo genera poco interés, estrés, desconsuelo, entre otros factores, haciendo que el equipo de desarrollo no se sienta a gusto con lo que se está construyendo. </w:t>
      </w:r>
    </w:p>
    <w:p w:rsidR="00F96585" w:rsidRDefault="005A73CA">
      <w:pPr>
        <w:pStyle w:val="Ttulo3"/>
        <w:ind w:firstLine="720"/>
      </w:pPr>
      <w:bookmarkStart w:id="64" w:name="h.1x0gk37" w:colFirst="0" w:colLast="0"/>
      <w:bookmarkEnd w:id="64"/>
      <w:r>
        <w:t>2.8.3</w:t>
      </w:r>
      <w:r>
        <w:tab/>
      </w:r>
      <w:proofErr w:type="spellStart"/>
      <w:r>
        <w:t>Impacts</w:t>
      </w:r>
      <w:proofErr w:type="spellEnd"/>
    </w:p>
    <w:p w:rsidR="00F96585" w:rsidRDefault="005A73CA">
      <w:pPr>
        <w:ind w:left="720"/>
        <w:jc w:val="both"/>
      </w:pPr>
      <w: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rsidR="00F96585" w:rsidRDefault="005A73CA">
      <w:pPr>
        <w:pStyle w:val="Ttulo3"/>
        <w:ind w:firstLine="720"/>
      </w:pPr>
      <w:bookmarkStart w:id="65" w:name="h.4h042r0" w:colFirst="0" w:colLast="0"/>
      <w:bookmarkEnd w:id="65"/>
      <w:r>
        <w:t>2.8.4</w:t>
      </w:r>
      <w:r>
        <w:tab/>
      </w:r>
      <w:proofErr w:type="spellStart"/>
      <w:r>
        <w:t>Occurrence</w:t>
      </w:r>
      <w:proofErr w:type="spellEnd"/>
      <w:r>
        <w:t xml:space="preserve"> </w:t>
      </w:r>
      <w:proofErr w:type="spellStart"/>
      <w:r>
        <w:t>Probability</w:t>
      </w:r>
      <w:proofErr w:type="spellEnd"/>
    </w:p>
    <w:p w:rsidR="00F96585" w:rsidRDefault="005A73CA">
      <w:pPr>
        <w:ind w:left="720"/>
      </w:pPr>
      <w:r>
        <w:t>Media – 55%</w:t>
      </w:r>
    </w:p>
    <w:p w:rsidR="00F96585" w:rsidRDefault="005A73CA">
      <w:pPr>
        <w:pStyle w:val="Ttulo3"/>
        <w:ind w:firstLine="720"/>
      </w:pPr>
      <w:bookmarkStart w:id="66" w:name="h.2w5ecyt" w:colFirst="0" w:colLast="0"/>
      <w:bookmarkEnd w:id="66"/>
      <w:r>
        <w:t>2.8.5</w:t>
      </w:r>
      <w:r>
        <w:tab/>
      </w:r>
      <w:proofErr w:type="spellStart"/>
      <w:r>
        <w:t>Mitigation</w:t>
      </w:r>
      <w:proofErr w:type="spellEnd"/>
      <w:r>
        <w:t xml:space="preserve"> </w:t>
      </w:r>
      <w:proofErr w:type="spellStart"/>
      <w:r>
        <w:t>Strategy</w:t>
      </w:r>
      <w:proofErr w:type="spellEnd"/>
    </w:p>
    <w:p w:rsidR="00F96585" w:rsidRDefault="005A73CA">
      <w:pPr>
        <w:ind w:left="720"/>
        <w:jc w:val="both"/>
      </w:pPr>
      <w:r>
        <w:t>La estrategia de mitigación radica principalmente en tratar de seguir el cronograma, no desperdiciar el tiempo que se tenga asignado realizando otras actividades que no estén relacionadas con el proyecto.</w:t>
      </w:r>
    </w:p>
    <w:p w:rsidR="00F96585" w:rsidRDefault="005A73CA">
      <w:pPr>
        <w:pStyle w:val="Ttulo3"/>
        <w:ind w:firstLine="720"/>
      </w:pPr>
      <w:bookmarkStart w:id="67" w:name="h.1baon6m" w:colFirst="0" w:colLast="0"/>
      <w:bookmarkEnd w:id="67"/>
      <w:r>
        <w:t>2.8.6</w:t>
      </w:r>
      <w:r>
        <w:tab/>
      </w:r>
      <w:proofErr w:type="spellStart"/>
      <w:r>
        <w:t>Contingency</w:t>
      </w:r>
      <w:proofErr w:type="spellEnd"/>
      <w:r>
        <w:t xml:space="preserve"> Plan</w:t>
      </w:r>
    </w:p>
    <w:p w:rsidR="00F96585" w:rsidRDefault="005A73CA">
      <w:pPr>
        <w:ind w:left="720"/>
        <w:jc w:val="both"/>
      </w:pPr>
      <w:r>
        <w:t>La estrategia de contingencia radica en realizar correcciones al cronograma de trabajo si se ha hecho</w:t>
      </w:r>
      <w:r w:rsidR="00AB01F0">
        <w:t xml:space="preserve"> una mala planeación del tiempo y asignación de responsabilidades</w:t>
      </w:r>
      <w:r>
        <w:t>.</w:t>
      </w:r>
    </w:p>
    <w:p w:rsidR="008B6E79" w:rsidRDefault="008B6E79" w:rsidP="008B6E79">
      <w:pPr>
        <w:ind w:left="720"/>
        <w:jc w:val="both"/>
      </w:pPr>
    </w:p>
    <w:p w:rsidR="008B6E79" w:rsidRDefault="008B6E79" w:rsidP="008B6E79">
      <w:pPr>
        <w:pStyle w:val="Ttulo2"/>
        <w:ind w:left="426" w:hanging="426"/>
      </w:pPr>
      <w:r>
        <w:t>2.9</w:t>
      </w:r>
      <w:r>
        <w:tab/>
        <w:t>R9 – Universidad Del Quindío en Estado de Paro</w:t>
      </w:r>
    </w:p>
    <w:p w:rsidR="008B6E79" w:rsidRDefault="008B6E79" w:rsidP="008B6E79">
      <w:pPr>
        <w:pStyle w:val="Ttulo3"/>
        <w:ind w:firstLine="720"/>
      </w:pPr>
      <w:r>
        <w:t>2.9.1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8B6E79" w:rsidRDefault="008B6E79" w:rsidP="008B6E79">
      <w:pPr>
        <w:ind w:left="720"/>
      </w:pPr>
      <w:r>
        <w:t xml:space="preserve">Alto impacto </w:t>
      </w:r>
    </w:p>
    <w:p w:rsidR="008B6E79" w:rsidRDefault="008B6E79" w:rsidP="008B6E79">
      <w:pPr>
        <w:pStyle w:val="Ttulo3"/>
        <w:ind w:firstLine="720"/>
      </w:pPr>
      <w:r>
        <w:t>2.9.2</w:t>
      </w:r>
      <w:r>
        <w:tab/>
      </w:r>
      <w:proofErr w:type="spellStart"/>
      <w:r>
        <w:t>Description</w:t>
      </w:r>
      <w:proofErr w:type="spellEnd"/>
    </w:p>
    <w:p w:rsidR="008B6E79" w:rsidRDefault="008B6E79" w:rsidP="008B6E79">
      <w:pPr>
        <w:ind w:left="720"/>
        <w:jc w:val="both"/>
      </w:pPr>
      <w:r>
        <w:t>La Universidad del Quindío es un sistema educativo, y como sistema se puede ver afectado por muchos factores, lo cual posiblemente puede llevar a la Universidad a estado de paro.</w:t>
      </w:r>
    </w:p>
    <w:p w:rsidR="008B6E79" w:rsidRDefault="008B6E79" w:rsidP="008B6E79">
      <w:pPr>
        <w:pStyle w:val="Ttulo3"/>
        <w:ind w:firstLine="720"/>
      </w:pPr>
      <w:r>
        <w:t>2.9.3</w:t>
      </w:r>
      <w:r>
        <w:tab/>
      </w:r>
      <w:proofErr w:type="spellStart"/>
      <w:r>
        <w:t>Impacts</w:t>
      </w:r>
      <w:proofErr w:type="spellEnd"/>
    </w:p>
    <w:p w:rsidR="008B6E79" w:rsidRDefault="008B6E79" w:rsidP="008B6E79">
      <w:pPr>
        <w:ind w:left="720"/>
        <w:jc w:val="both"/>
      </w:pPr>
      <w:r>
        <w:t xml:space="preserve">El impacto de este riesgo se basa principalmente en la </w:t>
      </w:r>
      <w:r w:rsidR="005A73CA">
        <w:t xml:space="preserve">falencia de </w:t>
      </w:r>
      <w:r>
        <w:t xml:space="preserve">comunicación entre los involucrados en el desarrollo del </w:t>
      </w:r>
      <w:r w:rsidR="005A73CA">
        <w:t>proyecto.</w:t>
      </w:r>
    </w:p>
    <w:p w:rsidR="008B6E79" w:rsidRDefault="008B6E79" w:rsidP="008B6E79">
      <w:pPr>
        <w:pStyle w:val="Ttulo3"/>
        <w:ind w:firstLine="720"/>
      </w:pPr>
      <w:r>
        <w:lastRenderedPageBreak/>
        <w:t>2.9.4</w:t>
      </w:r>
      <w:r>
        <w:tab/>
      </w:r>
      <w:proofErr w:type="spellStart"/>
      <w:r>
        <w:t>Occurrence</w:t>
      </w:r>
      <w:proofErr w:type="spellEnd"/>
      <w:r>
        <w:t xml:space="preserve"> </w:t>
      </w:r>
      <w:proofErr w:type="spellStart"/>
      <w:r>
        <w:t>Probability</w:t>
      </w:r>
      <w:proofErr w:type="spellEnd"/>
    </w:p>
    <w:p w:rsidR="008B6E79" w:rsidRDefault="005A73CA" w:rsidP="008B6E79">
      <w:pPr>
        <w:ind w:left="720"/>
      </w:pPr>
      <w:r>
        <w:t>Media – 30</w:t>
      </w:r>
      <w:r w:rsidR="008B6E79">
        <w:t>%</w:t>
      </w:r>
    </w:p>
    <w:p w:rsidR="008B6E79" w:rsidRDefault="008B6E79" w:rsidP="008B6E79">
      <w:pPr>
        <w:pStyle w:val="Ttulo3"/>
        <w:ind w:firstLine="720"/>
      </w:pPr>
      <w:r>
        <w:t>2.9.5</w:t>
      </w:r>
      <w:r>
        <w:tab/>
      </w:r>
      <w:proofErr w:type="spellStart"/>
      <w:r>
        <w:t>Mitigation</w:t>
      </w:r>
      <w:proofErr w:type="spellEnd"/>
      <w:r>
        <w:t xml:space="preserve"> </w:t>
      </w:r>
      <w:proofErr w:type="spellStart"/>
      <w:r>
        <w:t>Strategy</w:t>
      </w:r>
      <w:proofErr w:type="spellEnd"/>
    </w:p>
    <w:p w:rsidR="008B6E79" w:rsidRDefault="008B6E79" w:rsidP="008B6E79">
      <w:pPr>
        <w:ind w:left="720"/>
        <w:jc w:val="both"/>
      </w:pPr>
      <w:r>
        <w:t xml:space="preserve">La estrategia de mitigación radica </w:t>
      </w:r>
      <w:r w:rsidR="005A73CA">
        <w:t xml:space="preserve">en el establecer constancias de continuidad del proyecto y de la comunicación del mismo en distintos sitios y por diferentes canales a los de la normalidad. </w:t>
      </w:r>
    </w:p>
    <w:p w:rsidR="008B6E79" w:rsidRDefault="008B6E79" w:rsidP="008B6E79">
      <w:pPr>
        <w:pStyle w:val="Ttulo3"/>
        <w:ind w:firstLine="720"/>
      </w:pPr>
      <w:r>
        <w:t>2.9.6</w:t>
      </w:r>
      <w:r>
        <w:tab/>
      </w:r>
      <w:proofErr w:type="spellStart"/>
      <w:r>
        <w:t>Contingency</w:t>
      </w:r>
      <w:proofErr w:type="spellEnd"/>
      <w:r>
        <w:t xml:space="preserve"> Plan</w:t>
      </w:r>
    </w:p>
    <w:p w:rsidR="008B6E79" w:rsidRDefault="008B6E79" w:rsidP="008B6E79">
      <w:pPr>
        <w:ind w:left="720"/>
        <w:jc w:val="both"/>
      </w:pPr>
      <w:r>
        <w:t xml:space="preserve">La estrategia de contingencia radica en </w:t>
      </w:r>
      <w:r w:rsidR="005A73CA">
        <w:t xml:space="preserve">buscar alternativas de comunicación eficaces y eficientes que no dependan de la universidad del </w:t>
      </w:r>
      <w:proofErr w:type="spellStart"/>
      <w:r w:rsidR="005A73CA">
        <w:t>Quindio</w:t>
      </w:r>
      <w:proofErr w:type="spellEnd"/>
      <w:r w:rsidR="005A73CA">
        <w:t>.</w:t>
      </w:r>
    </w:p>
    <w:p w:rsidR="005A73CA" w:rsidRDefault="005A73CA" w:rsidP="008B6E79">
      <w:pPr>
        <w:ind w:left="720"/>
        <w:jc w:val="both"/>
      </w:pPr>
    </w:p>
    <w:p w:rsidR="005A73CA" w:rsidRDefault="005A73CA" w:rsidP="005A73CA">
      <w:pPr>
        <w:pStyle w:val="Ttulo2"/>
        <w:ind w:left="720" w:hanging="426"/>
      </w:pPr>
      <w:r>
        <w:t>2.10</w:t>
      </w:r>
      <w:r>
        <w:tab/>
        <w:t xml:space="preserve">R10 – Absorción del cliente “Semillero Universitario” por parte de la vicerrectoría de extensiones  </w:t>
      </w:r>
    </w:p>
    <w:p w:rsidR="005A73CA" w:rsidRDefault="005A73CA" w:rsidP="005A73CA">
      <w:pPr>
        <w:pStyle w:val="Ttulo3"/>
        <w:ind w:firstLine="720"/>
      </w:pPr>
      <w:r>
        <w:t>2.9.1</w:t>
      </w:r>
      <w:r>
        <w:tab/>
      </w:r>
      <w:proofErr w:type="spellStart"/>
      <w:r>
        <w:t>Risk</w:t>
      </w:r>
      <w:proofErr w:type="spellEnd"/>
      <w:r>
        <w:t xml:space="preserve"> </w:t>
      </w:r>
      <w:proofErr w:type="spellStart"/>
      <w:r>
        <w:t>Magnitude</w:t>
      </w:r>
      <w:proofErr w:type="spellEnd"/>
      <w:r>
        <w:t xml:space="preserve"> </w:t>
      </w:r>
      <w:proofErr w:type="spellStart"/>
      <w:r>
        <w:t>or</w:t>
      </w:r>
      <w:proofErr w:type="spellEnd"/>
      <w:r>
        <w:t xml:space="preserve"> Ranking</w:t>
      </w:r>
    </w:p>
    <w:p w:rsidR="005A73CA" w:rsidRDefault="005A73CA" w:rsidP="005A73CA">
      <w:pPr>
        <w:ind w:left="720"/>
      </w:pPr>
      <w:r>
        <w:t xml:space="preserve">Alto impacto </w:t>
      </w:r>
    </w:p>
    <w:p w:rsidR="005A73CA" w:rsidRDefault="005A73CA" w:rsidP="005A73CA">
      <w:pPr>
        <w:pStyle w:val="Ttulo3"/>
        <w:ind w:firstLine="720"/>
      </w:pPr>
      <w:r>
        <w:t>2.9.2</w:t>
      </w:r>
      <w:r>
        <w:tab/>
      </w:r>
      <w:proofErr w:type="spellStart"/>
      <w:r>
        <w:t>Description</w:t>
      </w:r>
      <w:proofErr w:type="spellEnd"/>
    </w:p>
    <w:p w:rsidR="005A73CA" w:rsidRDefault="005A73CA" w:rsidP="005A73CA">
      <w:pPr>
        <w:ind w:left="720"/>
        <w:jc w:val="both"/>
      </w:pPr>
      <w:r>
        <w:t>El semillero Universitario, a pesar de ser en una alta proporción un ente autónomo, hace parte de la Universidad del Quindío, la cual ha empezado un proceso de integración de distintos proyectos “independientes” a las vicerrectorías pertenecientes a la universidad del Quindío, en especial una nueva vicerrectoría denominada “vicerrectoría de extensiones”</w:t>
      </w:r>
    </w:p>
    <w:p w:rsidR="005A73CA" w:rsidRDefault="005A73CA" w:rsidP="005A73CA">
      <w:pPr>
        <w:pStyle w:val="Ttulo3"/>
        <w:ind w:firstLine="720"/>
      </w:pPr>
      <w:r>
        <w:t>2.9.3</w:t>
      </w:r>
      <w:r>
        <w:tab/>
      </w:r>
      <w:proofErr w:type="spellStart"/>
      <w:r>
        <w:t>Impacts</w:t>
      </w:r>
      <w:proofErr w:type="spellEnd"/>
    </w:p>
    <w:p w:rsidR="005A73CA" w:rsidRDefault="005A73CA" w:rsidP="005A73CA">
      <w:pPr>
        <w:ind w:left="720"/>
        <w:jc w:val="both"/>
      </w:pPr>
      <w:r>
        <w:t>El impacto de este riesgo se basa principalmente en la aprobación de continuación del proyecto que generara una plataforma WEB para la gestión de información del semillero universitario</w:t>
      </w:r>
      <w:r w:rsidR="005615D0">
        <w:t>.</w:t>
      </w:r>
    </w:p>
    <w:p w:rsidR="005A73CA" w:rsidRDefault="005A73CA" w:rsidP="005A73CA">
      <w:pPr>
        <w:pStyle w:val="Ttulo3"/>
        <w:ind w:firstLine="720"/>
      </w:pPr>
      <w:r>
        <w:t>2.9.4</w:t>
      </w:r>
      <w:r>
        <w:tab/>
      </w:r>
      <w:proofErr w:type="spellStart"/>
      <w:r>
        <w:t>Occurrence</w:t>
      </w:r>
      <w:proofErr w:type="spellEnd"/>
      <w:r>
        <w:t xml:space="preserve"> </w:t>
      </w:r>
      <w:proofErr w:type="spellStart"/>
      <w:r>
        <w:t>Probability</w:t>
      </w:r>
      <w:proofErr w:type="spellEnd"/>
    </w:p>
    <w:p w:rsidR="005A73CA" w:rsidRDefault="005615D0" w:rsidP="005A73CA">
      <w:pPr>
        <w:ind w:left="720"/>
      </w:pPr>
      <w:r>
        <w:t>Media – 40</w:t>
      </w:r>
      <w:r w:rsidR="005A73CA">
        <w:t>%</w:t>
      </w:r>
    </w:p>
    <w:p w:rsidR="005A73CA" w:rsidRDefault="005A73CA" w:rsidP="005A73CA">
      <w:pPr>
        <w:pStyle w:val="Ttulo3"/>
        <w:ind w:firstLine="720"/>
      </w:pPr>
      <w:r>
        <w:t>2.9.5</w:t>
      </w:r>
      <w:r>
        <w:tab/>
      </w:r>
      <w:proofErr w:type="spellStart"/>
      <w:r>
        <w:t>Mitigation</w:t>
      </w:r>
      <w:proofErr w:type="spellEnd"/>
      <w:r>
        <w:t xml:space="preserve"> </w:t>
      </w:r>
      <w:proofErr w:type="spellStart"/>
      <w:r>
        <w:t>Strategy</w:t>
      </w:r>
      <w:proofErr w:type="spellEnd"/>
    </w:p>
    <w:p w:rsidR="005A73CA" w:rsidRDefault="005A73CA" w:rsidP="005A73CA">
      <w:pPr>
        <w:ind w:left="720"/>
        <w:jc w:val="both"/>
      </w:pPr>
      <w:r>
        <w:t xml:space="preserve">La estrategia de mitigación radica en el establecer constancias </w:t>
      </w:r>
      <w:r w:rsidR="005615D0">
        <w:t xml:space="preserve">firmes y claras </w:t>
      </w:r>
      <w:r>
        <w:t xml:space="preserve"> </w:t>
      </w:r>
      <w:r w:rsidR="005615D0">
        <w:t>de continuación del proyecto sin importar la absorción del semillero Universitario por parte de la vicerrectoría de extensiones.</w:t>
      </w:r>
    </w:p>
    <w:p w:rsidR="005A73CA" w:rsidRDefault="005A73CA" w:rsidP="005A73CA">
      <w:pPr>
        <w:pStyle w:val="Ttulo3"/>
        <w:ind w:firstLine="720"/>
      </w:pPr>
      <w:r>
        <w:t>2.9.6</w:t>
      </w:r>
      <w:r>
        <w:tab/>
      </w:r>
      <w:proofErr w:type="spellStart"/>
      <w:r>
        <w:t>Contingency</w:t>
      </w:r>
      <w:proofErr w:type="spellEnd"/>
      <w:r>
        <w:t xml:space="preserve"> Plan</w:t>
      </w:r>
    </w:p>
    <w:p w:rsidR="005A73CA" w:rsidRDefault="005A73CA" w:rsidP="005A73CA">
      <w:pPr>
        <w:ind w:left="720"/>
        <w:jc w:val="both"/>
      </w:pPr>
      <w:r>
        <w:t xml:space="preserve">La estrategia de contingencia radica en buscar alternativas </w:t>
      </w:r>
      <w:r w:rsidR="005615D0">
        <w:t>de adopción de estándares</w:t>
      </w:r>
      <w:r w:rsidR="00B90DF1">
        <w:t xml:space="preserve">, procedimientos y lineamientos </w:t>
      </w:r>
      <w:r w:rsidR="005615D0">
        <w:t>que cumplan con los criterios de la vicerrectoría de extensiones, y que de dicha manera se respalde la continuidad del proyecto.</w:t>
      </w:r>
    </w:p>
    <w:p w:rsidR="005A73CA" w:rsidRDefault="005A73CA" w:rsidP="008B6E79">
      <w:pPr>
        <w:ind w:left="720"/>
        <w:jc w:val="both"/>
      </w:pPr>
    </w:p>
    <w:p w:rsidR="00F96585" w:rsidRDefault="00F96585" w:rsidP="008B6E79">
      <w:pPr>
        <w:pStyle w:val="Prrafodelista"/>
        <w:ind w:left="0"/>
      </w:pPr>
    </w:p>
    <w:sectPr w:rsidR="00F96585" w:rsidSect="00F36E27">
      <w:headerReference w:type="default" r:id="rId7"/>
      <w:footerReference w:type="default" r:id="rId8"/>
      <w:headerReference w:type="first" r:id="rId9"/>
      <w:pgSz w:w="12240" w:h="15840"/>
      <w:pgMar w:top="209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548" w:rsidRDefault="00342548">
      <w:r>
        <w:separator/>
      </w:r>
    </w:p>
  </w:endnote>
  <w:endnote w:type="continuationSeparator" w:id="0">
    <w:p w:rsidR="00342548" w:rsidRDefault="0034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3CA" w:rsidRDefault="005A73CA">
    <w:pPr>
      <w:tabs>
        <w:tab w:val="center" w:pos="4320"/>
        <w:tab w:val="right" w:pos="8640"/>
      </w:tabs>
      <w:jc w:val="right"/>
    </w:pPr>
    <w:r>
      <w:fldChar w:fldCharType="begin"/>
    </w:r>
    <w:r>
      <w:instrText>PAGE</w:instrText>
    </w:r>
    <w:r>
      <w:fldChar w:fldCharType="separate"/>
    </w:r>
    <w:r w:rsidR="00ED3D43">
      <w:rPr>
        <w:noProof/>
      </w:rPr>
      <w:t>5</w:t>
    </w:r>
    <w:r>
      <w:fldChar w:fldCharType="end"/>
    </w:r>
  </w:p>
  <w:p w:rsidR="005A73CA" w:rsidRDefault="005A73CA">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548" w:rsidRDefault="00342548">
      <w:r>
        <w:separator/>
      </w:r>
    </w:p>
  </w:footnote>
  <w:footnote w:type="continuationSeparator" w:id="0">
    <w:p w:rsidR="00342548" w:rsidRDefault="00342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3CA" w:rsidRDefault="005A73CA">
    <w:pPr>
      <w:jc w:val="right"/>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1985"/>
      <w:gridCol w:w="1134"/>
    </w:tblGrid>
    <w:tr w:rsidR="005A73CA" w:rsidTr="00DC26D7">
      <w:tblPrEx>
        <w:tblCellMar>
          <w:top w:w="0" w:type="dxa"/>
          <w:bottom w:w="0" w:type="dxa"/>
        </w:tblCellMar>
      </w:tblPrEx>
      <w:tc>
        <w:tcPr>
          <w:tcW w:w="6345" w:type="dxa"/>
          <w:tcBorders>
            <w:top w:val="single" w:sz="4" w:space="0" w:color="auto"/>
            <w:left w:val="single" w:sz="4" w:space="0" w:color="auto"/>
            <w:right w:val="single" w:sz="4" w:space="0" w:color="auto"/>
          </w:tcBorders>
        </w:tcPr>
        <w:p w:rsidR="005A73CA" w:rsidRDefault="005A73CA" w:rsidP="008F398B">
          <w:pPr>
            <w:pStyle w:val="Encabezado"/>
            <w:rPr>
              <w:lang w:val="es-ES"/>
            </w:rPr>
          </w:pPr>
          <w:r>
            <w:rPr>
              <w:lang w:val="es-ES"/>
            </w:rPr>
            <w:t>Plataforma WEB Para Gestión De Información Del Semillero Universitario</w:t>
          </w:r>
        </w:p>
      </w:tc>
      <w:tc>
        <w:tcPr>
          <w:tcW w:w="1985" w:type="dxa"/>
          <w:tcBorders>
            <w:top w:val="single" w:sz="4" w:space="0" w:color="auto"/>
            <w:left w:val="single" w:sz="4" w:space="0" w:color="auto"/>
            <w:bottom w:val="single" w:sz="4" w:space="0" w:color="auto"/>
            <w:right w:val="single" w:sz="4" w:space="0" w:color="auto"/>
          </w:tcBorders>
        </w:tcPr>
        <w:p w:rsidR="005A73CA" w:rsidRDefault="005A73CA" w:rsidP="008F398B">
          <w:pPr>
            <w:tabs>
              <w:tab w:val="left" w:pos="1135"/>
            </w:tabs>
            <w:spacing w:before="40"/>
            <w:ind w:right="68"/>
            <w:rPr>
              <w:lang w:val="es-ES"/>
            </w:rPr>
          </w:pPr>
          <w:r>
            <w:rPr>
              <w:lang w:val="es-ES"/>
            </w:rPr>
            <w:t xml:space="preserve">  Versión:            1.0</w:t>
          </w:r>
        </w:p>
      </w:tc>
      <w:tc>
        <w:tcPr>
          <w:tcW w:w="1134" w:type="dxa"/>
          <w:vMerge w:val="restart"/>
          <w:tcBorders>
            <w:top w:val="nil"/>
            <w:left w:val="single" w:sz="4" w:space="0" w:color="auto"/>
            <w:bottom w:val="nil"/>
            <w:right w:val="nil"/>
          </w:tcBorders>
        </w:tcPr>
        <w:p w:rsidR="005A73CA" w:rsidRDefault="005A73CA" w:rsidP="008F398B">
          <w:pPr>
            <w:tabs>
              <w:tab w:val="left" w:pos="1135"/>
            </w:tabs>
            <w:spacing w:before="40"/>
            <w:ind w:right="68"/>
            <w:rPr>
              <w:lang w:val="es-ES"/>
            </w:rPr>
          </w:pPr>
          <w:r>
            <w:rPr>
              <w:noProof/>
            </w:rPr>
            <w:drawing>
              <wp:anchor distT="0" distB="0" distL="114300" distR="114300" simplePos="0" relativeHeight="251666432" behindDoc="0" locked="0" layoutInCell="1" allowOverlap="1" wp14:anchorId="75906E4D" wp14:editId="40E47682">
                <wp:simplePos x="0" y="0"/>
                <wp:positionH relativeFrom="column">
                  <wp:posOffset>-12700</wp:posOffset>
                </wp:positionH>
                <wp:positionV relativeFrom="paragraph">
                  <wp:posOffset>-22225</wp:posOffset>
                </wp:positionV>
                <wp:extent cx="666750" cy="571500"/>
                <wp:effectExtent l="0" t="0" r="0" b="0"/>
                <wp:wrapNone/>
                <wp:docPr id="279" name="Imagen 279" descr="Logo Universidad Del Quin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Logo Universidad Del Quin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73CA" w:rsidTr="00DC26D7">
      <w:tblPrEx>
        <w:tblCellMar>
          <w:top w:w="0" w:type="dxa"/>
          <w:bottom w:w="0" w:type="dxa"/>
        </w:tblCellMar>
      </w:tblPrEx>
      <w:trPr>
        <w:trHeight w:val="244"/>
      </w:trPr>
      <w:tc>
        <w:tcPr>
          <w:tcW w:w="6345" w:type="dxa"/>
          <w:tcBorders>
            <w:left w:val="single" w:sz="4" w:space="0" w:color="auto"/>
            <w:right w:val="single" w:sz="4" w:space="0" w:color="auto"/>
          </w:tcBorders>
        </w:tcPr>
        <w:p w:rsidR="005A73CA" w:rsidRDefault="005A73CA" w:rsidP="008F398B">
          <w:pPr>
            <w:rPr>
              <w:lang w:val="es-ES"/>
            </w:rPr>
          </w:pPr>
          <w:r>
            <w:t>Riesgos</w:t>
          </w:r>
        </w:p>
      </w:tc>
      <w:tc>
        <w:tcPr>
          <w:tcW w:w="1985" w:type="dxa"/>
          <w:tcBorders>
            <w:top w:val="single" w:sz="4" w:space="0" w:color="auto"/>
            <w:left w:val="single" w:sz="4" w:space="0" w:color="auto"/>
            <w:bottom w:val="single" w:sz="4" w:space="0" w:color="auto"/>
            <w:right w:val="single" w:sz="4" w:space="0" w:color="auto"/>
          </w:tcBorders>
        </w:tcPr>
        <w:p w:rsidR="005A73CA" w:rsidRDefault="005A73CA" w:rsidP="00F36E27">
          <w:pPr>
            <w:rPr>
              <w:lang w:val="es-ES"/>
            </w:rPr>
          </w:pPr>
          <w:r>
            <w:rPr>
              <w:lang w:val="es-ES"/>
            </w:rPr>
            <w:t xml:space="preserve">  Fecha:  08</w:t>
          </w:r>
          <w:r w:rsidR="00ED3D43">
            <w:rPr>
              <w:lang w:val="es-ES"/>
            </w:rPr>
            <w:t>/03/2016</w:t>
          </w:r>
        </w:p>
      </w:tc>
      <w:tc>
        <w:tcPr>
          <w:tcW w:w="1134" w:type="dxa"/>
          <w:vMerge/>
          <w:tcBorders>
            <w:top w:val="nil"/>
            <w:left w:val="single" w:sz="4" w:space="0" w:color="auto"/>
            <w:bottom w:val="nil"/>
            <w:right w:val="nil"/>
          </w:tcBorders>
        </w:tcPr>
        <w:p w:rsidR="005A73CA" w:rsidRDefault="005A73CA" w:rsidP="008F398B">
          <w:pPr>
            <w:rPr>
              <w:lang w:val="es-ES"/>
            </w:rPr>
          </w:pPr>
        </w:p>
      </w:tc>
    </w:tr>
    <w:tr w:rsidR="005A73CA" w:rsidTr="00DC26D7">
      <w:tblPrEx>
        <w:tblCellMar>
          <w:top w:w="0" w:type="dxa"/>
          <w:bottom w:w="0" w:type="dxa"/>
        </w:tblCellMar>
      </w:tblPrEx>
      <w:trPr>
        <w:trHeight w:val="275"/>
      </w:trPr>
      <w:tc>
        <w:tcPr>
          <w:tcW w:w="8330" w:type="dxa"/>
          <w:gridSpan w:val="2"/>
          <w:tcBorders>
            <w:top w:val="single" w:sz="4" w:space="0" w:color="auto"/>
            <w:left w:val="single" w:sz="4" w:space="0" w:color="auto"/>
            <w:bottom w:val="single" w:sz="4" w:space="0" w:color="auto"/>
            <w:right w:val="single" w:sz="4" w:space="0" w:color="auto"/>
          </w:tcBorders>
        </w:tcPr>
        <w:p w:rsidR="005A73CA" w:rsidRDefault="005A73CA" w:rsidP="008F398B">
          <w:pPr>
            <w:rPr>
              <w:lang w:val="es-ES"/>
            </w:rPr>
          </w:pPr>
          <w:r>
            <w:rPr>
              <w:lang w:val="es-ES"/>
            </w:rPr>
            <w:t>Documento De Riesgos</w:t>
          </w:r>
        </w:p>
      </w:tc>
      <w:tc>
        <w:tcPr>
          <w:tcW w:w="1134" w:type="dxa"/>
          <w:vMerge/>
          <w:tcBorders>
            <w:top w:val="nil"/>
            <w:left w:val="single" w:sz="4" w:space="0" w:color="auto"/>
            <w:bottom w:val="nil"/>
            <w:right w:val="nil"/>
          </w:tcBorders>
        </w:tcPr>
        <w:p w:rsidR="005A73CA" w:rsidRDefault="005A73CA" w:rsidP="008F398B">
          <w:pPr>
            <w:rPr>
              <w:lang w:val="es-ES"/>
            </w:rPr>
          </w:pPr>
        </w:p>
      </w:tc>
    </w:tr>
  </w:tbl>
  <w:p w:rsidR="005A73CA" w:rsidRDefault="005A73CA" w:rsidP="00DC26D7">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3CA" w:rsidRDefault="005A73CA">
    <w:pPr>
      <w:pStyle w:val="Encabezado"/>
    </w:pPr>
    <w:r>
      <w:rPr>
        <w:noProof/>
      </w:rPr>
      <w:drawing>
        <wp:anchor distT="0" distB="0" distL="114300" distR="114300" simplePos="0" relativeHeight="251655168" behindDoc="1" locked="0" layoutInCell="1" allowOverlap="1" wp14:anchorId="37D7D85F" wp14:editId="6E947F97">
          <wp:simplePos x="0" y="0"/>
          <wp:positionH relativeFrom="column">
            <wp:posOffset>-13970</wp:posOffset>
          </wp:positionH>
          <wp:positionV relativeFrom="paragraph">
            <wp:posOffset>438150</wp:posOffset>
          </wp:positionV>
          <wp:extent cx="1484630" cy="1353820"/>
          <wp:effectExtent l="0" t="0" r="1270" b="0"/>
          <wp:wrapThrough wrapText="bothSides">
            <wp:wrapPolygon edited="0">
              <wp:start x="8315" y="0"/>
              <wp:lineTo x="3326" y="0"/>
              <wp:lineTo x="0" y="1824"/>
              <wp:lineTo x="0" y="12765"/>
              <wp:lineTo x="831" y="15197"/>
              <wp:lineTo x="4712" y="20060"/>
              <wp:lineTo x="8592" y="21276"/>
              <wp:lineTo x="10255" y="21276"/>
              <wp:lineTo x="13027" y="21276"/>
              <wp:lineTo x="13581" y="21276"/>
              <wp:lineTo x="18015" y="19452"/>
              <wp:lineTo x="21341" y="15197"/>
              <wp:lineTo x="21341" y="3647"/>
              <wp:lineTo x="19124" y="2128"/>
              <wp:lineTo x="14135" y="0"/>
              <wp:lineTo x="8315" y="0"/>
            </wp:wrapPolygon>
          </wp:wrapThrough>
          <wp:docPr id="280" name="Imagen 280" descr="Logo semillero Univers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millero Universitar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463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608C1A1" wp14:editId="08F90FC3">
          <wp:simplePos x="0" y="0"/>
          <wp:positionH relativeFrom="column">
            <wp:posOffset>4555490</wp:posOffset>
          </wp:positionH>
          <wp:positionV relativeFrom="paragraph">
            <wp:posOffset>466725</wp:posOffset>
          </wp:positionV>
          <wp:extent cx="1381125" cy="1381125"/>
          <wp:effectExtent l="0" t="0" r="9525" b="9525"/>
          <wp:wrapThrough wrapText="bothSides">
            <wp:wrapPolygon edited="0">
              <wp:start x="0" y="0"/>
              <wp:lineTo x="0" y="21451"/>
              <wp:lineTo x="21451" y="21451"/>
              <wp:lineTo x="21451" y="0"/>
              <wp:lineTo x="0" y="0"/>
            </wp:wrapPolygon>
          </wp:wrapThrough>
          <wp:docPr id="281" name="Imagen 281" descr="Logo Universidad Del Quin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versidad Del Quind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777"/>
    <w:multiLevelType w:val="multilevel"/>
    <w:tmpl w:val="D5166F4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1BF95780"/>
    <w:multiLevelType w:val="multilevel"/>
    <w:tmpl w:val="04B85E4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C251AA"/>
    <w:multiLevelType w:val="multilevel"/>
    <w:tmpl w:val="6BB8DA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32287622"/>
    <w:multiLevelType w:val="hybridMultilevel"/>
    <w:tmpl w:val="A1BC4090"/>
    <w:lvl w:ilvl="0" w:tplc="DDBAB130">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84744C6"/>
    <w:multiLevelType w:val="multilevel"/>
    <w:tmpl w:val="5B80B2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6A4671F"/>
    <w:multiLevelType w:val="multilevel"/>
    <w:tmpl w:val="CA1874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96585"/>
    <w:rsid w:val="00204237"/>
    <w:rsid w:val="00255CE2"/>
    <w:rsid w:val="00317213"/>
    <w:rsid w:val="00342548"/>
    <w:rsid w:val="005615D0"/>
    <w:rsid w:val="005A73CA"/>
    <w:rsid w:val="005F00D2"/>
    <w:rsid w:val="00805C32"/>
    <w:rsid w:val="00823D8F"/>
    <w:rsid w:val="00877955"/>
    <w:rsid w:val="008B6E79"/>
    <w:rsid w:val="008F398B"/>
    <w:rsid w:val="00A738F2"/>
    <w:rsid w:val="00AB01F0"/>
    <w:rsid w:val="00AD5581"/>
    <w:rsid w:val="00B23500"/>
    <w:rsid w:val="00B90DF1"/>
    <w:rsid w:val="00DC26D7"/>
    <w:rsid w:val="00ED3D43"/>
    <w:rsid w:val="00F36E27"/>
    <w:rsid w:val="00F965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5B742-9002-4991-97D7-9EFF2403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outlineLvl w:val="2"/>
    </w:pPr>
    <w:rPr>
      <w:rFonts w:ascii="Arial" w:eastAsia="Arial" w:hAnsi="Arial" w:cs="Arial"/>
      <w:i/>
    </w:rPr>
  </w:style>
  <w:style w:type="paragraph" w:styleId="Ttulo4">
    <w:name w:val="heading 4"/>
    <w:basedOn w:val="Normal"/>
    <w:next w:val="Normal"/>
    <w:pPr>
      <w:keepNext/>
      <w:keepLines/>
      <w:spacing w:before="120" w:after="60"/>
      <w:outlineLvl w:val="3"/>
    </w:pPr>
    <w:rPr>
      <w:rFonts w:ascii="Arial" w:eastAsia="Arial" w:hAnsi="Arial" w:cs="Arial"/>
    </w:rPr>
  </w:style>
  <w:style w:type="paragraph" w:styleId="Ttulo5">
    <w:name w:val="heading 5"/>
    <w:basedOn w:val="Normal"/>
    <w:next w:val="Normal"/>
    <w:pPr>
      <w:keepNext/>
      <w:keepLines/>
      <w:spacing w:before="240" w:after="60"/>
      <w:outlineLvl w:val="4"/>
    </w:pPr>
    <w:rPr>
      <w:sz w:val="22"/>
      <w:szCs w:val="22"/>
    </w:rPr>
  </w:style>
  <w:style w:type="paragraph" w:styleId="Ttulo6">
    <w:name w:val="heading 6"/>
    <w:basedOn w:val="Normal"/>
    <w:next w:val="Normal"/>
    <w:pPr>
      <w:keepNext/>
      <w:keepLines/>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nhideWhenUsed/>
    <w:rsid w:val="00877955"/>
    <w:pPr>
      <w:tabs>
        <w:tab w:val="center" w:pos="4419"/>
        <w:tab w:val="right" w:pos="8838"/>
      </w:tabs>
    </w:pPr>
  </w:style>
  <w:style w:type="character" w:customStyle="1" w:styleId="EncabezadoCar">
    <w:name w:val="Encabezado Car"/>
    <w:basedOn w:val="Fuentedeprrafopredeter"/>
    <w:link w:val="Encabezado"/>
    <w:uiPriority w:val="99"/>
    <w:rsid w:val="00877955"/>
  </w:style>
  <w:style w:type="paragraph" w:styleId="Piedepgina">
    <w:name w:val="footer"/>
    <w:basedOn w:val="Normal"/>
    <w:link w:val="PiedepginaCar"/>
    <w:uiPriority w:val="99"/>
    <w:unhideWhenUsed/>
    <w:rsid w:val="00877955"/>
    <w:pPr>
      <w:tabs>
        <w:tab w:val="center" w:pos="4419"/>
        <w:tab w:val="right" w:pos="8838"/>
      </w:tabs>
    </w:pPr>
  </w:style>
  <w:style w:type="character" w:customStyle="1" w:styleId="PiedepginaCar">
    <w:name w:val="Pie de página Car"/>
    <w:basedOn w:val="Fuentedeprrafopredeter"/>
    <w:link w:val="Piedepgina"/>
    <w:uiPriority w:val="99"/>
    <w:rsid w:val="00877955"/>
  </w:style>
  <w:style w:type="paragraph" w:styleId="Prrafodelista">
    <w:name w:val="List Paragraph"/>
    <w:basedOn w:val="Normal"/>
    <w:uiPriority w:val="34"/>
    <w:qFormat/>
    <w:rsid w:val="0080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3269</Words>
  <Characters>17982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Olaya L.</cp:lastModifiedBy>
  <cp:revision>7</cp:revision>
  <dcterms:created xsi:type="dcterms:W3CDTF">2016-03-10T02:30:00Z</dcterms:created>
  <dcterms:modified xsi:type="dcterms:W3CDTF">2016-03-10T06:00:00Z</dcterms:modified>
</cp:coreProperties>
</file>