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2D425" w14:textId="75FCCD6D" w:rsidR="002E5BD4" w:rsidRPr="002E5BD4" w:rsidRDefault="002E5BD4" w:rsidP="002E5BD4">
      <w:pPr>
        <w:rPr>
          <w:rFonts w:ascii="Arial" w:hAnsi="Arial" w:cs="Arial"/>
          <w:b/>
          <w:u w:val="single"/>
        </w:rPr>
      </w:pPr>
      <w:r w:rsidRPr="002E5BD4">
        <w:rPr>
          <w:rFonts w:ascii="Arial" w:hAnsi="Arial" w:cs="Arial"/>
          <w:b/>
          <w:u w:val="single"/>
        </w:rPr>
        <w:t xml:space="preserve">Important Notes </w:t>
      </w:r>
    </w:p>
    <w:p w14:paraId="4E015E1E" w14:textId="78D75726" w:rsidR="002E5BD4" w:rsidRDefault="002E5BD4" w:rsidP="002E5BD4">
      <w:pPr>
        <w:rPr>
          <w:rFonts w:ascii="Arial" w:hAnsi="Arial" w:cs="Arial"/>
        </w:rPr>
      </w:pPr>
      <w:r w:rsidRPr="002E5BD4">
        <w:rPr>
          <w:rFonts w:ascii="Arial" w:hAnsi="Arial" w:cs="Arial"/>
        </w:rPr>
        <w:t xml:space="preserve">We are expecting the student to be running absolutely nothing else while we are troubleshooting issues. </w:t>
      </w:r>
      <w:r>
        <w:rPr>
          <w:rFonts w:ascii="Arial" w:hAnsi="Arial" w:cs="Arial"/>
        </w:rPr>
        <w:t>As</w:t>
      </w:r>
      <w:r w:rsidRPr="002E5BD4">
        <w:rPr>
          <w:rFonts w:ascii="Arial" w:hAnsi="Arial" w:cs="Arial"/>
        </w:rPr>
        <w:t xml:space="preserve"> good </w:t>
      </w:r>
      <w:r>
        <w:rPr>
          <w:rFonts w:ascii="Arial" w:hAnsi="Arial" w:cs="Arial"/>
        </w:rPr>
        <w:t xml:space="preserve">testing </w:t>
      </w:r>
      <w:r w:rsidRPr="002E5BD4">
        <w:rPr>
          <w:rFonts w:ascii="Arial" w:hAnsi="Arial" w:cs="Arial"/>
        </w:rPr>
        <w:t xml:space="preserve">practice to close all apps; YouTube, Amazon Music, iTunes etc. </w:t>
      </w:r>
    </w:p>
    <w:p w14:paraId="4D6E3D4F" w14:textId="01996D25" w:rsidR="002E5BD4" w:rsidRPr="002E5BD4" w:rsidRDefault="002E5BD4" w:rsidP="00875C4C">
      <w:pPr>
        <w:rPr>
          <w:rFonts w:ascii="Arial" w:hAnsi="Arial" w:cs="Arial"/>
        </w:rPr>
      </w:pPr>
      <w:r>
        <w:rPr>
          <w:rFonts w:ascii="Arial" w:hAnsi="Arial" w:cs="Arial"/>
        </w:rPr>
        <w:t xml:space="preserve">When we press the Control and F5 key combinations on a browser that does NOT clear cache. All it does is reload the existing web pages. </w:t>
      </w:r>
    </w:p>
    <w:p w14:paraId="7AFD92FB" w14:textId="6D46BA84" w:rsidR="00875C4C" w:rsidRPr="00875C4C" w:rsidRDefault="00875C4C" w:rsidP="00875C4C">
      <w:pPr>
        <w:rPr>
          <w:rFonts w:ascii="Arial" w:hAnsi="Arial" w:cs="Arial"/>
          <w:b/>
          <w:sz w:val="24"/>
          <w:szCs w:val="24"/>
        </w:rPr>
      </w:pPr>
      <w:r w:rsidRPr="00875C4C">
        <w:rPr>
          <w:rFonts w:ascii="Arial" w:hAnsi="Arial" w:cs="Arial"/>
          <w:b/>
          <w:sz w:val="36"/>
          <w:szCs w:val="36"/>
        </w:rPr>
        <w:t>HOW TO</w:t>
      </w:r>
    </w:p>
    <w:p w14:paraId="6CFC9121" w14:textId="77777777" w:rsidR="00875C4C" w:rsidRPr="00875C4C" w:rsidRDefault="00875C4C" w:rsidP="00875C4C">
      <w:pPr>
        <w:rPr>
          <w:rFonts w:ascii="Arial" w:hAnsi="Arial" w:cs="Arial"/>
        </w:rPr>
      </w:pPr>
      <w:r w:rsidRPr="00875C4C">
        <w:rPr>
          <w:rFonts w:ascii="Arial" w:hAnsi="Arial" w:cs="Arial"/>
          <w:b/>
        </w:rPr>
        <w:t>Clearing Browser Cache</w:t>
      </w:r>
      <w:r w:rsidRPr="00875C4C">
        <w:rPr>
          <w:rFonts w:ascii="Arial" w:hAnsi="Arial" w:cs="Arial"/>
        </w:rPr>
        <w:t>:</w:t>
      </w:r>
    </w:p>
    <w:p w14:paraId="30589933" w14:textId="0F609F3C" w:rsidR="00875C4C" w:rsidRPr="00875C4C" w:rsidRDefault="00875C4C" w:rsidP="00875C4C">
      <w:pPr>
        <w:pStyle w:val="ListParagraph"/>
        <w:numPr>
          <w:ilvl w:val="0"/>
          <w:numId w:val="1"/>
        </w:numPr>
        <w:rPr>
          <w:rFonts w:ascii="Arial" w:hAnsi="Arial" w:cs="Arial"/>
        </w:rPr>
      </w:pPr>
      <w:r>
        <w:rPr>
          <w:rFonts w:ascii="Arial" w:hAnsi="Arial" w:cs="Arial"/>
        </w:rPr>
        <w:t xml:space="preserve">When </w:t>
      </w:r>
      <w:r w:rsidRPr="00875C4C">
        <w:rPr>
          <w:rFonts w:ascii="Arial" w:hAnsi="Arial" w:cs="Arial"/>
        </w:rPr>
        <w:t xml:space="preserve">we ask the student to clear their local Cookies and Cache it </w:t>
      </w:r>
      <w:r>
        <w:rPr>
          <w:rFonts w:ascii="Arial" w:hAnsi="Arial" w:cs="Arial"/>
        </w:rPr>
        <w:t xml:space="preserve">will </w:t>
      </w:r>
      <w:r w:rsidRPr="00875C4C">
        <w:rPr>
          <w:rFonts w:ascii="Arial" w:hAnsi="Arial" w:cs="Arial"/>
        </w:rPr>
        <w:t xml:space="preserve">affect their other </w:t>
      </w:r>
      <w:r w:rsidR="00CC4EB9">
        <w:rPr>
          <w:rFonts w:ascii="Arial" w:hAnsi="Arial" w:cs="Arial"/>
        </w:rPr>
        <w:t>web-based</w:t>
      </w:r>
      <w:r>
        <w:rPr>
          <w:rFonts w:ascii="Arial" w:hAnsi="Arial" w:cs="Arial"/>
        </w:rPr>
        <w:t xml:space="preserve"> </w:t>
      </w:r>
      <w:r w:rsidRPr="00875C4C">
        <w:rPr>
          <w:rFonts w:ascii="Arial" w:hAnsi="Arial" w:cs="Arial"/>
        </w:rPr>
        <w:t xml:space="preserve">tools and applications.  </w:t>
      </w:r>
    </w:p>
    <w:p w14:paraId="339F0883" w14:textId="77777777" w:rsidR="00B16CE4" w:rsidRDefault="00B16CE4" w:rsidP="00B16CE4">
      <w:pPr>
        <w:pStyle w:val="ListParagraph"/>
        <w:rPr>
          <w:rFonts w:ascii="Arial" w:hAnsi="Arial" w:cs="Arial"/>
        </w:rPr>
      </w:pPr>
    </w:p>
    <w:p w14:paraId="74E6CF2C" w14:textId="77777777" w:rsidR="00826C59" w:rsidRDefault="00826C59" w:rsidP="00875C4C">
      <w:pPr>
        <w:pStyle w:val="ListParagraph"/>
        <w:numPr>
          <w:ilvl w:val="0"/>
          <w:numId w:val="1"/>
        </w:numPr>
        <w:rPr>
          <w:rFonts w:ascii="Arial" w:hAnsi="Arial" w:cs="Arial"/>
        </w:rPr>
      </w:pPr>
      <w:r>
        <w:rPr>
          <w:rFonts w:ascii="Arial" w:hAnsi="Arial" w:cs="Arial"/>
        </w:rPr>
        <w:t xml:space="preserve">This means when </w:t>
      </w:r>
      <w:r w:rsidR="00875C4C" w:rsidRPr="00875C4C">
        <w:rPr>
          <w:rFonts w:ascii="Arial" w:hAnsi="Arial" w:cs="Arial"/>
        </w:rPr>
        <w:t xml:space="preserve">they </w:t>
      </w:r>
      <w:r>
        <w:rPr>
          <w:rFonts w:ascii="Arial" w:hAnsi="Arial" w:cs="Arial"/>
        </w:rPr>
        <w:t>have</w:t>
      </w:r>
      <w:r w:rsidR="00875C4C" w:rsidRPr="00875C4C">
        <w:rPr>
          <w:rFonts w:ascii="Arial" w:hAnsi="Arial" w:cs="Arial"/>
        </w:rPr>
        <w:t xml:space="preserve"> configured</w:t>
      </w:r>
      <w:r>
        <w:rPr>
          <w:rFonts w:ascii="Arial" w:hAnsi="Arial" w:cs="Arial"/>
        </w:rPr>
        <w:t xml:space="preserve"> a browser</w:t>
      </w:r>
      <w:r w:rsidR="00875C4C" w:rsidRPr="00875C4C">
        <w:rPr>
          <w:rFonts w:ascii="Arial" w:hAnsi="Arial" w:cs="Arial"/>
        </w:rPr>
        <w:t xml:space="preserve"> to automatically authenticate and log into Gmail,</w:t>
      </w:r>
      <w:r w:rsidR="00875C4C">
        <w:rPr>
          <w:rFonts w:ascii="Arial" w:hAnsi="Arial" w:cs="Arial"/>
        </w:rPr>
        <w:t xml:space="preserve"> </w:t>
      </w:r>
      <w:r w:rsidR="00875C4C" w:rsidRPr="00875C4C">
        <w:rPr>
          <w:rFonts w:ascii="Arial" w:hAnsi="Arial" w:cs="Arial"/>
        </w:rPr>
        <w:t>Facebook</w:t>
      </w:r>
      <w:r w:rsidR="00875C4C">
        <w:rPr>
          <w:rFonts w:ascii="Arial" w:hAnsi="Arial" w:cs="Arial"/>
        </w:rPr>
        <w:t>, and Amazon</w:t>
      </w:r>
      <w:r>
        <w:rPr>
          <w:rFonts w:ascii="Arial" w:hAnsi="Arial" w:cs="Arial"/>
        </w:rPr>
        <w:t>, iTunes</w:t>
      </w:r>
      <w:r w:rsidR="00875C4C">
        <w:rPr>
          <w:rFonts w:ascii="Arial" w:hAnsi="Arial" w:cs="Arial"/>
        </w:rPr>
        <w:t xml:space="preserve">, </w:t>
      </w:r>
      <w:r w:rsidR="00875C4C" w:rsidRPr="00875C4C">
        <w:rPr>
          <w:rFonts w:ascii="Arial" w:hAnsi="Arial" w:cs="Arial"/>
        </w:rPr>
        <w:t xml:space="preserve">clearing all cookies and cache </w:t>
      </w:r>
      <w:r w:rsidR="00875C4C">
        <w:rPr>
          <w:rFonts w:ascii="Arial" w:hAnsi="Arial" w:cs="Arial"/>
        </w:rPr>
        <w:t xml:space="preserve">results in their need </w:t>
      </w:r>
      <w:r w:rsidR="00875C4C" w:rsidRPr="00875C4C">
        <w:rPr>
          <w:rFonts w:ascii="Arial" w:hAnsi="Arial" w:cs="Arial"/>
        </w:rPr>
        <w:t xml:space="preserve">to log into those applications again.  </w:t>
      </w:r>
    </w:p>
    <w:p w14:paraId="55A6C33E" w14:textId="77777777" w:rsidR="00826C59" w:rsidRPr="00826C59" w:rsidRDefault="00826C59" w:rsidP="00826C59">
      <w:pPr>
        <w:pStyle w:val="ListParagraph"/>
        <w:rPr>
          <w:rFonts w:ascii="Arial" w:hAnsi="Arial" w:cs="Arial"/>
        </w:rPr>
      </w:pPr>
    </w:p>
    <w:p w14:paraId="51F9F6E5" w14:textId="04599E27" w:rsidR="00875C4C" w:rsidRDefault="00875C4C" w:rsidP="00875C4C">
      <w:pPr>
        <w:pStyle w:val="ListParagraph"/>
        <w:numPr>
          <w:ilvl w:val="0"/>
          <w:numId w:val="1"/>
        </w:numPr>
        <w:rPr>
          <w:rFonts w:ascii="Arial" w:hAnsi="Arial" w:cs="Arial"/>
        </w:rPr>
      </w:pPr>
      <w:r w:rsidRPr="00875C4C">
        <w:rPr>
          <w:rFonts w:ascii="Arial" w:hAnsi="Arial" w:cs="Arial"/>
        </w:rPr>
        <w:t xml:space="preserve">We want to clear </w:t>
      </w:r>
      <w:r w:rsidR="00A6747F" w:rsidRPr="00875C4C">
        <w:rPr>
          <w:rFonts w:ascii="Arial" w:hAnsi="Arial" w:cs="Arial"/>
        </w:rPr>
        <w:t>minimum</w:t>
      </w:r>
      <w:r w:rsidR="00A6747F">
        <w:rPr>
          <w:rFonts w:ascii="Arial" w:hAnsi="Arial" w:cs="Arial"/>
        </w:rPr>
        <w:t xml:space="preserve"> </w:t>
      </w:r>
      <w:r w:rsidR="00CC4EB9">
        <w:rPr>
          <w:rFonts w:ascii="Arial" w:hAnsi="Arial" w:cs="Arial"/>
        </w:rPr>
        <w:t>items</w:t>
      </w:r>
      <w:r>
        <w:rPr>
          <w:rFonts w:ascii="Arial" w:hAnsi="Arial" w:cs="Arial"/>
        </w:rPr>
        <w:t xml:space="preserve"> </w:t>
      </w:r>
      <w:r w:rsidRPr="00875C4C">
        <w:rPr>
          <w:rFonts w:ascii="Arial" w:hAnsi="Arial" w:cs="Arial"/>
        </w:rPr>
        <w:t xml:space="preserve">at </w:t>
      </w:r>
      <w:r w:rsidR="00826C59" w:rsidRPr="00875C4C">
        <w:rPr>
          <w:rFonts w:ascii="Arial" w:hAnsi="Arial" w:cs="Arial"/>
        </w:rPr>
        <w:t>first</w:t>
      </w:r>
      <w:r w:rsidR="00826C59">
        <w:rPr>
          <w:rFonts w:ascii="Arial" w:hAnsi="Arial" w:cs="Arial"/>
        </w:rPr>
        <w:t xml:space="preserve"> but</w:t>
      </w:r>
      <w:r w:rsidRPr="00875C4C">
        <w:rPr>
          <w:rFonts w:ascii="Arial" w:hAnsi="Arial" w:cs="Arial"/>
        </w:rPr>
        <w:t xml:space="preserve"> prepare the student</w:t>
      </w:r>
      <w:r w:rsidR="00826C59">
        <w:rPr>
          <w:rFonts w:ascii="Arial" w:hAnsi="Arial" w:cs="Arial"/>
        </w:rPr>
        <w:t xml:space="preserve">.  Best to </w:t>
      </w:r>
      <w:r w:rsidRPr="00875C4C">
        <w:rPr>
          <w:rFonts w:ascii="Arial" w:hAnsi="Arial" w:cs="Arial"/>
        </w:rPr>
        <w:t>explain this is for troubleshooting</w:t>
      </w:r>
      <w:r w:rsidR="00826C59">
        <w:rPr>
          <w:rFonts w:ascii="Arial" w:hAnsi="Arial" w:cs="Arial"/>
        </w:rPr>
        <w:t xml:space="preserve"> purposes. </w:t>
      </w:r>
    </w:p>
    <w:p w14:paraId="10CB2E53" w14:textId="77777777" w:rsidR="00B16CE4" w:rsidRDefault="00B16CE4" w:rsidP="00B16CE4">
      <w:pPr>
        <w:pStyle w:val="ListParagraph"/>
        <w:rPr>
          <w:rFonts w:ascii="Arial" w:hAnsi="Arial" w:cs="Arial"/>
        </w:rPr>
      </w:pPr>
    </w:p>
    <w:p w14:paraId="176C03EF" w14:textId="2FC4460D" w:rsidR="00B16CE4" w:rsidRDefault="00B16CE4" w:rsidP="00B16CE4">
      <w:pPr>
        <w:pStyle w:val="ListParagraph"/>
        <w:numPr>
          <w:ilvl w:val="0"/>
          <w:numId w:val="1"/>
        </w:numPr>
        <w:rPr>
          <w:rFonts w:ascii="Arial" w:hAnsi="Arial" w:cs="Arial"/>
        </w:rPr>
      </w:pPr>
      <w:r>
        <w:rPr>
          <w:rFonts w:ascii="Arial" w:hAnsi="Arial" w:cs="Arial"/>
        </w:rPr>
        <w:t xml:space="preserve">I have never found it to be beneficial to </w:t>
      </w:r>
      <w:r w:rsidR="00826C59">
        <w:rPr>
          <w:rFonts w:ascii="Arial" w:hAnsi="Arial" w:cs="Arial"/>
        </w:rPr>
        <w:t>step up to clearing all items.</w:t>
      </w:r>
      <w:r>
        <w:rPr>
          <w:rFonts w:ascii="Arial" w:hAnsi="Arial" w:cs="Arial"/>
        </w:rPr>
        <w:t xml:space="preserve">  If the cookies failed, just wipe everything out.  You could easily waste an extra hour or two of time trying every selectable item in the cache clear window.  By the time we are asking a student to try this they are frustrated.  Let’s get them working quickly. </w:t>
      </w:r>
    </w:p>
    <w:p w14:paraId="2F5CD534" w14:textId="77777777" w:rsidR="00B16CE4" w:rsidRDefault="00B16CE4" w:rsidP="00B16CE4">
      <w:pPr>
        <w:pStyle w:val="ListParagraph"/>
        <w:rPr>
          <w:rFonts w:ascii="Arial" w:hAnsi="Arial" w:cs="Arial"/>
        </w:rPr>
      </w:pPr>
      <w:bookmarkStart w:id="0" w:name="_GoBack"/>
      <w:bookmarkEnd w:id="0"/>
    </w:p>
    <w:p w14:paraId="7A748E40" w14:textId="4442C5FD" w:rsidR="00875C4C" w:rsidRPr="00875C4C" w:rsidRDefault="00875C4C" w:rsidP="002229B9">
      <w:pPr>
        <w:spacing w:after="0"/>
        <w:rPr>
          <w:rFonts w:ascii="Arial" w:hAnsi="Arial" w:cs="Arial"/>
          <w:b/>
          <w:sz w:val="28"/>
          <w:szCs w:val="28"/>
        </w:rPr>
      </w:pPr>
      <w:r w:rsidRPr="00875C4C">
        <w:rPr>
          <w:rFonts w:ascii="Arial" w:hAnsi="Arial" w:cs="Arial"/>
          <w:b/>
          <w:sz w:val="28"/>
          <w:szCs w:val="28"/>
        </w:rPr>
        <w:t>STEPS</w:t>
      </w:r>
    </w:p>
    <w:p w14:paraId="58E097FA" w14:textId="1B8071F6" w:rsidR="00875C4C" w:rsidRPr="00875C4C" w:rsidRDefault="00875C4C" w:rsidP="002229B9">
      <w:pPr>
        <w:spacing w:after="0"/>
        <w:rPr>
          <w:rFonts w:ascii="Arial" w:hAnsi="Arial" w:cs="Arial"/>
        </w:rPr>
      </w:pPr>
      <w:r>
        <w:rPr>
          <w:rFonts w:ascii="Arial" w:hAnsi="Arial" w:cs="Arial"/>
        </w:rPr>
        <w:t xml:space="preserve">JUST cookies First </w:t>
      </w:r>
    </w:p>
    <w:p w14:paraId="07648917" w14:textId="7D3F305D" w:rsidR="00875C4C" w:rsidRDefault="00875C4C" w:rsidP="002229B9">
      <w:pPr>
        <w:pStyle w:val="ListParagraph"/>
        <w:numPr>
          <w:ilvl w:val="0"/>
          <w:numId w:val="1"/>
        </w:numPr>
        <w:spacing w:after="0"/>
        <w:rPr>
          <w:rFonts w:ascii="Arial" w:hAnsi="Arial" w:cs="Arial"/>
        </w:rPr>
      </w:pPr>
      <w:r w:rsidRPr="00875C4C">
        <w:rPr>
          <w:rFonts w:ascii="Arial" w:hAnsi="Arial" w:cs="Arial"/>
        </w:rPr>
        <w:t xml:space="preserve">Touch the </w:t>
      </w:r>
      <w:r w:rsidRPr="00875C4C">
        <w:rPr>
          <w:rFonts w:ascii="Arial" w:hAnsi="Arial" w:cs="Arial"/>
          <w:b/>
          <w:i/>
          <w:u w:val="single"/>
        </w:rPr>
        <w:t>Control-Shift-Delete</w:t>
      </w:r>
      <w:r w:rsidRPr="00875C4C">
        <w:rPr>
          <w:rFonts w:ascii="Arial" w:hAnsi="Arial" w:cs="Arial"/>
        </w:rPr>
        <w:t xml:space="preserve"> </w:t>
      </w:r>
      <w:r w:rsidR="002229B9">
        <w:rPr>
          <w:rFonts w:ascii="Arial" w:hAnsi="Arial" w:cs="Arial"/>
        </w:rPr>
        <w:t>this should</w:t>
      </w:r>
      <w:r w:rsidRPr="00875C4C">
        <w:rPr>
          <w:rFonts w:ascii="Arial" w:hAnsi="Arial" w:cs="Arial"/>
        </w:rPr>
        <w:t xml:space="preserve"> enabl</w:t>
      </w:r>
      <w:r w:rsidR="002229B9">
        <w:rPr>
          <w:rFonts w:ascii="Arial" w:hAnsi="Arial" w:cs="Arial"/>
        </w:rPr>
        <w:t>e</w:t>
      </w:r>
      <w:r w:rsidRPr="00875C4C">
        <w:rPr>
          <w:rFonts w:ascii="Arial" w:hAnsi="Arial" w:cs="Arial"/>
        </w:rPr>
        <w:t xml:space="preserve"> the user to clear cache.  </w:t>
      </w:r>
    </w:p>
    <w:p w14:paraId="7D817FF6" w14:textId="64566D81" w:rsidR="00875C4C" w:rsidRDefault="00B16CE4" w:rsidP="002229B9">
      <w:pPr>
        <w:pStyle w:val="ListParagraph"/>
        <w:numPr>
          <w:ilvl w:val="0"/>
          <w:numId w:val="1"/>
        </w:numPr>
        <w:spacing w:after="0"/>
        <w:rPr>
          <w:rFonts w:ascii="Arial" w:hAnsi="Arial" w:cs="Arial"/>
        </w:rPr>
      </w:pPr>
      <w:r w:rsidRPr="00875C4C">
        <w:rPr>
          <w:rFonts w:ascii="Arial" w:hAnsi="Arial" w:cs="Arial"/>
          <w:sz w:val="28"/>
          <w:szCs w:val="28"/>
        </w:rPr>
        <w:t>NOTE!!!</w:t>
      </w:r>
      <w:r w:rsidR="00875C4C" w:rsidRPr="00875C4C">
        <w:rPr>
          <w:rFonts w:ascii="Arial" w:hAnsi="Arial" w:cs="Arial"/>
          <w:sz w:val="28"/>
          <w:szCs w:val="28"/>
        </w:rPr>
        <w:t xml:space="preserve"> I did NOT say, Control-</w:t>
      </w:r>
      <w:r w:rsidRPr="00B16CE4">
        <w:rPr>
          <w:rFonts w:ascii="Arial" w:hAnsi="Arial" w:cs="Arial"/>
          <w:b/>
          <w:sz w:val="32"/>
          <w:szCs w:val="32"/>
          <w:u w:val="single"/>
        </w:rPr>
        <w:t>ALT{key}</w:t>
      </w:r>
      <w:r w:rsidR="00875C4C" w:rsidRPr="00875C4C">
        <w:rPr>
          <w:rFonts w:ascii="Arial" w:hAnsi="Arial" w:cs="Arial"/>
          <w:sz w:val="28"/>
          <w:szCs w:val="28"/>
        </w:rPr>
        <w:t>-Delete</w:t>
      </w:r>
      <w:r w:rsidR="00875C4C" w:rsidRPr="00875C4C">
        <w:rPr>
          <w:rFonts w:ascii="Arial" w:hAnsi="Arial" w:cs="Arial"/>
        </w:rPr>
        <w:t>)</w:t>
      </w:r>
    </w:p>
    <w:p w14:paraId="169CC20D" w14:textId="266D654A" w:rsidR="00875C4C" w:rsidRDefault="00875C4C" w:rsidP="002229B9">
      <w:pPr>
        <w:pStyle w:val="ListParagraph"/>
        <w:numPr>
          <w:ilvl w:val="0"/>
          <w:numId w:val="1"/>
        </w:numPr>
        <w:spacing w:after="0"/>
        <w:rPr>
          <w:rFonts w:ascii="Arial" w:hAnsi="Arial" w:cs="Arial"/>
        </w:rPr>
      </w:pPr>
      <w:r>
        <w:rPr>
          <w:rFonts w:ascii="Arial" w:hAnsi="Arial" w:cs="Arial"/>
        </w:rPr>
        <w:t xml:space="preserve">This control combination should open a </w:t>
      </w:r>
      <w:r w:rsidR="00826C59">
        <w:rPr>
          <w:rFonts w:ascii="Arial" w:hAnsi="Arial" w:cs="Arial"/>
        </w:rPr>
        <w:t>browser-based</w:t>
      </w:r>
      <w:r>
        <w:rPr>
          <w:rFonts w:ascii="Arial" w:hAnsi="Arial" w:cs="Arial"/>
        </w:rPr>
        <w:t xml:space="preserve"> dialog box that enables you to select options to clear. </w:t>
      </w:r>
    </w:p>
    <w:p w14:paraId="2A9D773C" w14:textId="6DE9DCE0" w:rsidR="00875C4C" w:rsidRDefault="00875C4C" w:rsidP="002229B9">
      <w:pPr>
        <w:pStyle w:val="ListParagraph"/>
        <w:numPr>
          <w:ilvl w:val="0"/>
          <w:numId w:val="1"/>
        </w:numPr>
        <w:spacing w:after="0"/>
        <w:rPr>
          <w:rFonts w:ascii="Arial" w:hAnsi="Arial" w:cs="Arial"/>
        </w:rPr>
      </w:pPr>
      <w:r w:rsidRPr="00875C4C">
        <w:rPr>
          <w:rFonts w:ascii="Arial" w:hAnsi="Arial" w:cs="Arial"/>
        </w:rPr>
        <w:t xml:space="preserve">Each browser may be slightly different, and the student </w:t>
      </w:r>
      <w:r w:rsidR="00826C59">
        <w:rPr>
          <w:rFonts w:ascii="Arial" w:hAnsi="Arial" w:cs="Arial"/>
        </w:rPr>
        <w:t>should</w:t>
      </w:r>
      <w:r w:rsidRPr="00875C4C">
        <w:rPr>
          <w:rFonts w:ascii="Arial" w:hAnsi="Arial" w:cs="Arial"/>
        </w:rPr>
        <w:t xml:space="preserve"> read before</w:t>
      </w:r>
      <w:r>
        <w:rPr>
          <w:rFonts w:ascii="Arial" w:hAnsi="Arial" w:cs="Arial"/>
        </w:rPr>
        <w:t xml:space="preserve"> the next step. </w:t>
      </w:r>
    </w:p>
    <w:p w14:paraId="3B945390" w14:textId="3FCB6D8B" w:rsidR="00875C4C" w:rsidRDefault="00875C4C" w:rsidP="002229B9">
      <w:pPr>
        <w:pStyle w:val="ListParagraph"/>
        <w:numPr>
          <w:ilvl w:val="0"/>
          <w:numId w:val="1"/>
        </w:numPr>
        <w:spacing w:after="0"/>
        <w:rPr>
          <w:rFonts w:ascii="Arial" w:hAnsi="Arial" w:cs="Arial"/>
        </w:rPr>
      </w:pPr>
      <w:r>
        <w:rPr>
          <w:rFonts w:ascii="Arial" w:hAnsi="Arial" w:cs="Arial"/>
        </w:rPr>
        <w:t xml:space="preserve">Select the ‘Cookies’ </w:t>
      </w:r>
      <w:r w:rsidR="00B16CE4">
        <w:rPr>
          <w:rFonts w:ascii="Arial" w:hAnsi="Arial" w:cs="Arial"/>
        </w:rPr>
        <w:t xml:space="preserve">options first and last 24 Hours </w:t>
      </w:r>
    </w:p>
    <w:p w14:paraId="7A36442F" w14:textId="7D0D9591" w:rsidR="00826C59" w:rsidRDefault="00826C59" w:rsidP="002229B9">
      <w:pPr>
        <w:pStyle w:val="ListParagraph"/>
        <w:numPr>
          <w:ilvl w:val="0"/>
          <w:numId w:val="1"/>
        </w:numPr>
        <w:spacing w:after="0"/>
        <w:rPr>
          <w:rFonts w:ascii="Arial" w:hAnsi="Arial" w:cs="Arial"/>
        </w:rPr>
      </w:pPr>
      <w:r>
        <w:rPr>
          <w:rFonts w:ascii="Arial" w:hAnsi="Arial" w:cs="Arial"/>
        </w:rPr>
        <w:t>CLOSE the browser before re-logging in to the LMS</w:t>
      </w:r>
    </w:p>
    <w:p w14:paraId="135F7B97" w14:textId="511502EB" w:rsidR="00826C59" w:rsidRDefault="00826C59" w:rsidP="002229B9">
      <w:pPr>
        <w:pStyle w:val="ListParagraph"/>
        <w:numPr>
          <w:ilvl w:val="0"/>
          <w:numId w:val="1"/>
        </w:numPr>
        <w:spacing w:after="0"/>
        <w:rPr>
          <w:rFonts w:ascii="Arial" w:hAnsi="Arial" w:cs="Arial"/>
        </w:rPr>
      </w:pPr>
      <w:r>
        <w:rPr>
          <w:rFonts w:ascii="Arial" w:hAnsi="Arial" w:cs="Arial"/>
        </w:rPr>
        <w:t xml:space="preserve">Ask the student to NOT restart any other web-based applications before they re-start the LMS.  </w:t>
      </w:r>
    </w:p>
    <w:p w14:paraId="3E198437" w14:textId="61ACCBBD" w:rsidR="00B16CE4" w:rsidRPr="00B16CE4" w:rsidRDefault="00B16CE4" w:rsidP="002229B9">
      <w:pPr>
        <w:spacing w:after="0"/>
        <w:rPr>
          <w:rFonts w:ascii="Arial" w:hAnsi="Arial" w:cs="Arial"/>
        </w:rPr>
      </w:pPr>
      <w:r>
        <w:rPr>
          <w:rFonts w:ascii="Arial" w:hAnsi="Arial" w:cs="Arial"/>
        </w:rPr>
        <w:t xml:space="preserve">Next Step Clear everything </w:t>
      </w:r>
    </w:p>
    <w:p w14:paraId="4D8EA87D" w14:textId="05C56737" w:rsidR="00C44E91" w:rsidRDefault="00B16CE4" w:rsidP="002229B9">
      <w:pPr>
        <w:pStyle w:val="ListParagraph"/>
        <w:numPr>
          <w:ilvl w:val="0"/>
          <w:numId w:val="1"/>
        </w:numPr>
        <w:spacing w:after="0"/>
        <w:rPr>
          <w:rFonts w:ascii="Arial" w:hAnsi="Arial" w:cs="Arial"/>
        </w:rPr>
      </w:pPr>
      <w:r>
        <w:rPr>
          <w:rFonts w:ascii="Arial" w:hAnsi="Arial" w:cs="Arial"/>
        </w:rPr>
        <w:t xml:space="preserve">As before CTL ~ Shift ~ Delete to open the window to clear browser cache. </w:t>
      </w:r>
    </w:p>
    <w:p w14:paraId="011560A8" w14:textId="5A3EF3C5" w:rsidR="00B16CE4" w:rsidRDefault="00B16CE4" w:rsidP="002229B9">
      <w:pPr>
        <w:pStyle w:val="ListParagraph"/>
        <w:numPr>
          <w:ilvl w:val="0"/>
          <w:numId w:val="1"/>
        </w:numPr>
        <w:spacing w:after="0"/>
        <w:rPr>
          <w:rFonts w:ascii="Arial" w:hAnsi="Arial" w:cs="Arial"/>
        </w:rPr>
      </w:pPr>
      <w:r>
        <w:rPr>
          <w:rFonts w:ascii="Arial" w:hAnsi="Arial" w:cs="Arial"/>
        </w:rPr>
        <w:t xml:space="preserve">This time set the time window to be ‘All Time’ or in FF “Everything” </w:t>
      </w:r>
    </w:p>
    <w:p w14:paraId="3C1ABF5B" w14:textId="7143FC34" w:rsidR="00B16CE4" w:rsidRDefault="00B16CE4" w:rsidP="002229B9">
      <w:pPr>
        <w:pStyle w:val="ListParagraph"/>
        <w:numPr>
          <w:ilvl w:val="0"/>
          <w:numId w:val="1"/>
        </w:numPr>
        <w:spacing w:after="0"/>
        <w:rPr>
          <w:rFonts w:ascii="Arial" w:hAnsi="Arial" w:cs="Arial"/>
        </w:rPr>
      </w:pPr>
      <w:r>
        <w:rPr>
          <w:rFonts w:ascii="Arial" w:hAnsi="Arial" w:cs="Arial"/>
        </w:rPr>
        <w:t xml:space="preserve">As in Chrome you may need to scroll down to select everything listed.  </w:t>
      </w:r>
    </w:p>
    <w:p w14:paraId="582F4DFD" w14:textId="50EC046C" w:rsidR="00B16CE4" w:rsidRDefault="00B16CE4" w:rsidP="002229B9">
      <w:pPr>
        <w:pStyle w:val="ListParagraph"/>
        <w:numPr>
          <w:ilvl w:val="0"/>
          <w:numId w:val="1"/>
        </w:numPr>
        <w:spacing w:after="0"/>
        <w:rPr>
          <w:rFonts w:ascii="Arial" w:hAnsi="Arial" w:cs="Arial"/>
        </w:rPr>
      </w:pPr>
      <w:r>
        <w:rPr>
          <w:rFonts w:ascii="Arial" w:hAnsi="Arial" w:cs="Arial"/>
        </w:rPr>
        <w:t xml:space="preserve">After cleared, close the browser window.  </w:t>
      </w:r>
    </w:p>
    <w:p w14:paraId="097287DE" w14:textId="02E5C4E9" w:rsidR="00CA32BE" w:rsidRDefault="00826C59" w:rsidP="002229B9">
      <w:pPr>
        <w:pStyle w:val="ListParagraph"/>
        <w:numPr>
          <w:ilvl w:val="0"/>
          <w:numId w:val="1"/>
        </w:numPr>
        <w:spacing w:after="0"/>
        <w:rPr>
          <w:rFonts w:ascii="Arial" w:hAnsi="Arial" w:cs="Arial"/>
        </w:rPr>
      </w:pPr>
      <w:r>
        <w:rPr>
          <w:rFonts w:ascii="Arial" w:hAnsi="Arial" w:cs="Arial"/>
        </w:rPr>
        <w:t>As before do not</w:t>
      </w:r>
      <w:r w:rsidR="00CA32BE">
        <w:rPr>
          <w:rFonts w:ascii="Arial" w:hAnsi="Arial" w:cs="Arial"/>
        </w:rPr>
        <w:t xml:space="preserve"> restart any other </w:t>
      </w:r>
      <w:r>
        <w:rPr>
          <w:rFonts w:ascii="Arial" w:hAnsi="Arial" w:cs="Arial"/>
        </w:rPr>
        <w:t>web-based</w:t>
      </w:r>
      <w:r w:rsidR="00CA32BE">
        <w:rPr>
          <w:rFonts w:ascii="Arial" w:hAnsi="Arial" w:cs="Arial"/>
        </w:rPr>
        <w:t xml:space="preserve"> applications before they re-start the LMS. </w:t>
      </w:r>
    </w:p>
    <w:p w14:paraId="0ACCD7B2" w14:textId="516D020A" w:rsidR="00B16CE4" w:rsidRDefault="00B16CE4" w:rsidP="002229B9">
      <w:pPr>
        <w:pStyle w:val="ListParagraph"/>
        <w:numPr>
          <w:ilvl w:val="0"/>
          <w:numId w:val="1"/>
        </w:numPr>
        <w:spacing w:after="0"/>
        <w:rPr>
          <w:rFonts w:ascii="Arial" w:hAnsi="Arial" w:cs="Arial"/>
        </w:rPr>
      </w:pPr>
      <w:r>
        <w:rPr>
          <w:rFonts w:ascii="Arial" w:hAnsi="Arial" w:cs="Arial"/>
        </w:rPr>
        <w:t xml:space="preserve">Re-open the browser and retry the issue. </w:t>
      </w:r>
    </w:p>
    <w:p w14:paraId="56913142" w14:textId="1B1B844D" w:rsidR="004642DD" w:rsidRDefault="004642DD" w:rsidP="004642DD">
      <w:pPr>
        <w:rPr>
          <w:rFonts w:ascii="Arial" w:hAnsi="Arial" w:cs="Arial"/>
        </w:rPr>
      </w:pPr>
    </w:p>
    <w:p w14:paraId="50DAA5F0" w14:textId="32633CFB" w:rsidR="004642DD" w:rsidRDefault="004642DD" w:rsidP="004642DD">
      <w:pPr>
        <w:rPr>
          <w:rFonts w:ascii="Arial" w:hAnsi="Arial" w:cs="Arial"/>
        </w:rPr>
      </w:pPr>
      <w:r>
        <w:rPr>
          <w:rFonts w:ascii="Arial" w:hAnsi="Arial" w:cs="Arial"/>
        </w:rPr>
        <w:lastRenderedPageBreak/>
        <w:t xml:space="preserve">Chrome Basic View: </w:t>
      </w:r>
    </w:p>
    <w:p w14:paraId="2B3CB939" w14:textId="10C1CBAD" w:rsidR="004642DD" w:rsidRDefault="004642DD" w:rsidP="004642DD">
      <w:pPr>
        <w:rPr>
          <w:rFonts w:ascii="Arial" w:hAnsi="Arial" w:cs="Arial"/>
        </w:rPr>
      </w:pPr>
      <w:r>
        <w:rPr>
          <w:rFonts w:ascii="Arial" w:hAnsi="Arial" w:cs="Arial"/>
          <w:noProof/>
        </w:rPr>
        <w:drawing>
          <wp:inline distT="0" distB="0" distL="0" distR="0" wp14:anchorId="75AF75CD" wp14:editId="3F0EC3CE">
            <wp:extent cx="3343275" cy="32486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CacheBasic.jpg"/>
                    <pic:cNvPicPr/>
                  </pic:nvPicPr>
                  <pic:blipFill>
                    <a:blip r:embed="rId5">
                      <a:extLst>
                        <a:ext uri="{28A0092B-C50C-407E-A947-70E740481C1C}">
                          <a14:useLocalDpi xmlns:a14="http://schemas.microsoft.com/office/drawing/2010/main" val="0"/>
                        </a:ext>
                      </a:extLst>
                    </a:blip>
                    <a:stretch>
                      <a:fillRect/>
                    </a:stretch>
                  </pic:blipFill>
                  <pic:spPr>
                    <a:xfrm>
                      <a:off x="0" y="0"/>
                      <a:ext cx="3360445" cy="3265338"/>
                    </a:xfrm>
                    <a:prstGeom prst="rect">
                      <a:avLst/>
                    </a:prstGeom>
                  </pic:spPr>
                </pic:pic>
              </a:graphicData>
            </a:graphic>
          </wp:inline>
        </w:drawing>
      </w:r>
    </w:p>
    <w:p w14:paraId="6D299FB8" w14:textId="347A78F9" w:rsidR="004642DD" w:rsidRDefault="004642DD" w:rsidP="004642DD">
      <w:pPr>
        <w:rPr>
          <w:rFonts w:ascii="Arial" w:hAnsi="Arial" w:cs="Arial"/>
        </w:rPr>
      </w:pPr>
      <w:r>
        <w:rPr>
          <w:rFonts w:ascii="Arial" w:hAnsi="Arial" w:cs="Arial"/>
        </w:rPr>
        <w:t xml:space="preserve">Chrome Advanced or clear all View: </w:t>
      </w:r>
    </w:p>
    <w:p w14:paraId="597FB8B4" w14:textId="3D15448B" w:rsidR="004642DD" w:rsidRPr="004642DD" w:rsidRDefault="004642DD" w:rsidP="004642DD">
      <w:pPr>
        <w:rPr>
          <w:rFonts w:ascii="Arial" w:hAnsi="Arial" w:cs="Arial"/>
        </w:rPr>
      </w:pPr>
      <w:r>
        <w:rPr>
          <w:rFonts w:ascii="Arial" w:hAnsi="Arial" w:cs="Arial"/>
          <w:noProof/>
        </w:rPr>
        <w:drawing>
          <wp:inline distT="0" distB="0" distL="0" distR="0" wp14:anchorId="73F34D21" wp14:editId="256117CE">
            <wp:extent cx="3333750" cy="33479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CacheAdv.jpg"/>
                    <pic:cNvPicPr/>
                  </pic:nvPicPr>
                  <pic:blipFill>
                    <a:blip r:embed="rId6">
                      <a:extLst>
                        <a:ext uri="{28A0092B-C50C-407E-A947-70E740481C1C}">
                          <a14:useLocalDpi xmlns:a14="http://schemas.microsoft.com/office/drawing/2010/main" val="0"/>
                        </a:ext>
                      </a:extLst>
                    </a:blip>
                    <a:stretch>
                      <a:fillRect/>
                    </a:stretch>
                  </pic:blipFill>
                  <pic:spPr>
                    <a:xfrm>
                      <a:off x="0" y="0"/>
                      <a:ext cx="3357178" cy="3371525"/>
                    </a:xfrm>
                    <a:prstGeom prst="rect">
                      <a:avLst/>
                    </a:prstGeom>
                  </pic:spPr>
                </pic:pic>
              </a:graphicData>
            </a:graphic>
          </wp:inline>
        </w:drawing>
      </w:r>
    </w:p>
    <w:sectPr w:rsidR="004642DD" w:rsidRPr="0046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147"/>
    <w:multiLevelType w:val="hybridMultilevel"/>
    <w:tmpl w:val="EEE0BB2A"/>
    <w:lvl w:ilvl="0" w:tplc="C190328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70059"/>
    <w:multiLevelType w:val="hybridMultilevel"/>
    <w:tmpl w:val="806084D8"/>
    <w:lvl w:ilvl="0" w:tplc="E55A5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2061F"/>
    <w:multiLevelType w:val="hybridMultilevel"/>
    <w:tmpl w:val="7298BFAA"/>
    <w:lvl w:ilvl="0" w:tplc="D034E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633D0"/>
    <w:multiLevelType w:val="hybridMultilevel"/>
    <w:tmpl w:val="03EA600C"/>
    <w:lvl w:ilvl="0" w:tplc="CCF8D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D56FD"/>
    <w:multiLevelType w:val="hybridMultilevel"/>
    <w:tmpl w:val="1E7616DE"/>
    <w:lvl w:ilvl="0" w:tplc="81CAB6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CB"/>
    <w:rsid w:val="002229B9"/>
    <w:rsid w:val="002E5BD4"/>
    <w:rsid w:val="004642DD"/>
    <w:rsid w:val="00826C59"/>
    <w:rsid w:val="00875C4C"/>
    <w:rsid w:val="00A6747F"/>
    <w:rsid w:val="00B16CE4"/>
    <w:rsid w:val="00C44E91"/>
    <w:rsid w:val="00CA32BE"/>
    <w:rsid w:val="00CC4EB9"/>
    <w:rsid w:val="00E1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BC63"/>
  <w15:chartTrackingRefBased/>
  <w15:docId w15:val="{C8159E69-7D04-4FED-A497-0BEF1AC6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C4C"/>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Stemen</dc:creator>
  <cp:keywords/>
  <dc:description/>
  <cp:lastModifiedBy>Scott Stemen</cp:lastModifiedBy>
  <cp:revision>8</cp:revision>
  <dcterms:created xsi:type="dcterms:W3CDTF">2018-05-04T16:53:00Z</dcterms:created>
  <dcterms:modified xsi:type="dcterms:W3CDTF">2018-05-12T00:18:00Z</dcterms:modified>
</cp:coreProperties>
</file>