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CD44B" w14:textId="4914F716" w:rsidR="00E65607" w:rsidRDefault="00950B31">
      <w:r>
        <w:t>Student Can’t logi</w:t>
      </w:r>
      <w:r w:rsidR="002E4AF3">
        <w:t xml:space="preserve">n ~ </w:t>
      </w:r>
      <w:r w:rsidR="002E4AF3">
        <w:t>Recovery steps</w:t>
      </w:r>
    </w:p>
    <w:p w14:paraId="7BFF97D1" w14:textId="77777777" w:rsidR="002E4AF3" w:rsidRDefault="002E4AF3" w:rsidP="002E4AF3">
      <w:r>
        <w:t>STEPS</w:t>
      </w:r>
    </w:p>
    <w:p w14:paraId="17702AA9" w14:textId="798A265C" w:rsidR="002E4AF3" w:rsidRDefault="002E4AF3" w:rsidP="002E4AF3">
      <w:pPr>
        <w:pStyle w:val="ListParagraph"/>
        <w:numPr>
          <w:ilvl w:val="0"/>
          <w:numId w:val="1"/>
        </w:numPr>
      </w:pPr>
      <w:r>
        <w:t xml:space="preserve">Close all </w:t>
      </w:r>
      <w:r>
        <w:t>browsers and</w:t>
      </w:r>
      <w:r>
        <w:t xml:space="preserve"> close all applications.  If you can reboot the computer system. </w:t>
      </w:r>
    </w:p>
    <w:p w14:paraId="45214114" w14:textId="77777777" w:rsidR="002E4AF3" w:rsidRDefault="002E4AF3" w:rsidP="002E4AF3">
      <w:pPr>
        <w:pStyle w:val="ListParagraph"/>
        <w:numPr>
          <w:ilvl w:val="1"/>
          <w:numId w:val="1"/>
        </w:numPr>
      </w:pPr>
      <w:r>
        <w:t xml:space="preserve">Because some of the tokens are stored in memory and this will flush them quickly. </w:t>
      </w:r>
    </w:p>
    <w:p w14:paraId="27CA7223" w14:textId="77777777" w:rsidR="002E4AF3" w:rsidRDefault="002E4AF3" w:rsidP="002E4AF3">
      <w:pPr>
        <w:pStyle w:val="ListParagraph"/>
      </w:pPr>
    </w:p>
    <w:p w14:paraId="1C896256" w14:textId="77777777" w:rsidR="002E4AF3" w:rsidRDefault="002E4AF3" w:rsidP="002E4AF3">
      <w:pPr>
        <w:pStyle w:val="ListParagraph"/>
        <w:numPr>
          <w:ilvl w:val="0"/>
          <w:numId w:val="1"/>
        </w:numPr>
      </w:pPr>
      <w:r>
        <w:t xml:space="preserve">Try to reauthenticate again. </w:t>
      </w:r>
    </w:p>
    <w:p w14:paraId="5D8E4ADE" w14:textId="77777777" w:rsidR="002E4AF3" w:rsidRDefault="002E4AF3" w:rsidP="002E4AF3">
      <w:pPr>
        <w:pStyle w:val="ListParagraph"/>
      </w:pPr>
    </w:p>
    <w:p w14:paraId="36DB0762" w14:textId="77777777" w:rsidR="002E4AF3" w:rsidRDefault="002E4AF3" w:rsidP="002E4AF3">
      <w:pPr>
        <w:pStyle w:val="ListParagraph"/>
        <w:numPr>
          <w:ilvl w:val="0"/>
          <w:numId w:val="1"/>
        </w:numPr>
      </w:pPr>
      <w:r>
        <w:t xml:space="preserve">How did the process change ~ No change? Then we clear all browser cache. </w:t>
      </w:r>
    </w:p>
    <w:p w14:paraId="0BB70130" w14:textId="77777777" w:rsidR="002E4AF3" w:rsidRDefault="002E4AF3" w:rsidP="002E4AF3">
      <w:pPr>
        <w:pStyle w:val="ListParagraph"/>
        <w:numPr>
          <w:ilvl w:val="1"/>
          <w:numId w:val="1"/>
        </w:numPr>
      </w:pPr>
      <w:r>
        <w:t>NOTE ~ Ctl-F5 or just F5 does NOT clear the browser cache.</w:t>
      </w:r>
    </w:p>
    <w:p w14:paraId="06B545F7" w14:textId="77777777" w:rsidR="002E4AF3" w:rsidRDefault="002E4AF3" w:rsidP="002E4AF3">
      <w:pPr>
        <w:pStyle w:val="ListParagraph"/>
        <w:numPr>
          <w:ilvl w:val="1"/>
          <w:numId w:val="1"/>
        </w:numPr>
      </w:pPr>
      <w:r>
        <w:t xml:space="preserve">Use the Ctl-shift-del remove everything for all time method. </w:t>
      </w:r>
    </w:p>
    <w:p w14:paraId="7349B8B1" w14:textId="77777777" w:rsidR="002E4AF3" w:rsidRDefault="002E4AF3" w:rsidP="002E4AF3">
      <w:pPr>
        <w:pStyle w:val="ListParagraph"/>
      </w:pPr>
    </w:p>
    <w:p w14:paraId="6E3F65B2" w14:textId="1EF3C5D0" w:rsidR="002E4AF3" w:rsidRDefault="00B809A4" w:rsidP="002E4AF3">
      <w:pPr>
        <w:pStyle w:val="ListParagraph"/>
        <w:numPr>
          <w:ilvl w:val="0"/>
          <w:numId w:val="1"/>
        </w:numPr>
      </w:pPr>
      <w:r>
        <w:t>We have</w:t>
      </w:r>
      <w:r w:rsidR="00A358AD">
        <w:t xml:space="preserve"> (</w:t>
      </w:r>
      <w:r w:rsidR="002E4AF3">
        <w:t xml:space="preserve">1) Rebooted, (2) </w:t>
      </w:r>
      <w:r w:rsidR="002451F8">
        <w:t>Only</w:t>
      </w:r>
      <w:r w:rsidR="002E4AF3">
        <w:t xml:space="preserve"> running 1 browser to test, (3) Cleared all </w:t>
      </w:r>
      <w:r w:rsidR="00A63F0F">
        <w:t xml:space="preserve">browser </w:t>
      </w:r>
      <w:bookmarkStart w:id="0" w:name="_GoBack"/>
      <w:bookmarkEnd w:id="0"/>
      <w:r w:rsidR="002E4AF3">
        <w:t xml:space="preserve">cache. </w:t>
      </w:r>
    </w:p>
    <w:p w14:paraId="112D4033" w14:textId="77777777" w:rsidR="002E4AF3" w:rsidRDefault="002E4AF3" w:rsidP="002E4AF3">
      <w:pPr>
        <w:pStyle w:val="ListParagraph"/>
        <w:numPr>
          <w:ilvl w:val="1"/>
          <w:numId w:val="1"/>
        </w:numPr>
      </w:pPr>
      <w:r>
        <w:t>This is when I would recommend trying the “Forgot Password” link.</w:t>
      </w:r>
    </w:p>
    <w:p w14:paraId="1004929D" w14:textId="77777777" w:rsidR="002E4AF3" w:rsidRDefault="002E4AF3" w:rsidP="002E4AF3">
      <w:pPr>
        <w:pStyle w:val="ListParagraph"/>
        <w:numPr>
          <w:ilvl w:val="1"/>
          <w:numId w:val="1"/>
        </w:numPr>
      </w:pPr>
      <w:r>
        <w:t xml:space="preserve">It will require the email that you used to setup your account. </w:t>
      </w:r>
    </w:p>
    <w:p w14:paraId="1A793959" w14:textId="77777777" w:rsidR="002E4AF3" w:rsidRDefault="002E4AF3" w:rsidP="002E4AF3">
      <w:pPr>
        <w:pStyle w:val="ListParagraph"/>
      </w:pPr>
    </w:p>
    <w:p w14:paraId="3799DA88" w14:textId="385DD532" w:rsidR="002E4AF3" w:rsidRDefault="002E4AF3" w:rsidP="002E4AF3">
      <w:pPr>
        <w:pStyle w:val="ListParagraph"/>
        <w:numPr>
          <w:ilvl w:val="0"/>
          <w:numId w:val="1"/>
        </w:numPr>
      </w:pPr>
      <w:r>
        <w:t xml:space="preserve">If the password reset link fails, </w:t>
      </w:r>
      <w:r>
        <w:t xml:space="preserve">contact the mentors.  If you want help walking through these steps.  Contact the mentors. </w:t>
      </w:r>
    </w:p>
    <w:p w14:paraId="7AE5159C" w14:textId="28E0A604" w:rsidR="00950B31" w:rsidRPr="002E4AF3" w:rsidRDefault="00950B31">
      <w:pPr>
        <w:rPr>
          <w:b/>
        </w:rPr>
      </w:pPr>
      <w:r w:rsidRPr="002E4AF3">
        <w:rPr>
          <w:b/>
        </w:rPr>
        <w:t>SCENARIO 1</w:t>
      </w:r>
    </w:p>
    <w:p w14:paraId="09B79028" w14:textId="1103D246" w:rsidR="00950B31" w:rsidRDefault="00950B31" w:rsidP="002E4AF3">
      <w:pPr>
        <w:ind w:firstLine="720"/>
      </w:pPr>
      <w:r>
        <w:t xml:space="preserve">Typically, when a student types in their user alias and password.  After they press enter the password field is blank and there is a message on the screen that the username and password combination are invalid. </w:t>
      </w:r>
    </w:p>
    <w:p w14:paraId="19EC085B" w14:textId="196A22B5" w:rsidR="00950B31" w:rsidRPr="002E4AF3" w:rsidRDefault="00950B31">
      <w:pPr>
        <w:rPr>
          <w:b/>
        </w:rPr>
      </w:pPr>
      <w:r w:rsidRPr="002E4AF3">
        <w:rPr>
          <w:b/>
        </w:rPr>
        <w:t xml:space="preserve">SCENARIO 2 </w:t>
      </w:r>
    </w:p>
    <w:p w14:paraId="1E9B48F7" w14:textId="77777777" w:rsidR="00950B31" w:rsidRDefault="00950B31" w:rsidP="002E4AF3">
      <w:pPr>
        <w:ind w:firstLine="720"/>
      </w:pPr>
      <w:r>
        <w:t>Student enters user alias and password. After they press enter the screen changes to a dull grey, and then in the middle of the screen is a small box that says, simply “ACCESS DENIED”.</w:t>
      </w:r>
    </w:p>
    <w:p w14:paraId="7A15E013" w14:textId="77777777" w:rsidR="002E4AF3" w:rsidRPr="002E4AF3" w:rsidRDefault="002E4AF3" w:rsidP="002E4AF3">
      <w:pPr>
        <w:rPr>
          <w:b/>
        </w:rPr>
      </w:pPr>
      <w:r w:rsidRPr="002E4AF3">
        <w:rPr>
          <w:b/>
        </w:rPr>
        <w:t>Additional Details:</w:t>
      </w:r>
    </w:p>
    <w:p w14:paraId="0C6BA861" w14:textId="77777777" w:rsidR="00C46A9F" w:rsidRDefault="00C46A9F" w:rsidP="002E4AF3">
      <w:pPr>
        <w:ind w:firstLine="720"/>
      </w:pPr>
      <w:r>
        <w:t xml:space="preserve">In scenario 1 the initial security step wasn’t successful.  The alias and password don’t match the information in our db.  </w:t>
      </w:r>
    </w:p>
    <w:p w14:paraId="1927374E" w14:textId="781C83D4" w:rsidR="00C46A9F" w:rsidRDefault="00C46A9F" w:rsidP="002E4AF3">
      <w:pPr>
        <w:ind w:firstLine="720"/>
      </w:pPr>
      <w:r>
        <w:t xml:space="preserve">In scenario 2 the user name and password were stored in our db.  However, there </w:t>
      </w:r>
      <w:r w:rsidR="002E4AF3">
        <w:t>are</w:t>
      </w:r>
      <w:r>
        <w:t xml:space="preserve"> other elements of the communication between browser and our server that are not valid.  </w:t>
      </w:r>
    </w:p>
    <w:p w14:paraId="3D91ADC8" w14:textId="77777777" w:rsidR="002E4AF3" w:rsidRDefault="00C46A9F" w:rsidP="002E4AF3">
      <w:pPr>
        <w:ind w:firstLine="720"/>
      </w:pPr>
      <w:r>
        <w:t>This series of troubleshooting steps</w:t>
      </w:r>
      <w:r w:rsidR="002E4AF3">
        <w:t xml:space="preserve"> should</w:t>
      </w:r>
      <w:r>
        <w:t xml:space="preserve"> reset any tokens or passwords that are not in sync or stale. Both are an issue somewhere in the chain of communication between student’s computer and the Exeter systems.  </w:t>
      </w:r>
    </w:p>
    <w:p w14:paraId="7CC10ECC" w14:textId="77777777" w:rsidR="002E4AF3" w:rsidRDefault="00C46A9F" w:rsidP="002E4AF3">
      <w:pPr>
        <w:ind w:firstLine="720"/>
      </w:pPr>
      <w:r>
        <w:t>Any PC can contain multiple ways to store or cache passwords, tokens, or hashes that are used in various layers of the OSI model.</w:t>
      </w:r>
      <w:r w:rsidR="002E4AF3">
        <w:t xml:space="preserve"> Browser addons or 3</w:t>
      </w:r>
      <w:r w:rsidR="002E4AF3" w:rsidRPr="002E4AF3">
        <w:rPr>
          <w:vertAlign w:val="superscript"/>
        </w:rPr>
        <w:t>rd</w:t>
      </w:r>
      <w:r w:rsidR="002E4AF3">
        <w:t xml:space="preserve"> party password managers are just two examples. </w:t>
      </w:r>
    </w:p>
    <w:p w14:paraId="26763897" w14:textId="1561B61A" w:rsidR="002E4AF3" w:rsidRDefault="002E4AF3" w:rsidP="002E4AF3">
      <w:pPr>
        <w:ind w:firstLine="720"/>
      </w:pPr>
      <w:r>
        <w:t>Combined with token elements generated dynamically and, t</w:t>
      </w:r>
      <w:r w:rsidR="00C46A9F">
        <w:t xml:space="preserve">he most likely cause in both scenarios is that some of the information stored locally on the student’s system is stale or out of sync.  </w:t>
      </w:r>
    </w:p>
    <w:p w14:paraId="4E5B8D75" w14:textId="040DF4D5" w:rsidR="008B4555" w:rsidRDefault="00C46A9F" w:rsidP="002E4AF3">
      <w:pPr>
        <w:ind w:firstLine="720"/>
      </w:pPr>
      <w:r>
        <w:t xml:space="preserve">For this reason, the steps look almost identical.  But they are targeting different layers of the OSI communication model.  </w:t>
      </w:r>
    </w:p>
    <w:p w14:paraId="71B7740E" w14:textId="77777777" w:rsidR="00950B31" w:rsidRDefault="00950B31"/>
    <w:p w14:paraId="17C23C38" w14:textId="08E556FD" w:rsidR="00950B31" w:rsidRDefault="00950B31">
      <w:r>
        <w:t xml:space="preserve"> </w:t>
      </w:r>
    </w:p>
    <w:sectPr w:rsidR="00950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185C87"/>
    <w:multiLevelType w:val="hybridMultilevel"/>
    <w:tmpl w:val="D5F8499A"/>
    <w:lvl w:ilvl="0" w:tplc="729C2FF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B31"/>
    <w:rsid w:val="002451F8"/>
    <w:rsid w:val="002E4AF3"/>
    <w:rsid w:val="008B4555"/>
    <w:rsid w:val="00950B31"/>
    <w:rsid w:val="00A358AD"/>
    <w:rsid w:val="00A63F0F"/>
    <w:rsid w:val="00B809A4"/>
    <w:rsid w:val="00C46A9F"/>
    <w:rsid w:val="00E6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CFF3C"/>
  <w15:chartTrackingRefBased/>
  <w15:docId w15:val="{6B90D9EF-8DDB-40FC-94FB-C5D7BDB15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Stemen</dc:creator>
  <cp:keywords/>
  <dc:description/>
  <cp:lastModifiedBy>Scott Stemen</cp:lastModifiedBy>
  <cp:revision>4</cp:revision>
  <dcterms:created xsi:type="dcterms:W3CDTF">2018-08-02T16:20:00Z</dcterms:created>
  <dcterms:modified xsi:type="dcterms:W3CDTF">2018-08-02T17:12:00Z</dcterms:modified>
</cp:coreProperties>
</file>