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B42" w:rsidRPr="00D54B42" w:rsidRDefault="00D54B42" w:rsidP="00D54B4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B42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حتماً. این نسخه را به‌عنوان </w:t>
      </w:r>
      <w:r w:rsidRPr="00D54B4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سند بایگانی‌شده و مرجع رسمی</w:t>
      </w:r>
      <w:r w:rsidRPr="00D54B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Phase 2</w:t>
      </w:r>
      <w:r w:rsidRPr="00D54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4B42">
        <w:rPr>
          <w:rFonts w:ascii="Times New Roman" w:eastAsia="Times New Roman" w:hAnsi="Times New Roman" w:cs="Times New Roman"/>
          <w:sz w:val="24"/>
          <w:szCs w:val="24"/>
          <w:rtl/>
        </w:rPr>
        <w:t>نگه دار. متن طوری تنظیم شده که بعداً برای</w:t>
      </w:r>
      <w:r w:rsidRPr="00D54B42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  <w:r w:rsidRPr="00D54B42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D54B42">
        <w:rPr>
          <w:rFonts w:ascii="Times New Roman" w:eastAsia="Times New Roman" w:hAnsi="Times New Roman" w:cs="Times New Roman"/>
          <w:sz w:val="24"/>
          <w:szCs w:val="24"/>
        </w:rPr>
        <w:t xml:space="preserve"> coding agent </w:t>
      </w:r>
      <w:r w:rsidRPr="00D54B42">
        <w:rPr>
          <w:rFonts w:ascii="Times New Roman" w:eastAsia="Times New Roman" w:hAnsi="Times New Roman" w:cs="Times New Roman"/>
          <w:sz w:val="24"/>
          <w:szCs w:val="24"/>
          <w:rtl/>
        </w:rPr>
        <w:t>داده شود و تصمیم‌های معماری قفل‌شده گم نشوند</w:t>
      </w:r>
      <w:r w:rsidRPr="00D54B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# PHASE 2 — ERROR TRACKING &amp; OPERATIONAL ERROR HISTORY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# FINAL ARCHITECTURE BLUEPRINT — ARCHIVED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Status: READY FOR IMPLEMENTATION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Prerequisites: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Phase 0 must be fully implemented and verified.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Phase 1 must be fully implemented and verified.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Actual Prisma migration/schema production state must be verified before migration creation.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1. PHASE OBJECTIVE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هدف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Phase 2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ایجاد یک سیستم داخلی، قابل اتکا و توسعه‌پذیر برای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ثبت خطاهای عملیاتی مهم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نگهداری تاریخچه خطا در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PostgreSQL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correlation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با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requestId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correlation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با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userId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امکان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query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و تحلیل خطا در آینده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redaction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مرکزی و امن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structured logging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fail-open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بودن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telemetry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آماده‌سازی یک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boundary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برای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external error tracker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در آینده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PostgreSQL/ErrorLog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در این فاز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source of truth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تاریخچه خطاهای عملیاتی است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هیچ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vendor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خارجی در این فاز نصب یا فعال نمی‌شود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2. PREREQUISITES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قبل از شروع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implementation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حتماً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verify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شود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1. Phase 0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واقعاً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implementation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شده باشد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requestId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X-Request-ID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ObservabilityContext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centralized redaction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recordError contract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2. Phase 1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واقعاً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implementation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شده باشد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UserPlan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AiUsage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AiUsageEvent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atomic quota reservation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requestId correlation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QUOTA_EXCEEDED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QUOTA_UNAVAILABLE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AI_PROVIDER_UNAVAILABLE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lastSeenAt policy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در صورت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implementation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طبق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blueprint Phase 1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وضعیت واقعی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prisma/schema.prisma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- prisma/migrations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production database schema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قبل از ساخت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migration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هیچ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baseline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یا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migration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فرضی ساخته نشود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3. SCOPE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در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scope: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ErrorLog Prisma model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additive Prisma migration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centralized error normalization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centralized recursive redaction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severity/category mapping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persistence service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recordError boundary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structured console fallback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operational persistence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route outer-boundary integration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requestId/userId correlation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tests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future external reporter interface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خارج از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scope: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Sentry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GlitchTip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PostHog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Umami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Datadog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alerting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admin dashboard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analytics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payment/subscription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deduplication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fingerprinting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retention cleanup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partitioning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middleware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جدید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AsyncLocalStorage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dependency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جدید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تغییر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UI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تغییر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business semantics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تغییر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quota algorithm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4. ARCHITECTURAL PRINCIPLE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Architecture: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Route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Service / existing error mapper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normalizeError()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redact + sanitize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recordError()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PostgreSQL ErrorLog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structured console fallback if persistence fails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optional future external reporter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اصل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Error Tracking Failure = FAIL-OPEN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یعنی هیچ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failure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در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telemetry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نباید باعث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fail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شدن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request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اصلی شود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این اصل مستقل از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 Failure = FAIL-CLOSED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است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Quota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همچنان طبق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Phase 1 fail-closed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باقی می‌ماند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5. ERROR BOUNDARY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recordError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فقط در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outer error boundary route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ها اجرا شود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Service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ها نباید خودشان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error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را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log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کنند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هدف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جلوگیری از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duplicate logging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حفظ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separation of concerns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امکان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correlation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کامل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request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یک نقطه مرکزی برای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redaction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persistence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الگوی اصلی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catch(error) {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const mapped = existingServiceErrorMapper(error);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recordError(error, context);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if (mapped) {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    return mapped;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return existingInternalErrorResponse;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}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اما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persistence policy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باید تعیین کند آیا این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error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واقعاً باید در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ErrorLog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ذخیره شود یا خیر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Expected user errors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که طبق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policy ignore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می‌شوند نباید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ErrorLog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را پر کنند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6. ERROR TAXONOMY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Taxonomy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فعلی نباید بی‌دلیل بازنویسی شود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هیچ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error code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صرفاً برای</w:t>
      </w:r>
      <w:r w:rsidRPr="00D54B42">
        <w:rPr>
          <w:rFonts w:ascii="Courier New" w:eastAsia="Times New Roman" w:hAnsi="Courier New" w:cs="Courier New"/>
          <w:sz w:val="20"/>
          <w:szCs w:val="20"/>
        </w:rPr>
        <w:t xml:space="preserve"> logging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ساخته نشود</w:t>
      </w:r>
      <w:r w:rsidRPr="00D54B42">
        <w:rPr>
          <w:rFonts w:ascii="Courier New" w:eastAsia="Times New Roman" w:hAnsi="Courier New" w:cs="Courier New"/>
          <w:sz w:val="20"/>
          <w:szCs w:val="20"/>
        </w:rPr>
        <w:t>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Mapping: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AUTH: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INVALID_CREDENTIALS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UNAUTHORIZED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WRONG_PASSWORD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401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warning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Persistence: subset </w:t>
      </w:r>
      <w:r w:rsidRPr="00D54B42">
        <w:rPr>
          <w:rFonts w:ascii="Courier New" w:eastAsia="Times New Roman" w:hAnsi="Courier New" w:cs="Courier New"/>
          <w:sz w:val="20"/>
          <w:szCs w:val="20"/>
          <w:rtl/>
        </w:rPr>
        <w:t>منتخب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VALIDATION: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VALIDATION_ERROR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MISSING_DAY_KEY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SAME_PASSWORD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400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info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NOT_FOUND: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NOT_FOUND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TASK_NOT_FOUND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USER_NOT_FOUND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NO_ROLLOVER_CANDIDATES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404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info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CONFLICT: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CONFLICT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EMAIL_TAKEN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USERNAME_TAKEN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PLAN_STALE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409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warning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selected operational cases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BUSINESS: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TASK_ALREADY_DONE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TASK_NOT_ANALYZEABLE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OVERDUE_TASK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400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warning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selected important cases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QUOTA_EXCEEDED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429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warning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NO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QUOTA_UNAVAILABLE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503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YES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AI_PROVIDER: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- AI_PROVIDER_UNAVAILABLE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503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YES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DATABASE: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P2002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P2025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unmapped infrastructure errors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mapped existing status where possible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error/critical depending on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infrastructure failures YES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expected P2025/not-found behavior follows persistence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INTERNAL: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INTERNAL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HTTP: 500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 YES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7. ERRORLOG PRISMA MODEL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  <w:rtl/>
        </w:rPr>
        <w:t>مدل نهایی</w:t>
      </w:r>
      <w:r w:rsidRPr="00D54B42">
        <w:rPr>
          <w:rFonts w:ascii="Courier New" w:eastAsia="Times New Roman" w:hAnsi="Courier New" w:cs="Courier New"/>
          <w:sz w:val="20"/>
          <w:szCs w:val="20"/>
        </w:rPr>
        <w:t>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model ErrorLog {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id          String   @id @default(cuid())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requestId  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userId      Int?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endpoint   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feature     String?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errorCode  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statusCode  Int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category   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severity   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message    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stack       String?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metadata    Json?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environment String?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createdAt   DateTime @default(now())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@@index([createdAt])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@@index([errorCode, createdAt])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@@index([category, createdAt])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@@index([severity, createdAt])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@@index([endpoint, createdAt])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@@index([userId, createdAt])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@@index([requestId])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}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8. FIELD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cuid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primary 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requestId: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indexed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NOT unique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correlation 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userId: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Int?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indexed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optional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pseudonymous identifier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endpoint: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indexed with createdAt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feature: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optional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index initially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errorCode: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indexed with createdAt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statusCode: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category: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indexed with createdAt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severity: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indexed with createdAt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message: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sanitized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length limited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stack: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optional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sanitized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truncated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production-safe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metadata: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Json?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optional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allowlist-based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recursively sanitized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environment: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String?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optional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sourced from deployment/config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never hard-coded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createdAt: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DateTime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default(now)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indexed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release: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NOT included in Phase 2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9. REQUEST ID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requestId is correlation only.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requestId MUST NOT be: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unique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deduplication 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fingerprint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 single request may legitimately generate multiple operational observations.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Examples: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provider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 release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advisor observation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outer boundary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Therefore: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requestId = correlation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fingerprint = future dedup mechanism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10. NORMALIZATION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Central function: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normalizeError(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error,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context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Output: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{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errorCode,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statusCode,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category,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severity,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safeMessage,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stack?,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metadata?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}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ServiceError: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preserve existing code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preserve status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preserve safe message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derive category/severity internally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Prisma: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P2002 → CONFLICT / DATABASE mapping according to existing mapper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P2025 → NOT_FOUND / DATABASE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other infrastructure errors → DATABASE or INTERNAL according to classification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AI provider: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AI_PROVIDER_UNAVAILABLE / 503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QUOTA_UNAVAILABLE / 503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QUOTA_EXCEEDED / 429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Unknown: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INTERNAL / 500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generic safe message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Serialization failure: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INTERNAL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minimal safe record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 add required fields to ServiceError.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Category and severity should remain derived internally unless Phase 0/1 implementation has already established a compatible contract.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11. REDACTION &amp; PRIVACY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Redaction must be: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centralized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recursive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deterministic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fail-safe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allowlist-first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executed before persistence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executed before external reporting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safe for console fallback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Sensitive keys include: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passwordHash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hash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token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jwt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cookie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authorization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apiKey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api_key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secret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connectionString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prompt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rawPrompt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requestBody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body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rawResponse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card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cvc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Never persist or emit: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password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password hash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JWT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cookies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Authorization header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API keys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secrets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connection strings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prompts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raw AI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raw request body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unnecessary PII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payment information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PII such as: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email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phone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name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address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must not be included unless a future explicitly-approved allowlist requires it.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Current Phase 2 default: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 store these fields.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12. MESSAGE &amp; STACK SAFETY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message: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sanitize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redact sensitive patterns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truncate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recommended maximum around 2KB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stack: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sanitize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redact sensitive patterns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truncate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recommended production maximum around 4KB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If stack cannot be safely sanitized: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omit it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message/metadata serialization fails: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discard unsafe details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produce minimal safe INTERNAL record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13. METADATA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metadata must be allowlist-first.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Allowed examples: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bounded operational identifiers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safe provider status code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safe operation name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safe timing/duration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safe internal flags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safe error classification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Disallowed: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raw request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prompt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AI output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auth headers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cookies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tokens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passwords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credentials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payment data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unnecessary PII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Metadata must also be: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recursively sanitized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size limited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depth limited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serialization-safe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14. PERSISTENCE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recordError flow: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1. normalize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2. sanitize/redact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3. determine persistence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4. persist if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5. optional future external report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6. structured console fallback on telemetry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7. swallow telemetry failures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Persistence: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single insert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- no transaction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best effort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synchronous attempt before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unsafe fire-and-forget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retry loop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DB insert fails: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do NOT throw to route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do NOT modify user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emit safe structured console fallback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15. FAIL-OPEN GUARANTEE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Any of these failures must NOT affect the user request: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ErrorLog database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Prisma insert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serialization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redaction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external reporter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structured telemetry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recordError itself must never recursively call recordError for its own internal failure.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 telemetry retry loop.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telemetry fails: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safe fallback only.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16. STRUCTURED CONSOLE FALLBACK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Fallback structure: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{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level,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timestamp,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requestId,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userId?,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endpoint,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feature?,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errorCode,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statusCode,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category,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severity,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message,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metadata?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}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Never log: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raw error object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raw request body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prompt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AI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- password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JWT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cookie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Authorization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API 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secret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unnecessary PII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All console telemetry must pass through the same sanitization boundary.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17. ROUTE INTEGRATION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Existing response envelope must remain unchanged.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Existing successful response bodies must remain unchanged.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Existing HTTP statuses must remain unchanged.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Expected errors: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normalize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apply persistence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return existing mapped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Unknown errors: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normalize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recordError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return existing INTERNAL 500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Raw console.error calls in routes must be replaced with safe observability handling.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Known locations include: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auth/login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tasks/route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tasks/[id]/analyze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ai/test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getCurrentUser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analyzeTask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18. TASKS ADVISOR FALLBACK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The existing advisor behavior MUST NOT change.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advisor construction fails: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advisor remains null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request continues according to current behavior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rethrow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behavior change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Only a safe operational observation may be recorded.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 create duplicate ErrorLog entries: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- once for advisor observation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again for an unrelated outer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Each actual operational failure should have one appropriate boundary.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19. 4XX PERSISTENCE POLICY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Default: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VALIDATION: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UNAUTHORIZED: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INVALID_CREDENTIALS: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NOT_FOUND: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NORMAL USER CONFLICT: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BUSINESS ERROR: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selected operational cases only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QUOTA_EXCEEDED: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ignore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QUOTA_UNAVAILABLE: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AI_PROVIDER_UNAVAILABLE: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DATABASE INFRASTRUCTURE: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INTERNAL: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Reason: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ErrorLog should represent operationally useful history rather than normal user mistakes.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Security-related auth telemetry can be expanded in a future bounded policy if needed.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20. PHASE 1 CORRELATION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ErrorLog.requestId and AiUsageEvent.requestId must use the same requestId.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Future operational investigation should be able to correlate: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request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→ user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→ quota reservation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→ AI usage event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→ provider result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→ operational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without storing: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prompt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AI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raw provider payload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21. EXTERNAL REPORTER BOUNDARY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Future interface: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reportExternal(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normalizedRedactedError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): Promise&lt;void&gt;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Requirements: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input already normalized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input already redacted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external adapter never receives raw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external adapter never performs its own privacy assumptions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failure is swallowed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external reporting is optional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Phase 2: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Sentry SDK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GlitchTip SDK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PostHog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 vendor dependency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22. DEDUPLICATION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 deduplication in Phase 2.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fingerprint errors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 requestId as dedup key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merge records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suppress repeated operational failures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Every independent operational error may produce its own ErrorLog.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Future fingerprinting can be considered only after actual error volume and repetition patterns are known.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23. RETENTION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 cleanup job.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 partitioning.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 automated deletion.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createdAt + indexes are sufficient foundation for future retention policy.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Retention is an operational decision for a later phase.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24. MIGRATION STRATEGY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Before migration: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1. inspect prisma/schema.prisma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2. inspect actual prisma/migrations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3. verify migration history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4. verify migration_lock.toml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5. verify production schema state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6. determine whether a baseline already exists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NEVER: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create fake baseline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assume migration state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delete production migrations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reset production database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 destructive migration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Migration must be: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additive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limited to ErrorLog schema/indexes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production-safe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Deployment order: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1. deploy schema/migration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2. run prisma generate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3. verify ErrorLog exists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4. deploy application persistence code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5. test insert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6. test DB failure behavior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7. activate route recording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schema is deployed but code is not: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application must continue working.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code attempts insert against unavailable ErrorLog: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recordError must fail-open.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25. FILE IMPLEMENTATION SURFACE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Expected files to add: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ErrorLog-related observability modules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normalization module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redaction module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- persistence module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tests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Prisma migration after migration state verification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Expected files to modify: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app/lib/services/errors.ts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app/lib/getCurrentUser.ts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route outer catches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app/lib/ai/analyzeTask.ts boundary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prisma/schema.prisma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apiResponse.ts only if required by Phase 0 integration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 modify unrelated UI/domain files.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26. SERVICE BOUNDARIES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Recommended conceptual boundaries: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normalizeError()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redactError()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shouldPersistError()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persistError()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reportExternal()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recordError()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recordError is the stable public boundary.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Internal helpers may evolve without changing route contracts.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27. TEST PLAN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UNIT TESTS: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ServiceError normalization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Prisma P2002 mapping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Prisma P2025 mapping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provider error mapping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 error mapping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unknown error mapping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category derivation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severity derivation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recursive redaction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nested secret redaction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message truncation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stack truncation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metadata allowlist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serialization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redaction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recordError fail-open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recursion prevention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INTEGRATION TESTS: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ErrorLog insert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requestId correlation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userId correlation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- query by createdAt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query by errorCode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query by category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query by severity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query by endpoint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query by userId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repeated independent errors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DB unavailable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insert failure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ROUTE TESTS: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expected 4xx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unknown 500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QUOTA_EXCEEDED 429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QUOTA_UNAVAILABLE 503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AI_PROVIDER_UNAVAILABLE 503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X-Request-ID preservation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unchanged response envelope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telemetry failure does not fail successful request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telemetry failure does not alter expected error response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advisor fallback unchanged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 duplicate Phase 1 concurrency tests.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Only verify Phase 1 correlation boundary.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28. SECURITY CHECKLIST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Before completion verify: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password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password hash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JWT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cookie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Authorization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API key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secrets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prompt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AI response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raw request body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unnecessary PII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raw Prisma error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raw provider payload never stored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raw error object never logged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stack sanitized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stack truncated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metadata allowlisted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metadata bounded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console fallback redacted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external adapter receives only redacted data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29. PERFORMANCE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Error telemetry must remain lightweight.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perform expensive queries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add unnecessary transactions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perform multiple DB writes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retry repeatedly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block the request on external vendor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serialize huge objects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One ErrorLog insert per operational error is the default.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30. ROLLOUT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Order: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1. verify Phase 0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2. verify Phase 1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3. verify migration state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4. add ErrorLog schema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5. generate additive migration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6. deploy migration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7. verify database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8. implement persistence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9. implement redaction tests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10. integrate routes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11. verify telemetry failure behavior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12. verify no sensitive data leakage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13. monitor ErrorLog volume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14. document operational usage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 vendor activation.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31. ROLLBACK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migration has not been deployed: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stop before deployment.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migration is deployed but application code is not: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safe; additive schema remains unused.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persistence causes issues: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disable persistence path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keep safe structured console fallback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do not change application/business behavior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redaction has a bug: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immediately reduce persisted fields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 minimal safe records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disable stack/metadata if required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If route integration causes behavior regression: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revert observability integration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preserve original response behavior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Never weaken Phase 1 quota fail-closed behavior.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32. FUTURE COMPATIBILITY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PHASE 3: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Analytics and lastSeenAt remain separate.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ErrorLog remains operational error history.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Analytics must never become ErrorLog source of truth.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PHASE 4: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Admin dashboard may query ErrorLog through indexed fields.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Potential filters: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date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errorCode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category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severity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endpoint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userId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requestId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PHASE 5: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Subscription/payment/webhook errors reuse: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requestId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userId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endpoint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category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severity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- errorCode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No change to core recordError contract.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33. NON-NEGOTIABLE GUARDRAILS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1. No vendor SDK.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2. No new dependency.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3. No destructive migration.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4. No fake migration baseline.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5. ErrorLog is source of truth for operational error history.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6. Quota remains source of truth for quota.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7. Analytics remains separate.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8. recordError is fail-open.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9. Quota remains fail-closed.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10. recordError runs at outer boundary.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11. Services do not independently log.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12. requestId is indexed, never unique.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13. requestId is correlation, not dedup.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14. No fingerprinting.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15. No raw error logging.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16. No secret persistence.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17. No prompt persistence.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18. No AI response persistence.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19. No raw request body persistence.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20. No unnecessary PII persistence.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21. Response envelopes do not change.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22. HTTP statuses do not change.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23. Advisor fallback behavior does not change.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24. Business logic does not change.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25. UI/domain unrelated files do not change.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26. Telemetry failure never breaks user requests.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34. DEFINITION OF DONE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Phase 0 implementation verified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Phase 1 implementation verified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Prisma migration state verified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production schema state verified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ErrorLog model implemented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additive migration created safely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normalization centralized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category/severity mapping centralized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redaction centralized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recursive redaction tested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stack sanitized and truncated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message sanitized and truncated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metadata allowlisted and bounded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recordError fail-open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persistence fail-open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structured console fallback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route outer-boundary integration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duplicate logging avoided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4xx persistence policy enforced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QUOTA_UNAVAILABLE persisted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AI_PROVIDER_UNAVAILABLE persisted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QUOTA_EXCEEDED not treated as infrastructure error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requestId correlation with AiUsageEvent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no sensitive data persisted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no AI content persisted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no vendor dependency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route response envelope unchanged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HTTP status behavior unchanged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advisor fallback unchanged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quota fail-closed unchanged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unit tests pass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integration tests pass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route tests pass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DB failure tested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telemetry failure tested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[ ] rollback path defined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35. FINAL READINESS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Phase 2 is: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READY FOR IMPLEMENTATION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ONLY AFTER: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1. Phase 0 is implemented and verified.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2. Phase 1 is implemented and verified.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3. Actual Prisma migration state is verified.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lastRenderedPageBreak/>
        <w:t>4. Production schema state is verified before migration creation.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Until those prerequisites are satisfied: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DO NOT implement Phase 2.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36. ARCHITECTURAL SUMMARY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Phase 2 establishes: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PostgreSQL ErrorLog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centralized normalization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centralized redaction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safe structured logging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requestId/userId correlation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fail-open telemetry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future external reporter boundary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without introducing: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vendor lock-in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new dependencies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business behavior changes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 behavior changes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AI content storage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sensitive-data leakage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dedup complexity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retention infrastructure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D54B42">
        <w:rPr>
          <w:rFonts w:ascii="Courier New" w:eastAsia="Times New Roman" w:hAnsi="Courier New" w:cs="Courier New"/>
          <w:sz w:val="20"/>
          <w:szCs w:val="20"/>
        </w:rPr>
        <w:t>The stable long-term principle is:</w:t>
      </w:r>
    </w:p>
    <w:bookmarkEnd w:id="0"/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APPLICATION BUSINESS LOGIC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remains independent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QUOTA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→ PostgreSQL source of truth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→ fail-closed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ERROR HISTORY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→ ErrorLog source of truth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→ fail-open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→ separate future subsystem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>EXTERNAL ERROR TRACKING</w:t>
      </w:r>
    </w:p>
    <w:p w:rsidR="00D54B42" w:rsidRPr="00D54B42" w:rsidRDefault="00D54B42" w:rsidP="00D54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4B42">
        <w:rPr>
          <w:rFonts w:ascii="Courier New" w:eastAsia="Times New Roman" w:hAnsi="Courier New" w:cs="Courier New"/>
          <w:sz w:val="20"/>
          <w:szCs w:val="20"/>
        </w:rPr>
        <w:t xml:space="preserve">    → optional future adapter</w:t>
      </w:r>
    </w:p>
    <w:p w:rsidR="001B5EC6" w:rsidRDefault="001B5EC6"/>
    <w:sectPr w:rsidR="001B5EC6" w:rsidSect="004E2AEA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B9D"/>
    <w:rsid w:val="001B5EC6"/>
    <w:rsid w:val="002148AF"/>
    <w:rsid w:val="004E2AEA"/>
    <w:rsid w:val="00A96B9D"/>
    <w:rsid w:val="00D5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0F655-B31E-45DC-83FC-20AA615B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B4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4B4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B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B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4B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7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3809</Words>
  <Characters>21715</Characters>
  <Application>Microsoft Office Word</Application>
  <DocSecurity>0</DocSecurity>
  <Lines>180</Lines>
  <Paragraphs>50</Paragraphs>
  <ScaleCrop>false</ScaleCrop>
  <Company/>
  <LinksUpToDate>false</LinksUpToDate>
  <CharactersWithSpaces>25474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2026-09-16T08:13:00Z</dcterms:created>
  <dcterms:modified xsi:type="dcterms:W3CDTF">2026-09-16T08:13:00Z</dcterms:modified>
</cp:coreProperties>
</file>