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b w:val="1"/>
          <w:color w:val="2e3d49"/>
          <w:sz w:val="26"/>
          <w:szCs w:val="26"/>
        </w:rPr>
      </w:pPr>
      <w:bookmarkStart w:colFirst="0" w:colLast="0" w:name="_3ifp7wr3ach6" w:id="0"/>
      <w:bookmarkEnd w:id="0"/>
      <w:r w:rsidDel="00000000" w:rsidR="00000000" w:rsidRPr="00000000">
        <w:rPr>
          <w:b w:val="1"/>
          <w:color w:val="2e3d49"/>
          <w:sz w:val="26"/>
          <w:szCs w:val="26"/>
          <w:rtl w:val="0"/>
        </w:rPr>
        <w:t xml:space="preserve">Camera Based 2D Feature Tracking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  <w:t xml:space="preserve">Execute feature detection and extraction algorithms on the set of images, Analyse and compare the methods based on its performance like  robustness, time efficiency.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The feature tracking method  involves two steps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Key point detection: Key point is a point in the image which is unique in the local area of the image, and can be matched with the corresponding point in other image 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Various key point detection algorithms are SHI-TOMASI, HARRIS, FAST, BRISK, ORB, AKAZE, SIFT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Descriptor extraction 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Examples of Feature descriptor algorithms are  BRISK, BRIEF, ORB, FREAK, AKAZE, SIFT.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Descriptor extraction can be further categorized into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Gradient based descriptor : Basic idea behind the gradient descriptor is based on distribution of intensity gradient in the local neighbourhood. 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EX: SIFT, SURF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Binary descriptor : Binary descriptor is based solely on the intensity of the image. It encodes the information around the key points in the string of binary numbers. 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EX: BRISK, FAST, BRIEF, AKAZE, ORB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Bugs in OPENCV:</w:t>
      </w:r>
    </w:p>
    <w:p w:rsidR="00000000" w:rsidDel="00000000" w:rsidP="00000000" w:rsidRDefault="00000000" w:rsidRPr="00000000" w14:paraId="00000019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While working on the OPEN CV 4.1.1 version, I  came across some bugs in opencv lib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AKAZE  Library does not work with any other key points detector other than AKAZE itself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SIFT key point detection algorithm does not work with ORB descriptor lib.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Analysis: 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TASK 7</w:t>
      </w:r>
      <w:r w:rsidDel="00000000" w:rsidR="00000000" w:rsidRPr="00000000">
        <w:rPr>
          <w:rtl w:val="0"/>
        </w:rPr>
        <w:t xml:space="preserve"> : BRISK has detected the highest number of key points, followed by AKAZE, FAST, SHIFT and SHI-TOMASI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TASK 8 and TASK 9</w:t>
      </w:r>
      <w:r w:rsidDel="00000000" w:rsidR="00000000" w:rsidRPr="00000000">
        <w:rPr>
          <w:rtl w:val="0"/>
        </w:rPr>
        <w:t xml:space="preserve">: comparing the  number of matched and time taken by the algorithm, my top three combination would be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FAST-  ORB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FAST - BRIEF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AKAZE - ORB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This recommendation is because, from the result I observed that it generated a good number of key points in considerably less time.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