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67A" w:rsidRDefault="00BA7C15"/>
    <w:p w:rsidR="00AB0DCF" w:rsidRDefault="00AB0DCF"/>
    <w:p w:rsidR="00AB0DCF" w:rsidRDefault="00AB0DCF"/>
    <w:p w:rsidR="00AB0DCF" w:rsidRDefault="00AB0DCF"/>
    <w:p w:rsidR="00AB0DCF" w:rsidRDefault="00AB0DCF"/>
    <w:p w:rsidR="00AB0DCF" w:rsidRDefault="00AB0DCF"/>
    <w:p w:rsidR="00AB0DCF" w:rsidRDefault="00AB0DCF"/>
    <w:p w:rsidR="00AB0DCF" w:rsidRDefault="00AB0DCF"/>
    <w:p w:rsidR="00AB0DCF" w:rsidRDefault="00AB0DCF" w:rsidP="00AB0DCF">
      <w:pPr>
        <w:pStyle w:val="Title"/>
      </w:pPr>
      <w:r>
        <w:t>Tic-tac-toe Code Challenge</w:t>
      </w:r>
    </w:p>
    <w:p w:rsidR="00AB0DCF" w:rsidRDefault="00E41877" w:rsidP="00AB0DCF">
      <w:pPr>
        <w:rPr>
          <w:rStyle w:val="SubtleEmphasis"/>
        </w:rPr>
      </w:pPr>
      <w:r>
        <w:rPr>
          <w:rStyle w:val="SubtleEmphasis"/>
        </w:rPr>
        <w:t>Author:</w:t>
      </w:r>
      <w:r w:rsidR="00AB0DCF">
        <w:rPr>
          <w:rStyle w:val="SubtleEmphasis"/>
        </w:rPr>
        <w:t xml:space="preserve"> Sandra Davis</w:t>
      </w:r>
    </w:p>
    <w:p w:rsidR="00AB0DCF" w:rsidRDefault="00AB0DCF" w:rsidP="00AB0DCF">
      <w:pPr>
        <w:rPr>
          <w:rStyle w:val="SubtleEmphasis"/>
        </w:rPr>
      </w:pPr>
    </w:p>
    <w:p w:rsidR="00AB0DCF" w:rsidRDefault="00AB0DCF">
      <w:pPr>
        <w:rPr>
          <w:rStyle w:val="SubtleEmphasis"/>
        </w:rPr>
      </w:pPr>
      <w:r>
        <w:rPr>
          <w:rStyle w:val="SubtleEmphasis"/>
        </w:rPr>
        <w:br w:type="page"/>
      </w:r>
    </w:p>
    <w:sdt>
      <w:sdtPr>
        <w:rPr>
          <w:rFonts w:asciiTheme="minorHAnsi" w:eastAsiaTheme="minorHAnsi" w:hAnsiTheme="minorHAnsi" w:cstheme="minorBidi"/>
          <w:b w:val="0"/>
          <w:bCs w:val="0"/>
          <w:color w:val="auto"/>
          <w:sz w:val="22"/>
          <w:szCs w:val="22"/>
        </w:rPr>
        <w:id w:val="12209341"/>
        <w:docPartObj>
          <w:docPartGallery w:val="Table of Contents"/>
          <w:docPartUnique/>
        </w:docPartObj>
      </w:sdtPr>
      <w:sdtContent>
        <w:p w:rsidR="00AB0DCF" w:rsidRDefault="00AB0DCF">
          <w:pPr>
            <w:pStyle w:val="TOCHeading"/>
          </w:pPr>
          <w:r>
            <w:t>Table of Contents</w:t>
          </w:r>
        </w:p>
        <w:p w:rsidR="00E41877" w:rsidRDefault="00A62085">
          <w:pPr>
            <w:pStyle w:val="TOC1"/>
            <w:tabs>
              <w:tab w:val="left" w:pos="440"/>
              <w:tab w:val="right" w:leader="dot" w:pos="9350"/>
            </w:tabs>
            <w:rPr>
              <w:rFonts w:eastAsiaTheme="minorEastAsia"/>
              <w:noProof/>
            </w:rPr>
          </w:pPr>
          <w:r>
            <w:fldChar w:fldCharType="begin"/>
          </w:r>
          <w:r w:rsidR="00AB0DCF">
            <w:instrText xml:space="preserve"> TOC \o "1-3" \h \z \u </w:instrText>
          </w:r>
          <w:r>
            <w:fldChar w:fldCharType="separate"/>
          </w:r>
          <w:hyperlink w:anchor="_Toc392074824" w:history="1">
            <w:r w:rsidR="00E41877" w:rsidRPr="002D0B68">
              <w:rPr>
                <w:rStyle w:val="Hyperlink"/>
                <w:noProof/>
              </w:rPr>
              <w:t>1.</w:t>
            </w:r>
            <w:r w:rsidR="00E41877">
              <w:rPr>
                <w:rFonts w:eastAsiaTheme="minorEastAsia"/>
                <w:noProof/>
              </w:rPr>
              <w:tab/>
            </w:r>
            <w:r w:rsidR="00E41877" w:rsidRPr="002D0B68">
              <w:rPr>
                <w:rStyle w:val="Hyperlink"/>
                <w:noProof/>
              </w:rPr>
              <w:t>INTRODUCTION</w:t>
            </w:r>
            <w:r w:rsidR="00E41877">
              <w:rPr>
                <w:noProof/>
                <w:webHidden/>
              </w:rPr>
              <w:tab/>
            </w:r>
            <w:r>
              <w:rPr>
                <w:noProof/>
                <w:webHidden/>
              </w:rPr>
              <w:fldChar w:fldCharType="begin"/>
            </w:r>
            <w:r w:rsidR="00E41877">
              <w:rPr>
                <w:noProof/>
                <w:webHidden/>
              </w:rPr>
              <w:instrText xml:space="preserve"> PAGEREF _Toc392074824 \h </w:instrText>
            </w:r>
            <w:r>
              <w:rPr>
                <w:noProof/>
                <w:webHidden/>
              </w:rPr>
            </w:r>
            <w:r>
              <w:rPr>
                <w:noProof/>
                <w:webHidden/>
              </w:rPr>
              <w:fldChar w:fldCharType="separate"/>
            </w:r>
            <w:r w:rsidR="00E41877">
              <w:rPr>
                <w:noProof/>
                <w:webHidden/>
              </w:rPr>
              <w:t>3</w:t>
            </w:r>
            <w:r>
              <w:rPr>
                <w:noProof/>
                <w:webHidden/>
              </w:rPr>
              <w:fldChar w:fldCharType="end"/>
            </w:r>
          </w:hyperlink>
        </w:p>
        <w:p w:rsidR="00E41877" w:rsidRDefault="00A62085">
          <w:pPr>
            <w:pStyle w:val="TOC1"/>
            <w:tabs>
              <w:tab w:val="left" w:pos="440"/>
              <w:tab w:val="right" w:leader="dot" w:pos="9350"/>
            </w:tabs>
            <w:rPr>
              <w:rFonts w:eastAsiaTheme="minorEastAsia"/>
              <w:noProof/>
            </w:rPr>
          </w:pPr>
          <w:hyperlink w:anchor="_Toc392074825" w:history="1">
            <w:r w:rsidR="00E41877" w:rsidRPr="002D0B68">
              <w:rPr>
                <w:rStyle w:val="Hyperlink"/>
                <w:noProof/>
              </w:rPr>
              <w:t>2.</w:t>
            </w:r>
            <w:r w:rsidR="00E41877">
              <w:rPr>
                <w:rFonts w:eastAsiaTheme="minorEastAsia"/>
                <w:noProof/>
              </w:rPr>
              <w:tab/>
            </w:r>
            <w:r w:rsidR="00E41877" w:rsidRPr="002D0B68">
              <w:rPr>
                <w:rStyle w:val="Hyperlink"/>
                <w:noProof/>
              </w:rPr>
              <w:t>LANGUAGES</w:t>
            </w:r>
            <w:r w:rsidR="00E41877">
              <w:rPr>
                <w:noProof/>
                <w:webHidden/>
              </w:rPr>
              <w:tab/>
            </w:r>
            <w:r>
              <w:rPr>
                <w:noProof/>
                <w:webHidden/>
              </w:rPr>
              <w:fldChar w:fldCharType="begin"/>
            </w:r>
            <w:r w:rsidR="00E41877">
              <w:rPr>
                <w:noProof/>
                <w:webHidden/>
              </w:rPr>
              <w:instrText xml:space="preserve"> PAGEREF _Toc392074825 \h </w:instrText>
            </w:r>
            <w:r>
              <w:rPr>
                <w:noProof/>
                <w:webHidden/>
              </w:rPr>
            </w:r>
            <w:r>
              <w:rPr>
                <w:noProof/>
                <w:webHidden/>
              </w:rPr>
              <w:fldChar w:fldCharType="separate"/>
            </w:r>
            <w:r w:rsidR="00E41877">
              <w:rPr>
                <w:noProof/>
                <w:webHidden/>
              </w:rPr>
              <w:t>3</w:t>
            </w:r>
            <w:r>
              <w:rPr>
                <w:noProof/>
                <w:webHidden/>
              </w:rPr>
              <w:fldChar w:fldCharType="end"/>
            </w:r>
          </w:hyperlink>
        </w:p>
        <w:p w:rsidR="00E41877" w:rsidRDefault="00A62085">
          <w:pPr>
            <w:pStyle w:val="TOC1"/>
            <w:tabs>
              <w:tab w:val="left" w:pos="440"/>
              <w:tab w:val="right" w:leader="dot" w:pos="9350"/>
            </w:tabs>
            <w:rPr>
              <w:rFonts w:eastAsiaTheme="minorEastAsia"/>
              <w:noProof/>
            </w:rPr>
          </w:pPr>
          <w:hyperlink w:anchor="_Toc392074826" w:history="1">
            <w:r w:rsidR="00E41877" w:rsidRPr="002D0B68">
              <w:rPr>
                <w:rStyle w:val="Hyperlink"/>
                <w:noProof/>
              </w:rPr>
              <w:t>3.</w:t>
            </w:r>
            <w:r w:rsidR="00E41877">
              <w:rPr>
                <w:rFonts w:eastAsiaTheme="minorEastAsia"/>
                <w:noProof/>
              </w:rPr>
              <w:tab/>
            </w:r>
            <w:r w:rsidR="00E41877" w:rsidRPr="002D0B68">
              <w:rPr>
                <w:rStyle w:val="Hyperlink"/>
                <w:noProof/>
              </w:rPr>
              <w:t>GUI DESIGN</w:t>
            </w:r>
            <w:r w:rsidR="00E41877">
              <w:rPr>
                <w:noProof/>
                <w:webHidden/>
              </w:rPr>
              <w:tab/>
            </w:r>
            <w:r>
              <w:rPr>
                <w:noProof/>
                <w:webHidden/>
              </w:rPr>
              <w:fldChar w:fldCharType="begin"/>
            </w:r>
            <w:r w:rsidR="00E41877">
              <w:rPr>
                <w:noProof/>
                <w:webHidden/>
              </w:rPr>
              <w:instrText xml:space="preserve"> PAGEREF _Toc392074826 \h </w:instrText>
            </w:r>
            <w:r>
              <w:rPr>
                <w:noProof/>
                <w:webHidden/>
              </w:rPr>
            </w:r>
            <w:r>
              <w:rPr>
                <w:noProof/>
                <w:webHidden/>
              </w:rPr>
              <w:fldChar w:fldCharType="separate"/>
            </w:r>
            <w:r w:rsidR="00E41877">
              <w:rPr>
                <w:noProof/>
                <w:webHidden/>
              </w:rPr>
              <w:t>3</w:t>
            </w:r>
            <w:r>
              <w:rPr>
                <w:noProof/>
                <w:webHidden/>
              </w:rPr>
              <w:fldChar w:fldCharType="end"/>
            </w:r>
          </w:hyperlink>
        </w:p>
        <w:p w:rsidR="00E41877" w:rsidRDefault="00A62085">
          <w:pPr>
            <w:pStyle w:val="TOC1"/>
            <w:tabs>
              <w:tab w:val="left" w:pos="440"/>
              <w:tab w:val="right" w:leader="dot" w:pos="9350"/>
            </w:tabs>
            <w:rPr>
              <w:rFonts w:eastAsiaTheme="minorEastAsia"/>
              <w:noProof/>
            </w:rPr>
          </w:pPr>
          <w:hyperlink w:anchor="_Toc392074827" w:history="1">
            <w:r w:rsidR="00E41877" w:rsidRPr="002D0B68">
              <w:rPr>
                <w:rStyle w:val="Hyperlink"/>
                <w:noProof/>
              </w:rPr>
              <w:t>4.</w:t>
            </w:r>
            <w:r w:rsidR="00E41877">
              <w:rPr>
                <w:rFonts w:eastAsiaTheme="minorEastAsia"/>
                <w:noProof/>
              </w:rPr>
              <w:tab/>
            </w:r>
            <w:r w:rsidR="00E41877" w:rsidRPr="002D0B68">
              <w:rPr>
                <w:rStyle w:val="Hyperlink"/>
                <w:noProof/>
              </w:rPr>
              <w:t>TESTING SOFTWARE</w:t>
            </w:r>
            <w:r w:rsidR="00E41877">
              <w:rPr>
                <w:noProof/>
                <w:webHidden/>
              </w:rPr>
              <w:tab/>
            </w:r>
            <w:r>
              <w:rPr>
                <w:noProof/>
                <w:webHidden/>
              </w:rPr>
              <w:fldChar w:fldCharType="begin"/>
            </w:r>
            <w:r w:rsidR="00E41877">
              <w:rPr>
                <w:noProof/>
                <w:webHidden/>
              </w:rPr>
              <w:instrText xml:space="preserve"> PAGEREF _Toc392074827 \h </w:instrText>
            </w:r>
            <w:r>
              <w:rPr>
                <w:noProof/>
                <w:webHidden/>
              </w:rPr>
            </w:r>
            <w:r>
              <w:rPr>
                <w:noProof/>
                <w:webHidden/>
              </w:rPr>
              <w:fldChar w:fldCharType="separate"/>
            </w:r>
            <w:r w:rsidR="00E41877">
              <w:rPr>
                <w:noProof/>
                <w:webHidden/>
              </w:rPr>
              <w:t>4</w:t>
            </w:r>
            <w:r>
              <w:rPr>
                <w:noProof/>
                <w:webHidden/>
              </w:rPr>
              <w:fldChar w:fldCharType="end"/>
            </w:r>
          </w:hyperlink>
        </w:p>
        <w:p w:rsidR="00E41877" w:rsidRDefault="00A62085">
          <w:pPr>
            <w:pStyle w:val="TOC1"/>
            <w:tabs>
              <w:tab w:val="left" w:pos="440"/>
              <w:tab w:val="right" w:leader="dot" w:pos="9350"/>
            </w:tabs>
            <w:rPr>
              <w:rFonts w:eastAsiaTheme="minorEastAsia"/>
              <w:noProof/>
            </w:rPr>
          </w:pPr>
          <w:hyperlink w:anchor="_Toc392074828" w:history="1">
            <w:r w:rsidR="00E41877" w:rsidRPr="002D0B68">
              <w:rPr>
                <w:rStyle w:val="Hyperlink"/>
                <w:noProof/>
              </w:rPr>
              <w:t>5.</w:t>
            </w:r>
            <w:r w:rsidR="00E41877">
              <w:rPr>
                <w:rFonts w:eastAsiaTheme="minorEastAsia"/>
                <w:noProof/>
              </w:rPr>
              <w:tab/>
            </w:r>
            <w:r w:rsidR="00E41877" w:rsidRPr="002D0B68">
              <w:rPr>
                <w:rStyle w:val="Hyperlink"/>
                <w:noProof/>
              </w:rPr>
              <w:t>INSTALLATION</w:t>
            </w:r>
            <w:r w:rsidR="00E41877">
              <w:rPr>
                <w:noProof/>
                <w:webHidden/>
              </w:rPr>
              <w:tab/>
            </w:r>
            <w:r>
              <w:rPr>
                <w:noProof/>
                <w:webHidden/>
              </w:rPr>
              <w:fldChar w:fldCharType="begin"/>
            </w:r>
            <w:r w:rsidR="00E41877">
              <w:rPr>
                <w:noProof/>
                <w:webHidden/>
              </w:rPr>
              <w:instrText xml:space="preserve"> PAGEREF _Toc392074828 \h </w:instrText>
            </w:r>
            <w:r>
              <w:rPr>
                <w:noProof/>
                <w:webHidden/>
              </w:rPr>
            </w:r>
            <w:r>
              <w:rPr>
                <w:noProof/>
                <w:webHidden/>
              </w:rPr>
              <w:fldChar w:fldCharType="separate"/>
            </w:r>
            <w:r w:rsidR="00E41877">
              <w:rPr>
                <w:noProof/>
                <w:webHidden/>
              </w:rPr>
              <w:t>5</w:t>
            </w:r>
            <w:r>
              <w:rPr>
                <w:noProof/>
                <w:webHidden/>
              </w:rPr>
              <w:fldChar w:fldCharType="end"/>
            </w:r>
          </w:hyperlink>
        </w:p>
        <w:p w:rsidR="00AB0DCF" w:rsidRDefault="00A62085">
          <w:r>
            <w:fldChar w:fldCharType="end"/>
          </w:r>
        </w:p>
      </w:sdtContent>
    </w:sdt>
    <w:p w:rsidR="00AB0DCF" w:rsidRDefault="00AB0DCF">
      <w:pPr>
        <w:rPr>
          <w:rStyle w:val="SubtleEmphasis"/>
        </w:rPr>
      </w:pPr>
      <w:r>
        <w:rPr>
          <w:rStyle w:val="SubtleEmphasis"/>
        </w:rPr>
        <w:br w:type="page"/>
      </w:r>
    </w:p>
    <w:p w:rsidR="00AB0DCF" w:rsidRPr="00AB0DCF" w:rsidRDefault="00AB0DCF" w:rsidP="00AB0DCF">
      <w:pPr>
        <w:pStyle w:val="Heading1"/>
        <w:numPr>
          <w:ilvl w:val="0"/>
          <w:numId w:val="1"/>
        </w:numPr>
        <w:rPr>
          <w:rStyle w:val="SubtleEmphasis"/>
          <w:i w:val="0"/>
          <w:iCs w:val="0"/>
          <w:color w:val="365F91" w:themeColor="accent1" w:themeShade="BF"/>
        </w:rPr>
      </w:pPr>
      <w:bookmarkStart w:id="0" w:name="_Toc392074824"/>
      <w:r>
        <w:rPr>
          <w:rStyle w:val="SubtleEmphasis"/>
          <w:i w:val="0"/>
          <w:iCs w:val="0"/>
          <w:color w:val="365F91" w:themeColor="accent1" w:themeShade="BF"/>
        </w:rPr>
        <w:lastRenderedPageBreak/>
        <w:t>INTRODUCTION</w:t>
      </w:r>
      <w:bookmarkEnd w:id="0"/>
    </w:p>
    <w:p w:rsidR="00AB0DCF" w:rsidRDefault="00AB0DCF" w:rsidP="00AB0DCF">
      <w:pPr>
        <w:ind w:firstLine="360"/>
      </w:pPr>
      <w:r>
        <w:t>The purpose of this document is to go over the design and installation of the tic-tac-toe application.</w:t>
      </w:r>
    </w:p>
    <w:p w:rsidR="00AB0DCF" w:rsidRDefault="00AB0DCF" w:rsidP="00AB0DCF">
      <w:pPr>
        <w:pStyle w:val="Heading1"/>
        <w:numPr>
          <w:ilvl w:val="0"/>
          <w:numId w:val="1"/>
        </w:numPr>
      </w:pPr>
      <w:bookmarkStart w:id="1" w:name="_Toc392074825"/>
      <w:r>
        <w:t>LANGUAGES</w:t>
      </w:r>
      <w:bookmarkEnd w:id="1"/>
    </w:p>
    <w:p w:rsidR="00AB0DCF" w:rsidRDefault="00AB0DCF" w:rsidP="00AB0DCF">
      <w:pPr>
        <w:ind w:left="360"/>
      </w:pPr>
      <w:r>
        <w:t>The tic-tac-toe application is written in the following languages:</w:t>
      </w:r>
    </w:p>
    <w:p w:rsidR="00AB0DCF" w:rsidRDefault="00AB0DCF" w:rsidP="00AB0DCF">
      <w:pPr>
        <w:pStyle w:val="ListParagraph"/>
        <w:numPr>
          <w:ilvl w:val="0"/>
          <w:numId w:val="3"/>
        </w:numPr>
      </w:pPr>
      <w:proofErr w:type="spellStart"/>
      <w:r>
        <w:t>Django</w:t>
      </w:r>
      <w:proofErr w:type="spellEnd"/>
    </w:p>
    <w:p w:rsidR="00AB0DCF" w:rsidRDefault="00AB0DCF" w:rsidP="00AB0DCF">
      <w:pPr>
        <w:pStyle w:val="ListParagraph"/>
        <w:numPr>
          <w:ilvl w:val="0"/>
          <w:numId w:val="3"/>
        </w:numPr>
      </w:pPr>
      <w:r>
        <w:t>JavaScript</w:t>
      </w:r>
    </w:p>
    <w:p w:rsidR="00AB0DCF" w:rsidRDefault="00AB0DCF" w:rsidP="00AB0DCF">
      <w:pPr>
        <w:pStyle w:val="ListParagraph"/>
        <w:numPr>
          <w:ilvl w:val="0"/>
          <w:numId w:val="3"/>
        </w:numPr>
      </w:pPr>
      <w:r>
        <w:t>HTML5</w:t>
      </w:r>
    </w:p>
    <w:p w:rsidR="00AB0DCF" w:rsidRDefault="00AB0DCF" w:rsidP="00AB0DCF">
      <w:pPr>
        <w:pStyle w:val="ListParagraph"/>
        <w:numPr>
          <w:ilvl w:val="0"/>
          <w:numId w:val="3"/>
        </w:numPr>
      </w:pPr>
      <w:r>
        <w:t>CSS</w:t>
      </w:r>
    </w:p>
    <w:p w:rsidR="00AB0DCF" w:rsidRDefault="00AB0DCF" w:rsidP="00AB0DCF">
      <w:pPr>
        <w:pStyle w:val="Heading1"/>
        <w:numPr>
          <w:ilvl w:val="0"/>
          <w:numId w:val="1"/>
        </w:numPr>
      </w:pPr>
      <w:bookmarkStart w:id="2" w:name="_Toc392074826"/>
      <w:r>
        <w:t>GUI DESIGN</w:t>
      </w:r>
      <w:bookmarkEnd w:id="2"/>
    </w:p>
    <w:p w:rsidR="001F6B7B" w:rsidRDefault="001F6B7B" w:rsidP="001F6B7B">
      <w:pPr>
        <w:ind w:left="360"/>
      </w:pPr>
      <w:r>
        <w:t xml:space="preserve">I created the grid with HTML5. The grid is 400px by 400px. </w:t>
      </w:r>
    </w:p>
    <w:p w:rsidR="001F6B7B" w:rsidRPr="001F6B7B" w:rsidRDefault="001F6B7B" w:rsidP="001F6B7B"/>
    <w:p w:rsidR="001F6B7B" w:rsidRDefault="00C76081" w:rsidP="001F6B7B">
      <w:pPr>
        <w:keepNext/>
        <w:ind w:left="360"/>
        <w:jc w:val="center"/>
      </w:pPr>
      <w:r>
        <w:rPr>
          <w:noProof/>
        </w:rPr>
        <w:drawing>
          <wp:inline distT="0" distB="0" distL="0" distR="0">
            <wp:extent cx="3536531" cy="4480560"/>
            <wp:effectExtent l="57150" t="19050" r="121069" b="91440"/>
            <wp:docPr id="1" name="Picture 0" descr="tic-tac-toe-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tac-toe-GUI.jpg"/>
                    <pic:cNvPicPr/>
                  </pic:nvPicPr>
                  <pic:blipFill>
                    <a:blip r:embed="rId6" cstate="print"/>
                    <a:srcRect r="19526" b="23842"/>
                    <a:stretch>
                      <a:fillRect/>
                    </a:stretch>
                  </pic:blipFill>
                  <pic:spPr>
                    <a:xfrm>
                      <a:off x="0" y="0"/>
                      <a:ext cx="3536531" cy="448056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B0DCF" w:rsidRDefault="001F6B7B" w:rsidP="001F6B7B">
      <w:pPr>
        <w:pStyle w:val="Caption"/>
        <w:ind w:left="360"/>
        <w:jc w:val="center"/>
      </w:pPr>
      <w:r>
        <w:t xml:space="preserve">Figure </w:t>
      </w:r>
      <w:fldSimple w:instr=" SEQ Figure \* ARABIC ">
        <w:r>
          <w:rPr>
            <w:noProof/>
          </w:rPr>
          <w:t>1</w:t>
        </w:r>
      </w:fldSimple>
      <w:r>
        <w:t xml:space="preserve">: Tic </w:t>
      </w:r>
      <w:proofErr w:type="spellStart"/>
      <w:proofErr w:type="gramStart"/>
      <w:r>
        <w:t>Tac</w:t>
      </w:r>
      <w:proofErr w:type="spellEnd"/>
      <w:proofErr w:type="gramEnd"/>
      <w:r>
        <w:t xml:space="preserve"> Toe Application</w:t>
      </w:r>
    </w:p>
    <w:p w:rsidR="00C76081" w:rsidRDefault="00C76081" w:rsidP="00AB0DCF">
      <w:pPr>
        <w:ind w:left="360"/>
      </w:pPr>
      <w:r>
        <w:lastRenderedPageBreak/>
        <w:t>By drawing the canvas, I was able to set specific positions for drawing the vertical and horizontal lines. This made it easier to configure where each square would be and to determine which square the player chose when he clicked. I would do this by grabbing the (</w:t>
      </w:r>
      <w:proofErr w:type="spellStart"/>
      <w:r>
        <w:t>x</w:t>
      </w:r>
      <w:proofErr w:type="gramStart"/>
      <w:r>
        <w:t>,y</w:t>
      </w:r>
      <w:proofErr w:type="spellEnd"/>
      <w:proofErr w:type="gramEnd"/>
      <w:r>
        <w:t>) coordinates of the mouse click on the canvas.</w:t>
      </w:r>
    </w:p>
    <w:p w:rsidR="00C76081" w:rsidRDefault="00C76081" w:rsidP="00AB0DCF">
      <w:pPr>
        <w:ind w:left="360"/>
      </w:pPr>
    </w:p>
    <w:p w:rsidR="00C76081" w:rsidRDefault="00A62085" w:rsidP="00AB0DCF">
      <w:pPr>
        <w:ind w:left="360"/>
      </w:pPr>
      <w:r>
        <w:rPr>
          <w:noProof/>
        </w:rPr>
        <w:pict>
          <v:shapetype id="_x0000_t202" coordsize="21600,21600" o:spt="202" path="m,l,21600r21600,l21600,xe">
            <v:stroke joinstyle="miter"/>
            <v:path gradientshapeok="t" o:connecttype="rect"/>
          </v:shapetype>
          <v:shape id="_x0000_s1032" type="#_x0000_t202" style="position:absolute;left:0;text-align:left;margin-left:224.25pt;margin-top:22.1pt;width:82.65pt;height:39.75pt;z-index:251662336;mso-width-relative:margin;mso-height-relative:margin">
            <v:textbox>
              <w:txbxContent>
                <w:p w:rsidR="00C76081" w:rsidRDefault="00C76081" w:rsidP="001F6B7B">
                  <w:pPr>
                    <w:contextualSpacing/>
                  </w:pPr>
                  <w:r>
                    <w:t>Vertical Line 2</w:t>
                  </w:r>
                </w:p>
                <w:p w:rsidR="001F6B7B" w:rsidRPr="001F6B7B" w:rsidRDefault="001F6B7B" w:rsidP="001F6B7B">
                  <w:pPr>
                    <w:jc w:val="center"/>
                    <w:rPr>
                      <w:color w:val="FF0000"/>
                    </w:rPr>
                  </w:pPr>
                  <w:r w:rsidRPr="001F6B7B">
                    <w:rPr>
                      <w:color w:val="FF0000"/>
                    </w:rPr>
                    <w:t>266</w:t>
                  </w:r>
                </w:p>
              </w:txbxContent>
            </v:textbox>
          </v:shape>
        </w:pict>
      </w:r>
      <w:r>
        <w:rPr>
          <w:noProof/>
          <w:lang w:eastAsia="zh-TW"/>
        </w:rPr>
        <w:pict>
          <v:shape id="_x0000_s1030" type="#_x0000_t202" style="position:absolute;left:0;text-align:left;margin-left:128.7pt;margin-top:22.1pt;width:82.65pt;height:39.75pt;z-index:251660288;mso-width-relative:margin;mso-height-relative:margin">
            <v:textbox style="mso-next-textbox:#_x0000_s1030">
              <w:txbxContent>
                <w:p w:rsidR="001F6B7B" w:rsidRDefault="00C76081" w:rsidP="001F6B7B">
                  <w:pPr>
                    <w:contextualSpacing/>
                  </w:pPr>
                  <w:r>
                    <w:t>Vertical Line 1</w:t>
                  </w:r>
                </w:p>
                <w:p w:rsidR="001F6B7B" w:rsidRPr="001F6B7B" w:rsidRDefault="001F6B7B" w:rsidP="001F6B7B">
                  <w:pPr>
                    <w:jc w:val="center"/>
                    <w:rPr>
                      <w:color w:val="FF0000"/>
                    </w:rPr>
                  </w:pPr>
                  <w:r w:rsidRPr="001F6B7B">
                    <w:rPr>
                      <w:color w:val="FF0000"/>
                    </w:rPr>
                    <w:t>133</w:t>
                  </w:r>
                </w:p>
              </w:txbxContent>
            </v:textbox>
          </v:shape>
        </w:pict>
      </w:r>
    </w:p>
    <w:p w:rsidR="00C76081" w:rsidRDefault="00C76081" w:rsidP="00AB0DCF">
      <w:pPr>
        <w:ind w:left="360"/>
      </w:pPr>
    </w:p>
    <w:p w:rsidR="00C76081" w:rsidRDefault="00A62085" w:rsidP="00AB0DCF">
      <w:pPr>
        <w:ind w:left="360"/>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190.8pt;margin-top:10.95pt;width:12.75pt;height:21.75pt;z-index:251658240" o:connectortype="straight">
            <v:stroke endarrow="block"/>
          </v:shape>
        </w:pict>
      </w:r>
      <w:r>
        <w:rPr>
          <w:noProof/>
        </w:rPr>
        <w:pict>
          <v:shape id="_x0000_s1031" type="#_x0000_t32" style="position:absolute;left:0;text-align:left;margin-left:264.3pt;margin-top:10.95pt;width:12.75pt;height:21.75pt;z-index:251661312" o:connectortype="straight">
            <v:stroke endarrow="block"/>
          </v:shape>
        </w:pict>
      </w:r>
    </w:p>
    <w:p w:rsidR="001F6B7B" w:rsidRDefault="00A62085" w:rsidP="001F6B7B">
      <w:pPr>
        <w:keepNext/>
        <w:ind w:left="360"/>
        <w:jc w:val="center"/>
      </w:pPr>
      <w:r>
        <w:rPr>
          <w:noProof/>
        </w:rPr>
        <w:pict>
          <v:shape id="_x0000_s1035" type="#_x0000_t202" style="position:absolute;left:0;text-align:left;margin-left:15.75pt;margin-top:99.5pt;width:93.3pt;height:47.25pt;z-index:251665408;mso-width-relative:margin;mso-height-relative:margin">
            <v:textbox>
              <w:txbxContent>
                <w:p w:rsidR="001F6B7B" w:rsidRDefault="001F6B7B" w:rsidP="001F6B7B">
                  <w:pPr>
                    <w:contextualSpacing/>
                  </w:pPr>
                  <w:r>
                    <w:t>Horizontal Line 2</w:t>
                  </w:r>
                </w:p>
                <w:p w:rsidR="001F6B7B" w:rsidRPr="001F6B7B" w:rsidRDefault="001F6B7B" w:rsidP="001F6B7B">
                  <w:pPr>
                    <w:contextualSpacing/>
                    <w:rPr>
                      <w:color w:val="FF0000"/>
                    </w:rPr>
                  </w:pPr>
                  <w:r w:rsidRPr="001F6B7B">
                    <w:rPr>
                      <w:color w:val="FF0000"/>
                    </w:rPr>
                    <w:t>266</w:t>
                  </w:r>
                </w:p>
              </w:txbxContent>
            </v:textbox>
          </v:shape>
        </w:pict>
      </w:r>
      <w:r>
        <w:rPr>
          <w:noProof/>
        </w:rPr>
        <w:pict>
          <v:shape id="_x0000_s1034" type="#_x0000_t202" style="position:absolute;left:0;text-align:left;margin-left:15.75pt;margin-top:37.25pt;width:93.3pt;height:42pt;z-index:251664384;mso-width-relative:margin;mso-height-relative:margin">
            <v:textbox>
              <w:txbxContent>
                <w:p w:rsidR="00C76081" w:rsidRDefault="00C76081" w:rsidP="001F6B7B">
                  <w:pPr>
                    <w:contextualSpacing/>
                  </w:pPr>
                  <w:r>
                    <w:t>Horizontal Line 1</w:t>
                  </w:r>
                </w:p>
                <w:p w:rsidR="001F6B7B" w:rsidRPr="001F6B7B" w:rsidRDefault="001F6B7B" w:rsidP="001F6B7B">
                  <w:pPr>
                    <w:contextualSpacing/>
                    <w:rPr>
                      <w:color w:val="FF0000"/>
                    </w:rPr>
                  </w:pPr>
                  <w:r w:rsidRPr="001F6B7B">
                    <w:rPr>
                      <w:color w:val="FF0000"/>
                    </w:rPr>
                    <w:t>133</w:t>
                  </w:r>
                </w:p>
                <w:p w:rsidR="001F6B7B" w:rsidRDefault="001F6B7B" w:rsidP="00C76081"/>
              </w:txbxContent>
            </v:textbox>
          </v:shape>
        </w:pict>
      </w:r>
      <w:r>
        <w:rPr>
          <w:noProof/>
        </w:rPr>
        <w:pict>
          <v:shape id="_x0000_s1036" type="#_x0000_t32" style="position:absolute;left:0;text-align:left;margin-left:108.3pt;margin-top:112.25pt;width:25.65pt;height:4.5pt;z-index:251666432" o:connectortype="straight">
            <v:stroke endarrow="block"/>
          </v:shape>
        </w:pict>
      </w:r>
      <w:r>
        <w:rPr>
          <w:noProof/>
        </w:rPr>
        <w:pict>
          <v:shape id="_x0000_s1033" type="#_x0000_t32" style="position:absolute;left:0;text-align:left;margin-left:108.3pt;margin-top:56pt;width:25.65pt;height:4.5pt;z-index:251663360" o:connectortype="straight">
            <v:stroke endarrow="block"/>
          </v:shape>
        </w:pict>
      </w:r>
      <w:r w:rsidR="00C76081" w:rsidRPr="00C76081">
        <w:rPr>
          <w:noProof/>
        </w:rPr>
        <w:drawing>
          <wp:inline distT="0" distB="0" distL="0" distR="0">
            <wp:extent cx="3295650" cy="2295525"/>
            <wp:effectExtent l="19050" t="0" r="0" b="0"/>
            <wp:docPr id="3" name="Picture 1" descr="tic-tac-to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tac-toe-2.jpg"/>
                    <pic:cNvPicPr/>
                  </pic:nvPicPr>
                  <pic:blipFill>
                    <a:blip r:embed="rId7" cstate="print"/>
                    <a:srcRect l="9671" t="10218" r="27190" b="56948"/>
                    <a:stretch>
                      <a:fillRect/>
                    </a:stretch>
                  </pic:blipFill>
                  <pic:spPr>
                    <a:xfrm>
                      <a:off x="0" y="0"/>
                      <a:ext cx="3295650" cy="2295525"/>
                    </a:xfrm>
                    <a:prstGeom prst="rect">
                      <a:avLst/>
                    </a:prstGeom>
                  </pic:spPr>
                </pic:pic>
              </a:graphicData>
            </a:graphic>
          </wp:inline>
        </w:drawing>
      </w:r>
    </w:p>
    <w:p w:rsidR="00C76081" w:rsidRDefault="001F6B7B" w:rsidP="001F6B7B">
      <w:pPr>
        <w:pStyle w:val="Caption"/>
        <w:jc w:val="center"/>
      </w:pPr>
      <w:r>
        <w:t xml:space="preserve">Figure </w:t>
      </w:r>
      <w:fldSimple w:instr=" SEQ Figure \* ARABIC ">
        <w:r>
          <w:rPr>
            <w:noProof/>
          </w:rPr>
          <w:t>2</w:t>
        </w:r>
      </w:fldSimple>
      <w:r>
        <w:t>: Grid Design</w:t>
      </w:r>
    </w:p>
    <w:p w:rsidR="00C76081" w:rsidRPr="00AB0DCF" w:rsidRDefault="001F6B7B" w:rsidP="00AB0DCF">
      <w:pPr>
        <w:ind w:left="360"/>
      </w:pPr>
      <w:r>
        <w:t xml:space="preserve">As you can see in Figure 2, the horizontal and vertical lines are drawn at a specific coordinate location.  So, if the player clicked in square 1, the x coordinate would have to be less than 133 and the y coordinate would have to be less than 133. </w:t>
      </w:r>
    </w:p>
    <w:p w:rsidR="00072D94" w:rsidRDefault="00072D94" w:rsidP="00AB0DCF">
      <w:pPr>
        <w:pStyle w:val="Heading1"/>
        <w:numPr>
          <w:ilvl w:val="0"/>
          <w:numId w:val="1"/>
        </w:numPr>
      </w:pPr>
      <w:bookmarkStart w:id="3" w:name="_Toc392074827"/>
      <w:r>
        <w:t>TESTING SOFTWARE</w:t>
      </w:r>
      <w:bookmarkEnd w:id="3"/>
    </w:p>
    <w:p w:rsidR="00072D94" w:rsidRDefault="00072D94" w:rsidP="00072D94">
      <w:pPr>
        <w:ind w:left="360"/>
      </w:pPr>
      <w:r>
        <w:t xml:space="preserve">I tested the application using different types of software. </w:t>
      </w:r>
    </w:p>
    <w:p w:rsidR="00072D94" w:rsidRDefault="00072D94" w:rsidP="00072D94">
      <w:pPr>
        <w:pStyle w:val="ListParagraph"/>
        <w:numPr>
          <w:ilvl w:val="0"/>
          <w:numId w:val="4"/>
        </w:numPr>
      </w:pPr>
      <w:proofErr w:type="spellStart"/>
      <w:r>
        <w:t>Django</w:t>
      </w:r>
      <w:proofErr w:type="spellEnd"/>
      <w:r>
        <w:t xml:space="preserve"> Test Cases</w:t>
      </w:r>
    </w:p>
    <w:p w:rsidR="00072D94" w:rsidRDefault="00072D94" w:rsidP="00072D94">
      <w:pPr>
        <w:pStyle w:val="ListParagraph"/>
        <w:numPr>
          <w:ilvl w:val="0"/>
          <w:numId w:val="4"/>
        </w:numPr>
      </w:pPr>
      <w:r>
        <w:t>Selenium (installed locally)</w:t>
      </w:r>
    </w:p>
    <w:p w:rsidR="00072D94" w:rsidRDefault="00072D94" w:rsidP="00072D94">
      <w:pPr>
        <w:pStyle w:val="ListParagraph"/>
        <w:numPr>
          <w:ilvl w:val="1"/>
          <w:numId w:val="4"/>
        </w:numPr>
      </w:pPr>
      <w:r>
        <w:t xml:space="preserve">Ran into problems writing some test cases with this. Due to using the </w:t>
      </w:r>
      <w:proofErr w:type="spellStart"/>
      <w:proofErr w:type="gramStart"/>
      <w:r>
        <w:t>windows.prompt</w:t>
      </w:r>
      <w:proofErr w:type="spellEnd"/>
      <w:r>
        <w:t>(</w:t>
      </w:r>
      <w:proofErr w:type="gramEnd"/>
      <w:r>
        <w:t>) for asking user whether he would like to be ‘X’ or ‘O’.</w:t>
      </w:r>
    </w:p>
    <w:p w:rsidR="00072D94" w:rsidRDefault="00072D94" w:rsidP="00072D94">
      <w:pPr>
        <w:pStyle w:val="ListParagraph"/>
        <w:numPr>
          <w:ilvl w:val="0"/>
          <w:numId w:val="4"/>
        </w:numPr>
      </w:pPr>
      <w:r>
        <w:t>Selenium IDE (</w:t>
      </w:r>
      <w:proofErr w:type="spellStart"/>
      <w:r>
        <w:t>FireFox</w:t>
      </w:r>
      <w:proofErr w:type="spellEnd"/>
      <w:r>
        <w:t xml:space="preserve"> </w:t>
      </w:r>
      <w:proofErr w:type="spellStart"/>
      <w:r>
        <w:t>Plugin</w:t>
      </w:r>
      <w:proofErr w:type="spellEnd"/>
      <w:r>
        <w:t>)</w:t>
      </w:r>
    </w:p>
    <w:p w:rsidR="00072D94" w:rsidRDefault="00072D94" w:rsidP="00072D94">
      <w:pPr>
        <w:pStyle w:val="ListParagraph"/>
        <w:numPr>
          <w:ilvl w:val="1"/>
          <w:numId w:val="4"/>
        </w:numPr>
      </w:pPr>
      <w:r>
        <w:t xml:space="preserve">Began testing the functionality of the application using the </w:t>
      </w:r>
      <w:proofErr w:type="spellStart"/>
      <w:r>
        <w:t>plugin</w:t>
      </w:r>
      <w:proofErr w:type="spellEnd"/>
      <w:r>
        <w:t xml:space="preserve">. I was able to test and confirm that the </w:t>
      </w:r>
      <w:proofErr w:type="spellStart"/>
      <w:proofErr w:type="gramStart"/>
      <w:r>
        <w:t>windows.prompt</w:t>
      </w:r>
      <w:proofErr w:type="spellEnd"/>
      <w:r>
        <w:t>(</w:t>
      </w:r>
      <w:proofErr w:type="gramEnd"/>
      <w:r>
        <w:t xml:space="preserve">) was working correctly. </w:t>
      </w:r>
    </w:p>
    <w:p w:rsidR="00CA44FA" w:rsidRDefault="00CA44FA" w:rsidP="00072D94">
      <w:pPr>
        <w:pStyle w:val="ListParagraph"/>
        <w:numPr>
          <w:ilvl w:val="1"/>
          <w:numId w:val="4"/>
        </w:numPr>
      </w:pPr>
      <w:r>
        <w:lastRenderedPageBreak/>
        <w:t xml:space="preserve">Ran into problems trying to test the clicks on the HTML5 “canvas”. </w:t>
      </w:r>
      <w:r w:rsidR="00073038">
        <w:t xml:space="preserve"> Since the “canvas” is </w:t>
      </w:r>
      <w:r w:rsidR="0067489E">
        <w:t>divided</w:t>
      </w:r>
      <w:r w:rsidR="00073038">
        <w:t xml:space="preserve"> into 9 squares. It wouldn’t allow me to test just where I clicked at on the canvas. </w:t>
      </w:r>
    </w:p>
    <w:p w:rsidR="00073038" w:rsidRDefault="00073038" w:rsidP="00073038">
      <w:pPr>
        <w:pStyle w:val="ListParagraph"/>
        <w:numPr>
          <w:ilvl w:val="2"/>
          <w:numId w:val="4"/>
        </w:numPr>
      </w:pPr>
      <w:r>
        <w:t>This made me do some more researching to find another way to test my JavaScript code.</w:t>
      </w:r>
    </w:p>
    <w:p w:rsidR="00072D94" w:rsidRDefault="00FD35CC" w:rsidP="00072D94">
      <w:pPr>
        <w:pStyle w:val="ListParagraph"/>
        <w:numPr>
          <w:ilvl w:val="0"/>
          <w:numId w:val="4"/>
        </w:numPr>
      </w:pPr>
      <w:proofErr w:type="spellStart"/>
      <w:r>
        <w:t>Qunit</w:t>
      </w:r>
      <w:proofErr w:type="spellEnd"/>
    </w:p>
    <w:p w:rsidR="00FD35CC" w:rsidRDefault="00FD35CC" w:rsidP="00FD35CC">
      <w:pPr>
        <w:pStyle w:val="ListParagraph"/>
        <w:numPr>
          <w:ilvl w:val="1"/>
          <w:numId w:val="4"/>
        </w:numPr>
      </w:pPr>
      <w:r>
        <w:t>Wrote some test cases to test the JavaScript functions.</w:t>
      </w:r>
    </w:p>
    <w:p w:rsidR="00073038" w:rsidRDefault="00073038" w:rsidP="00FD35CC">
      <w:pPr>
        <w:pStyle w:val="ListParagraph"/>
        <w:numPr>
          <w:ilvl w:val="1"/>
          <w:numId w:val="4"/>
        </w:numPr>
      </w:pPr>
      <w:r>
        <w:t xml:space="preserve">This allowed me to confirm that the grid positions were correct. </w:t>
      </w:r>
    </w:p>
    <w:p w:rsidR="00F1185F" w:rsidRPr="00072D94" w:rsidRDefault="00F1185F" w:rsidP="00FD35CC">
      <w:pPr>
        <w:pStyle w:val="ListParagraph"/>
        <w:numPr>
          <w:ilvl w:val="1"/>
          <w:numId w:val="4"/>
        </w:numPr>
      </w:pPr>
      <w:r>
        <w:t>See: &lt;</w:t>
      </w:r>
      <w:proofErr w:type="spellStart"/>
      <w:r>
        <w:t>download_dir</w:t>
      </w:r>
      <w:proofErr w:type="spellEnd"/>
      <w:r>
        <w:t>&gt;</w:t>
      </w:r>
      <w:r w:rsidRPr="00F1185F">
        <w:t xml:space="preserve"> \</w:t>
      </w:r>
      <w:proofErr w:type="spellStart"/>
      <w:r w:rsidRPr="00F1185F">
        <w:t>tic_tac_toe</w:t>
      </w:r>
      <w:proofErr w:type="spellEnd"/>
      <w:r w:rsidRPr="00F1185F">
        <w:t>\game\static\tests</w:t>
      </w:r>
      <w:r>
        <w:t>\tests.html</w:t>
      </w:r>
    </w:p>
    <w:p w:rsidR="00AB0DCF" w:rsidRDefault="00AB0DCF" w:rsidP="00AB0DCF">
      <w:pPr>
        <w:pStyle w:val="Heading1"/>
        <w:numPr>
          <w:ilvl w:val="0"/>
          <w:numId w:val="1"/>
        </w:numPr>
      </w:pPr>
      <w:bookmarkStart w:id="4" w:name="_Toc392074828"/>
      <w:r>
        <w:t>INSTALLATION</w:t>
      </w:r>
      <w:bookmarkEnd w:id="4"/>
    </w:p>
    <w:p w:rsidR="00B62425" w:rsidRDefault="00B62425" w:rsidP="00B62425">
      <w:pPr>
        <w:pStyle w:val="ListParagraph"/>
        <w:numPr>
          <w:ilvl w:val="0"/>
          <w:numId w:val="6"/>
        </w:numPr>
      </w:pPr>
      <w:r>
        <w:t>Download the code and place it somewhere on your computer.</w:t>
      </w:r>
    </w:p>
    <w:p w:rsidR="00B62425" w:rsidRDefault="00B62425" w:rsidP="00B62425">
      <w:pPr>
        <w:pStyle w:val="ListParagraph"/>
        <w:numPr>
          <w:ilvl w:val="0"/>
          <w:numId w:val="6"/>
        </w:numPr>
      </w:pPr>
      <w:r>
        <w:t>To start the application:</w:t>
      </w:r>
    </w:p>
    <w:p w:rsidR="00B62425" w:rsidRDefault="00B62425" w:rsidP="00B62425">
      <w:pPr>
        <w:pStyle w:val="ListParagraph"/>
        <w:numPr>
          <w:ilvl w:val="1"/>
          <w:numId w:val="6"/>
        </w:numPr>
      </w:pPr>
      <w:r>
        <w:t>Change to the &lt;</w:t>
      </w:r>
      <w:proofErr w:type="spellStart"/>
      <w:r>
        <w:t>downloaded_dir</w:t>
      </w:r>
      <w:proofErr w:type="spellEnd"/>
      <w:r>
        <w:t xml:space="preserve">&gt;/tic-tac-toe/ directory in </w:t>
      </w:r>
      <w:proofErr w:type="spellStart"/>
      <w:r>
        <w:t>git</w:t>
      </w:r>
      <w:proofErr w:type="spellEnd"/>
      <w:r>
        <w:t xml:space="preserve"> shell</w:t>
      </w:r>
    </w:p>
    <w:p w:rsidR="00B62425" w:rsidRDefault="00B62425" w:rsidP="00B62425">
      <w:pPr>
        <w:pStyle w:val="ListParagraph"/>
        <w:numPr>
          <w:ilvl w:val="1"/>
          <w:numId w:val="6"/>
        </w:numPr>
      </w:pPr>
      <w:r>
        <w:t xml:space="preserve">Start the </w:t>
      </w:r>
      <w:proofErr w:type="spellStart"/>
      <w:r>
        <w:t>Runserver</w:t>
      </w:r>
      <w:proofErr w:type="spellEnd"/>
      <w:r>
        <w:t xml:space="preserve">: python manage.py </w:t>
      </w:r>
      <w:proofErr w:type="spellStart"/>
      <w:r>
        <w:t>runserver</w:t>
      </w:r>
      <w:proofErr w:type="spellEnd"/>
    </w:p>
    <w:p w:rsidR="00B62425" w:rsidRPr="00B62425" w:rsidRDefault="00B62425" w:rsidP="00B62425">
      <w:pPr>
        <w:pStyle w:val="ListParagraph"/>
        <w:numPr>
          <w:ilvl w:val="0"/>
          <w:numId w:val="6"/>
        </w:numPr>
      </w:pPr>
      <w:r>
        <w:t>Open your browser to: localhost:8000</w:t>
      </w:r>
    </w:p>
    <w:sectPr w:rsidR="00B62425" w:rsidRPr="00B62425" w:rsidSect="00F636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3C8D"/>
    <w:multiLevelType w:val="hybridMultilevel"/>
    <w:tmpl w:val="7A324992"/>
    <w:lvl w:ilvl="0" w:tplc="78501138">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0C50D0A"/>
    <w:multiLevelType w:val="hybridMultilevel"/>
    <w:tmpl w:val="F06CF170"/>
    <w:lvl w:ilvl="0" w:tplc="78501138">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57322A"/>
    <w:multiLevelType w:val="hybridMultilevel"/>
    <w:tmpl w:val="A5285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B2629"/>
    <w:multiLevelType w:val="hybridMultilevel"/>
    <w:tmpl w:val="3650E4E0"/>
    <w:lvl w:ilvl="0" w:tplc="78501138">
      <w:start w:val="3"/>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7D3A1B"/>
    <w:multiLevelType w:val="hybridMultilevel"/>
    <w:tmpl w:val="D5023E8E"/>
    <w:lvl w:ilvl="0" w:tplc="785011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CF796C"/>
    <w:multiLevelType w:val="hybridMultilevel"/>
    <w:tmpl w:val="D6D2B4DA"/>
    <w:lvl w:ilvl="0" w:tplc="78501138">
      <w:start w:val="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0DCF"/>
    <w:rsid w:val="00072D94"/>
    <w:rsid w:val="00073038"/>
    <w:rsid w:val="001F6B7B"/>
    <w:rsid w:val="002E70BE"/>
    <w:rsid w:val="00443D00"/>
    <w:rsid w:val="005604DA"/>
    <w:rsid w:val="0067489E"/>
    <w:rsid w:val="00773BDD"/>
    <w:rsid w:val="00A62085"/>
    <w:rsid w:val="00AB0DCF"/>
    <w:rsid w:val="00B62425"/>
    <w:rsid w:val="00B80398"/>
    <w:rsid w:val="00BA7C15"/>
    <w:rsid w:val="00C76081"/>
    <w:rsid w:val="00CA44FA"/>
    <w:rsid w:val="00E41877"/>
    <w:rsid w:val="00F1185F"/>
    <w:rsid w:val="00F63620"/>
    <w:rsid w:val="00FD35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3"/>
        <o:r id="V:Rule6" type="connector" idref="#_x0000_s1036"/>
        <o:r id="V:Rule7" type="connector" idref="#_x0000_s1029"/>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620"/>
  </w:style>
  <w:style w:type="paragraph" w:styleId="Heading1">
    <w:name w:val="heading 1"/>
    <w:basedOn w:val="Normal"/>
    <w:next w:val="Normal"/>
    <w:link w:val="Heading1Char"/>
    <w:uiPriority w:val="9"/>
    <w:qFormat/>
    <w:rsid w:val="00AB0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D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0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0DCF"/>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AB0DCF"/>
    <w:rPr>
      <w:i/>
      <w:iCs/>
      <w:color w:val="808080" w:themeColor="text1" w:themeTint="7F"/>
    </w:rPr>
  </w:style>
  <w:style w:type="character" w:customStyle="1" w:styleId="Heading1Char">
    <w:name w:val="Heading 1 Char"/>
    <w:basedOn w:val="DefaultParagraphFont"/>
    <w:link w:val="Heading1"/>
    <w:uiPriority w:val="9"/>
    <w:rsid w:val="00AB0D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0DCF"/>
    <w:pPr>
      <w:outlineLvl w:val="9"/>
    </w:pPr>
  </w:style>
  <w:style w:type="paragraph" w:styleId="BalloonText">
    <w:name w:val="Balloon Text"/>
    <w:basedOn w:val="Normal"/>
    <w:link w:val="BalloonTextChar"/>
    <w:uiPriority w:val="99"/>
    <w:semiHidden/>
    <w:unhideWhenUsed/>
    <w:rsid w:val="00AB0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DCF"/>
    <w:rPr>
      <w:rFonts w:ascii="Tahoma" w:hAnsi="Tahoma" w:cs="Tahoma"/>
      <w:sz w:val="16"/>
      <w:szCs w:val="16"/>
    </w:rPr>
  </w:style>
  <w:style w:type="paragraph" w:styleId="TOC1">
    <w:name w:val="toc 1"/>
    <w:basedOn w:val="Normal"/>
    <w:next w:val="Normal"/>
    <w:autoRedefine/>
    <w:uiPriority w:val="39"/>
    <w:unhideWhenUsed/>
    <w:rsid w:val="00AB0DCF"/>
    <w:pPr>
      <w:spacing w:after="100"/>
    </w:pPr>
  </w:style>
  <w:style w:type="character" w:styleId="Hyperlink">
    <w:name w:val="Hyperlink"/>
    <w:basedOn w:val="DefaultParagraphFont"/>
    <w:uiPriority w:val="99"/>
    <w:unhideWhenUsed/>
    <w:rsid w:val="00AB0DCF"/>
    <w:rPr>
      <w:color w:val="0000FF" w:themeColor="hyperlink"/>
      <w:u w:val="single"/>
    </w:rPr>
  </w:style>
  <w:style w:type="character" w:customStyle="1" w:styleId="Heading2Char">
    <w:name w:val="Heading 2 Char"/>
    <w:basedOn w:val="DefaultParagraphFont"/>
    <w:link w:val="Heading2"/>
    <w:uiPriority w:val="9"/>
    <w:rsid w:val="00AB0D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0DCF"/>
    <w:pPr>
      <w:ind w:left="720"/>
      <w:contextualSpacing/>
    </w:pPr>
  </w:style>
  <w:style w:type="paragraph" w:styleId="Caption">
    <w:name w:val="caption"/>
    <w:basedOn w:val="Normal"/>
    <w:next w:val="Normal"/>
    <w:uiPriority w:val="35"/>
    <w:unhideWhenUsed/>
    <w:qFormat/>
    <w:rsid w:val="001F6B7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D5DE9049-DFB2-44FC-94F8-CF8516173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12</cp:revision>
  <dcterms:created xsi:type="dcterms:W3CDTF">2014-07-02T18:56:00Z</dcterms:created>
  <dcterms:modified xsi:type="dcterms:W3CDTF">2014-07-03T15:03:00Z</dcterms:modified>
</cp:coreProperties>
</file>