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1BA3E" w14:textId="77777777" w:rsidR="00A5373F" w:rsidRPr="00B7252B" w:rsidRDefault="00A5373F" w:rsidP="00A5373F">
      <w:pPr>
        <w:pStyle w:val="1"/>
        <w:rPr>
          <w:rFonts w:asciiTheme="majorEastAsia" w:eastAsiaTheme="majorEastAsia" w:hAnsiTheme="majorEastAsia"/>
        </w:rPr>
      </w:pPr>
      <w:bookmarkStart w:id="0" w:name="_Toc68508285"/>
      <w:r w:rsidRPr="00B7252B">
        <w:rPr>
          <w:rFonts w:asciiTheme="majorEastAsia" w:eastAsiaTheme="majorEastAsia" w:hAnsiTheme="majorEastAsia" w:hint="eastAsia"/>
        </w:rPr>
        <w:t>3 实验数据与分析</w:t>
      </w:r>
      <w:bookmarkEnd w:id="0"/>
    </w:p>
    <w:p w14:paraId="6146C812" w14:textId="7D9D027E" w:rsidR="007011CF" w:rsidRPr="007011CF" w:rsidRDefault="00A5373F" w:rsidP="007011CF">
      <w:pPr>
        <w:pStyle w:val="2"/>
      </w:pPr>
      <w:r w:rsidRPr="00F47B1D">
        <w:rPr>
          <w:rFonts w:asciiTheme="minorEastAsia" w:eastAsiaTheme="minorEastAsia" w:hAnsiTheme="minorEastAsia" w:hint="eastAsia"/>
        </w:rPr>
        <w:t>3.1 实验测量数据</w:t>
      </w:r>
      <w:r w:rsidR="007011CF">
        <w:rPr>
          <w:sz w:val="28"/>
        </w:rPr>
        <w:t xml:space="preserve"> </w:t>
      </w:r>
    </w:p>
    <w:p w14:paraId="6478CB32" w14:textId="7439B1E9" w:rsidR="007011CF" w:rsidRPr="007011CF" w:rsidRDefault="007011CF" w:rsidP="007011CF">
      <w:pPr>
        <w:rPr>
          <w:rFonts w:hint="eastAsia"/>
        </w:rPr>
      </w:pPr>
      <w:r>
        <w:rPr>
          <w:rFonts w:hint="eastAsia"/>
        </w:rPr>
        <w:t>介质棒颜色为白色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46AA1" w14:paraId="45B159FE" w14:textId="77777777" w:rsidTr="00D40B30">
        <w:tc>
          <w:tcPr>
            <w:tcW w:w="2074" w:type="dxa"/>
          </w:tcPr>
          <w:p w14:paraId="0FFB1C76" w14:textId="34CEF040" w:rsidR="00F46AA1" w:rsidRPr="007011CF" w:rsidRDefault="00F46AA1" w:rsidP="00D40B30">
            <w:pPr>
              <w:rPr>
                <w:rFonts w:hint="eastAsia"/>
                <w:vertAlign w:val="subscript"/>
              </w:rPr>
            </w:pPr>
            <w:bookmarkStart w:id="1" w:name="_Hlk72354493"/>
          </w:p>
        </w:tc>
        <w:tc>
          <w:tcPr>
            <w:tcW w:w="2074" w:type="dxa"/>
          </w:tcPr>
          <w:p w14:paraId="2F7F8AE6" w14:textId="6044C991" w:rsidR="00AF38AE" w:rsidRPr="00AF38AE" w:rsidRDefault="007011CF" w:rsidP="00D40B30">
            <w:pPr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f</w:t>
            </w:r>
            <w:r w:rsidRPr="007011CF">
              <w:rPr>
                <w:vertAlign w:val="subscript"/>
              </w:rPr>
              <w:t>0</w:t>
            </w:r>
            <w:r w:rsidR="00AF38AE">
              <w:t xml:space="preserve"> </w:t>
            </w:r>
            <w:r w:rsidR="00AF38AE">
              <w:rPr>
                <w:rFonts w:hint="eastAsia"/>
              </w:rPr>
              <w:t xml:space="preserve">或 </w:t>
            </w:r>
            <w:r w:rsidR="00AF38AE">
              <w:t>f</w:t>
            </w:r>
            <w:r w:rsidR="00AF38AE">
              <w:rPr>
                <w:vertAlign w:val="subscript"/>
              </w:rPr>
              <w:t>s</w:t>
            </w:r>
          </w:p>
        </w:tc>
        <w:tc>
          <w:tcPr>
            <w:tcW w:w="2074" w:type="dxa"/>
          </w:tcPr>
          <w:p w14:paraId="4B005D97" w14:textId="7510A4A9" w:rsidR="00F46AA1" w:rsidRDefault="007011CF" w:rsidP="00D40B30">
            <w:r>
              <w:rPr>
                <w:rFonts w:hint="eastAsia"/>
              </w:rPr>
              <w:t>f</w:t>
            </w:r>
            <w:r>
              <w:rPr>
                <w:vertAlign w:val="subscript"/>
              </w:rPr>
              <w:t>1</w:t>
            </w:r>
          </w:p>
        </w:tc>
        <w:tc>
          <w:tcPr>
            <w:tcW w:w="2074" w:type="dxa"/>
          </w:tcPr>
          <w:p w14:paraId="681340FF" w14:textId="37DFC665" w:rsidR="00F46AA1" w:rsidRDefault="007011CF" w:rsidP="00D40B30">
            <w:r>
              <w:rPr>
                <w:rFonts w:hint="eastAsia"/>
              </w:rPr>
              <w:t>f</w:t>
            </w:r>
            <w:r>
              <w:rPr>
                <w:vertAlign w:val="subscript"/>
              </w:rPr>
              <w:t>2</w:t>
            </w:r>
          </w:p>
        </w:tc>
      </w:tr>
      <w:bookmarkEnd w:id="1"/>
      <w:tr w:rsidR="00F46AA1" w14:paraId="31443F12" w14:textId="77777777" w:rsidTr="00D40B30">
        <w:tc>
          <w:tcPr>
            <w:tcW w:w="2074" w:type="dxa"/>
          </w:tcPr>
          <w:p w14:paraId="3FD63991" w14:textId="282C2AA1" w:rsidR="00F46AA1" w:rsidRDefault="007011CF" w:rsidP="00D40B30">
            <w:pPr>
              <w:jc w:val="center"/>
            </w:pPr>
            <w:r>
              <w:rPr>
                <w:rFonts w:hint="eastAsia"/>
              </w:rPr>
              <w:t>未插入介质棒</w:t>
            </w:r>
          </w:p>
        </w:tc>
        <w:tc>
          <w:tcPr>
            <w:tcW w:w="2074" w:type="dxa"/>
          </w:tcPr>
          <w:p w14:paraId="186B56C8" w14:textId="4FA0F309" w:rsidR="00F46AA1" w:rsidRDefault="00C15012" w:rsidP="00D40B30">
            <w:pPr>
              <w:jc w:val="center"/>
            </w:pPr>
            <w:r>
              <w:t>9.259Ghz</w:t>
            </w:r>
          </w:p>
        </w:tc>
        <w:tc>
          <w:tcPr>
            <w:tcW w:w="2074" w:type="dxa"/>
          </w:tcPr>
          <w:p w14:paraId="68ECE7BB" w14:textId="6C989096" w:rsidR="00F46AA1" w:rsidRDefault="00C15012" w:rsidP="00D40B30">
            <w:pPr>
              <w:jc w:val="center"/>
            </w:pPr>
            <w:r>
              <w:t>9.251Ghz</w:t>
            </w:r>
          </w:p>
        </w:tc>
        <w:tc>
          <w:tcPr>
            <w:tcW w:w="2074" w:type="dxa"/>
          </w:tcPr>
          <w:p w14:paraId="6382F029" w14:textId="1E8777E0" w:rsidR="00F46AA1" w:rsidRDefault="00C15012" w:rsidP="00D40B30">
            <w:pPr>
              <w:jc w:val="center"/>
            </w:pPr>
            <w:r>
              <w:t>9.266Ghz</w:t>
            </w:r>
          </w:p>
        </w:tc>
      </w:tr>
      <w:tr w:rsidR="007011CF" w14:paraId="253E5A83" w14:textId="77777777" w:rsidTr="00D40B30">
        <w:tc>
          <w:tcPr>
            <w:tcW w:w="2074" w:type="dxa"/>
          </w:tcPr>
          <w:p w14:paraId="64C1AB4D" w14:textId="5B3980AE" w:rsidR="007011CF" w:rsidRDefault="00C15012" w:rsidP="00D40B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插入介质棒(白色)</w:t>
            </w:r>
          </w:p>
        </w:tc>
        <w:tc>
          <w:tcPr>
            <w:tcW w:w="2074" w:type="dxa"/>
          </w:tcPr>
          <w:p w14:paraId="74D5A0C8" w14:textId="7C195D49" w:rsidR="007011CF" w:rsidRDefault="00C15012" w:rsidP="00D40B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.24</w:t>
            </w:r>
            <w:r w:rsidR="00AB1C60">
              <w:t>4</w:t>
            </w:r>
            <w:r>
              <w:t>Ghz</w:t>
            </w:r>
          </w:p>
        </w:tc>
        <w:tc>
          <w:tcPr>
            <w:tcW w:w="2074" w:type="dxa"/>
          </w:tcPr>
          <w:p w14:paraId="42860381" w14:textId="585CB873" w:rsidR="007011CF" w:rsidRDefault="00C15012" w:rsidP="00D40B30">
            <w:pPr>
              <w:jc w:val="center"/>
            </w:pPr>
            <w:r>
              <w:rPr>
                <w:rFonts w:hint="eastAsia"/>
              </w:rPr>
              <w:t>9</w:t>
            </w:r>
            <w:r>
              <w:t>.23</w:t>
            </w:r>
            <w:r w:rsidR="00AB1C60">
              <w:t>8</w:t>
            </w:r>
            <w:r>
              <w:t>Ghz</w:t>
            </w:r>
          </w:p>
        </w:tc>
        <w:tc>
          <w:tcPr>
            <w:tcW w:w="2074" w:type="dxa"/>
          </w:tcPr>
          <w:p w14:paraId="2A41469A" w14:textId="0D24666A" w:rsidR="007011CF" w:rsidRDefault="00C15012" w:rsidP="00D40B30">
            <w:pPr>
              <w:jc w:val="center"/>
            </w:pPr>
            <w:r>
              <w:rPr>
                <w:rFonts w:hint="eastAsia"/>
              </w:rPr>
              <w:t>9</w:t>
            </w:r>
            <w:r>
              <w:t>.24</w:t>
            </w:r>
            <w:r w:rsidR="00AB1C60">
              <w:t>8</w:t>
            </w:r>
            <w:r>
              <w:t>Ghz</w:t>
            </w:r>
          </w:p>
        </w:tc>
      </w:tr>
    </w:tbl>
    <w:p w14:paraId="424380A0" w14:textId="77777777" w:rsidR="00F46AA1" w:rsidRDefault="00F46AA1" w:rsidP="00F46AA1"/>
    <w:p w14:paraId="2806602E" w14:textId="7F4B5A40" w:rsidR="00AF38AE" w:rsidRDefault="00F46AA1" w:rsidP="00F46AA1">
      <w:r>
        <w:rPr>
          <w:rFonts w:hint="eastAsia"/>
        </w:rPr>
        <w:t>由公式</w:t>
      </w:r>
      <w:r w:rsidR="00AF38AE" w:rsidRPr="00656F34">
        <w:rPr>
          <w:rFonts w:ascii="宋体" w:eastAsia="宋体" w:hAnsi="Courier New" w:cs="Courier New"/>
          <w:position w:val="-36"/>
          <w:sz w:val="24"/>
          <w:szCs w:val="21"/>
        </w:rPr>
        <w:object w:dxaOrig="1600" w:dyaOrig="760" w14:anchorId="48AC2A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45pt;height:41pt" o:ole="">
            <v:imagedata r:id="rId7" o:title=""/>
          </v:shape>
          <o:OLEObject Type="Embed" ProgID="Equation.3" ShapeID="_x0000_i1025" DrawAspect="Content" ObjectID="_1682967317" r:id="rId8"/>
        </w:object>
      </w:r>
      <w:r>
        <w:rPr>
          <w:rFonts w:hint="eastAsia"/>
        </w:rPr>
        <w:t>可以</w:t>
      </w:r>
      <w:r>
        <w:t>计算出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lo</m:t>
            </m:r>
          </m:sub>
        </m:sSub>
      </m:oMath>
      <w:r w:rsidR="00AF38AE">
        <w:rPr>
          <w:rFonts w:hint="eastAsia"/>
        </w:rPr>
        <w:t>=</w:t>
      </w:r>
      <w:r w:rsidR="00AF38AE">
        <w:t>617.267</w:t>
      </w:r>
    </w:p>
    <w:p w14:paraId="08D23886" w14:textId="35DA9B08" w:rsidR="00AF38AE" w:rsidRPr="00AF38AE" w:rsidRDefault="00AB1C60" w:rsidP="00F46AA1">
      <w:pPr>
        <w:rPr>
          <w:rFonts w:hint="eastAsia"/>
        </w:rPr>
      </w:pPr>
      <w:r w:rsidRPr="00656F34">
        <w:rPr>
          <w:rFonts w:ascii="宋体" w:eastAsia="宋体" w:hAnsi="Courier New" w:cs="Courier New"/>
          <w:position w:val="-36"/>
          <w:sz w:val="24"/>
          <w:szCs w:val="21"/>
        </w:rPr>
        <w:object w:dxaOrig="1560" w:dyaOrig="760" w14:anchorId="7D191773">
          <v:shape id="_x0000_i1028" type="#_x0000_t75" style="width:93.15pt;height:43.65pt" o:ole="">
            <v:imagedata r:id="rId9" o:title=""/>
          </v:shape>
          <o:OLEObject Type="Embed" ProgID="Equation.3" ShapeID="_x0000_i1028" DrawAspect="Content" ObjectID="_1682967318" r:id="rId10"/>
        </w:object>
      </w:r>
      <w:r w:rsidR="00AF38AE">
        <w:rPr>
          <w:rFonts w:ascii="宋体" w:eastAsia="宋体" w:hAnsi="Courier New" w:cs="Courier New"/>
          <w:sz w:val="24"/>
          <w:szCs w:val="21"/>
        </w:rPr>
        <w:t>=</w:t>
      </w:r>
      <w:r>
        <w:rPr>
          <w:rFonts w:ascii="宋体" w:eastAsia="宋体" w:hAnsi="Courier New" w:cs="Courier New"/>
          <w:sz w:val="24"/>
          <w:szCs w:val="21"/>
        </w:rPr>
        <w:t>924.4</w:t>
      </w:r>
    </w:p>
    <w:p w14:paraId="786F4555" w14:textId="17F7A504" w:rsidR="00AB1C60" w:rsidRDefault="00AB1C60" w:rsidP="00A5373F">
      <w:pPr>
        <w:pStyle w:val="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</w:t>
      </w:r>
      <w:r>
        <w:rPr>
          <w:rFonts w:asciiTheme="minorEastAsia" w:eastAsiaTheme="minorEastAsia" w:hAnsiTheme="minorEastAsia"/>
        </w:rPr>
        <w:t xml:space="preserve">.2 </w:t>
      </w:r>
      <w:r>
        <w:rPr>
          <w:rFonts w:asciiTheme="minorEastAsia" w:eastAsiaTheme="minorEastAsia" w:hAnsiTheme="minorEastAsia" w:hint="eastAsia"/>
        </w:rPr>
        <w:t>求损耗角正切</w:t>
      </w:r>
    </w:p>
    <w:p w14:paraId="0F38BD61" w14:textId="05D8EBE2" w:rsidR="001B6BE6" w:rsidRDefault="001B6BE6" w:rsidP="001B6BE6">
      <w:r>
        <w:rPr>
          <w:rFonts w:hint="eastAsia"/>
        </w:rPr>
        <w:t>样品谐振腔的长</w:t>
      </w:r>
      <w:r>
        <w:t>66mm，宽22.86mm，高10.16mm可得</w:t>
      </w:r>
    </w:p>
    <w:p w14:paraId="0EC5EA96" w14:textId="77C79F66" w:rsidR="001B6BE6" w:rsidRDefault="001B6BE6" w:rsidP="001B6BE6">
      <w:r>
        <w:t>V</w:t>
      </w:r>
      <w:r w:rsidRPr="001B6BE6">
        <w:rPr>
          <w:vertAlign w:val="subscript"/>
        </w:rPr>
        <w:t xml:space="preserve">0 </w:t>
      </w:r>
      <w:r>
        <w:t>=15329.000立方毫米</w:t>
      </w:r>
      <w:r>
        <w:rPr>
          <w:rFonts w:hint="eastAsia"/>
        </w:rPr>
        <w:t>；</w:t>
      </w:r>
    </w:p>
    <w:p w14:paraId="59C546BF" w14:textId="77777777" w:rsidR="001B6BE6" w:rsidRDefault="001B6BE6" w:rsidP="001B6BE6">
      <w:r>
        <w:rPr>
          <w:rFonts w:hint="eastAsia"/>
        </w:rPr>
        <w:t>由样品半径</w:t>
      </w:r>
      <w:r>
        <w:t>0.7mm，高10.16mm 可得</w:t>
      </w:r>
    </w:p>
    <w:p w14:paraId="12825A1B" w14:textId="403AFFAB" w:rsidR="001B6BE6" w:rsidRDefault="001B6BE6" w:rsidP="001B6BE6">
      <w:r>
        <w:t>V</w:t>
      </w:r>
      <w:r w:rsidRPr="001B6BE6">
        <w:rPr>
          <w:vertAlign w:val="subscript"/>
        </w:rPr>
        <w:t>s</w:t>
      </w:r>
      <w:r>
        <w:t>=15.632立方毫米</w:t>
      </w:r>
      <w:r>
        <w:rPr>
          <w:rFonts w:hint="eastAsia"/>
        </w:rPr>
        <w:t>；</w:t>
      </w:r>
    </w:p>
    <w:p w14:paraId="326F2774" w14:textId="52C95470" w:rsidR="001B6BE6" w:rsidRPr="001B6BE6" w:rsidRDefault="001B6BE6" w:rsidP="001B6BE6">
      <w:pPr>
        <w:rPr>
          <w:rFonts w:hint="eastAsia"/>
        </w:rPr>
      </w:pPr>
      <w:r>
        <w:rPr>
          <w:rFonts w:hint="eastAsia"/>
        </w:rPr>
        <w:t>由公式：</w:t>
      </w:r>
    </w:p>
    <w:p w14:paraId="73772547" w14:textId="763DEEB2" w:rsidR="00481C96" w:rsidRDefault="00481C96" w:rsidP="00481C96">
      <w:pPr>
        <w:rPr>
          <w:rFonts w:ascii="宋体" w:eastAsia="宋体" w:hAnsi="Courier New" w:cs="Courier New"/>
          <w:sz w:val="24"/>
          <w:szCs w:val="21"/>
        </w:rPr>
      </w:pPr>
      <w:r w:rsidRPr="0091682D">
        <w:rPr>
          <w:rFonts w:ascii="宋体" w:eastAsia="宋体" w:hAnsi="Courier New" w:cs="Courier New"/>
          <w:sz w:val="24"/>
          <w:szCs w:val="21"/>
        </w:rPr>
        <w:object w:dxaOrig="2620" w:dyaOrig="720" w14:anchorId="3CDDFB25">
          <v:shape id="_x0000_i1054" type="#_x0000_t75" style="width:139.8pt;height:38.5pt" o:ole="">
            <v:imagedata r:id="rId11" o:title=""/>
          </v:shape>
          <o:OLEObject Type="Embed" ProgID="Equation.3" ShapeID="_x0000_i1054" DrawAspect="Content" ObjectID="_1682967319" r:id="rId12"/>
        </w:object>
      </w:r>
      <w:r w:rsidR="001B6BE6">
        <w:rPr>
          <w:rFonts w:ascii="宋体" w:eastAsia="宋体" w:hAnsi="Courier New" w:cs="Courier New" w:hint="eastAsia"/>
          <w:sz w:val="24"/>
          <w:szCs w:val="21"/>
        </w:rPr>
        <w:t>得</w:t>
      </w:r>
      <m:oMath>
        <m:sSup>
          <m:sSupPr>
            <m:ctrlPr>
              <w:rPr>
                <w:rFonts w:ascii="Cambria Math" w:eastAsia="宋体" w:hAnsi="Cambria Math" w:cs="Courier New"/>
                <w:sz w:val="24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Courier New"/>
                <w:sz w:val="24"/>
                <w:szCs w:val="21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eastAsia="宋体" w:hAnsi="Cambria Math" w:cs="Courier New"/>
                <w:sz w:val="24"/>
                <w:szCs w:val="21"/>
              </w:rPr>
              <m:t>'</m:t>
            </m:r>
          </m:sup>
        </m:sSup>
        <m:r>
          <m:rPr>
            <m:sty m:val="p"/>
          </m:rPr>
          <w:rPr>
            <w:rFonts w:ascii="Cambria Math" w:eastAsia="宋体" w:hAnsi="Cambria Math" w:cs="Courier New"/>
            <w:sz w:val="24"/>
            <w:szCs w:val="21"/>
          </w:rPr>
          <m:t>=1.794</m:t>
        </m:r>
      </m:oMath>
    </w:p>
    <w:p w14:paraId="40FB0E09" w14:textId="48A9D487" w:rsidR="001B6BE6" w:rsidRPr="001B6BE6" w:rsidRDefault="001B6BE6" w:rsidP="00481C96">
      <w:pPr>
        <w:rPr>
          <w:rFonts w:hint="eastAsia"/>
        </w:rPr>
      </w:pPr>
      <w:r w:rsidRPr="0091682D">
        <w:rPr>
          <w:rFonts w:ascii="宋体" w:eastAsia="宋体" w:hAnsi="Courier New" w:cs="Courier New"/>
          <w:sz w:val="24"/>
          <w:szCs w:val="21"/>
        </w:rPr>
        <w:object w:dxaOrig="1520" w:dyaOrig="700" w14:anchorId="7A565458">
          <v:shape id="_x0000_i1056" type="#_x0000_t75" style="width:71.15pt;height:33.5pt" o:ole="">
            <v:imagedata r:id="rId13" o:title=""/>
          </v:shape>
          <o:OLEObject Type="Embed" ProgID="Equation.3" ShapeID="_x0000_i1056" DrawAspect="Content" ObjectID="_1682967320" r:id="rId14"/>
        </w:object>
      </w:r>
      <w:r w:rsidR="004E7694">
        <w:rPr>
          <w:rFonts w:ascii="宋体" w:eastAsia="宋体" w:hAnsi="Courier New" w:cs="Courier New"/>
          <w:sz w:val="24"/>
          <w:szCs w:val="21"/>
        </w:rPr>
        <w:t>,</w:t>
      </w:r>
      <w:r w:rsidR="004E7694" w:rsidRPr="0091682D">
        <w:rPr>
          <w:rFonts w:ascii="宋体" w:eastAsia="宋体" w:hAnsi="Courier New" w:cs="Courier New"/>
          <w:sz w:val="24"/>
          <w:szCs w:val="21"/>
        </w:rPr>
        <w:object w:dxaOrig="2079" w:dyaOrig="680" w14:anchorId="17AE4646">
          <v:shape id="_x0000_i1057" type="#_x0000_t75" style="width:105.5pt;height:34.35pt" o:ole="">
            <v:imagedata r:id="rId15" o:title=""/>
          </v:shape>
          <o:OLEObject Type="Embed" ProgID="Equation.3" ShapeID="_x0000_i1057" DrawAspect="Content" ObjectID="_1682967321" r:id="rId16"/>
        </w:object>
      </w:r>
      <w:r>
        <w:rPr>
          <w:rFonts w:ascii="宋体" w:eastAsia="宋体" w:hAnsi="Courier New" w:cs="Courier New" w:hint="eastAsia"/>
          <w:sz w:val="24"/>
          <w:szCs w:val="21"/>
        </w:rPr>
        <w:t>得</w:t>
      </w:r>
      <m:oMath>
        <m:sSup>
          <m:sSupPr>
            <m:ctrlPr>
              <w:rPr>
                <w:rFonts w:ascii="Cambria Math" w:eastAsia="宋体" w:hAnsi="Cambria Math" w:cs="Courier New"/>
                <w:sz w:val="24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Courier New"/>
                <w:sz w:val="24"/>
                <w:szCs w:val="21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eastAsia="宋体" w:hAnsi="Cambria Math" w:cs="Courier New"/>
                <w:sz w:val="24"/>
                <w:szCs w:val="21"/>
              </w:rPr>
              <m:t>'</m:t>
            </m:r>
            <m:r>
              <m:rPr>
                <m:sty m:val="p"/>
              </m:rPr>
              <w:rPr>
                <w:rFonts w:ascii="Cambria Math" w:eastAsia="宋体" w:hAnsi="Cambria Math" w:cs="Courier New"/>
                <w:sz w:val="24"/>
                <w:szCs w:val="21"/>
              </w:rPr>
              <m:t>'</m:t>
            </m:r>
          </m:sup>
        </m:sSup>
        <m:r>
          <m:rPr>
            <m:sty m:val="p"/>
          </m:rPr>
          <w:rPr>
            <w:rFonts w:ascii="Cambria Math" w:eastAsia="宋体" w:hAnsi="Cambria Math" w:cs="Courier New"/>
            <w:sz w:val="24"/>
            <w:szCs w:val="21"/>
          </w:rPr>
          <m:t>=</m:t>
        </m:r>
        <m:r>
          <m:rPr>
            <m:sty m:val="p"/>
          </m:rPr>
          <w:rPr>
            <w:rFonts w:ascii="Cambria Math" w:eastAsia="宋体" w:hAnsi="Cambria Math" w:cs="Courier New"/>
            <w:sz w:val="24"/>
            <w:szCs w:val="21"/>
          </w:rPr>
          <m:t>-0.132</m:t>
        </m:r>
      </m:oMath>
    </w:p>
    <w:p w14:paraId="1F08470F" w14:textId="5F4D1A92" w:rsidR="00F73CF9" w:rsidRPr="00F73CF9" w:rsidRDefault="00F73CF9" w:rsidP="00F73CF9">
      <w:r w:rsidRPr="00F73CF9">
        <w:rPr>
          <w:rFonts w:hint="eastAsia"/>
        </w:rPr>
        <w:t>介质棒的介电常数与介电损耗角正切。</w:t>
      </w:r>
    </w:p>
    <w:p w14:paraId="111A5FCD" w14:textId="4978A499" w:rsidR="00AB1C60" w:rsidRPr="00AB1C60" w:rsidRDefault="00F73CF9" w:rsidP="00AB1C60">
      <w:pPr>
        <w:rPr>
          <w:rFonts w:hint="eastAsia"/>
        </w:rPr>
      </w:pPr>
      <w:r w:rsidRPr="00F73CF9">
        <w:object w:dxaOrig="1400" w:dyaOrig="300" w14:anchorId="22A8C4E1">
          <v:shape id="_x0000_i1048" type="#_x0000_t75" style="width:92.1pt;height:20.1pt" o:ole="">
            <v:imagedata r:id="rId17" o:title=""/>
          </v:shape>
          <o:OLEObject Type="Embed" ProgID="Equation.3" ShapeID="_x0000_i1048" DrawAspect="Content" ObjectID="_1682967322" r:id="rId18"/>
        </w:object>
      </w:r>
      <w:r w:rsidRPr="00F73CF9">
        <w:rPr>
          <w:rFonts w:hint="eastAsia"/>
        </w:rPr>
        <w:t xml:space="preserve">= </w:t>
      </w:r>
      <w:r w:rsidR="004E7694">
        <w:t>1.794</w:t>
      </w:r>
      <w:r w:rsidRPr="00F73CF9">
        <w:rPr>
          <w:rFonts w:hint="eastAsia"/>
        </w:rPr>
        <w:t>+0.1</w:t>
      </w:r>
      <w:r w:rsidR="004E7694">
        <w:t>32</w:t>
      </w:r>
      <w:r w:rsidRPr="00F73CF9">
        <w:rPr>
          <w:rFonts w:hint="eastAsia"/>
        </w:rPr>
        <w:t xml:space="preserve">j      </w:t>
      </w:r>
      <w:r w:rsidRPr="00F73CF9">
        <w:object w:dxaOrig="1280" w:dyaOrig="639" w14:anchorId="3F95BB50">
          <v:shape id="_x0000_i1049" type="#_x0000_t75" style="width:82.05pt;height:41pt" o:ole="">
            <v:imagedata r:id="rId19" o:title=""/>
          </v:shape>
          <o:OLEObject Type="Embed" ProgID="Equation.3" ShapeID="_x0000_i1049" DrawAspect="Content" ObjectID="_1682967323" r:id="rId20"/>
        </w:object>
      </w:r>
      <w:r w:rsidRPr="00F73CF9">
        <w:rPr>
          <w:rFonts w:hint="eastAsia"/>
        </w:rPr>
        <w:t>=</w:t>
      </w:r>
      <w:r w:rsidR="004E7694">
        <w:t>-0.0957</w:t>
      </w:r>
    </w:p>
    <w:p w14:paraId="4A136F45" w14:textId="32F191B3" w:rsidR="00A5373F" w:rsidRPr="00F47B1D" w:rsidRDefault="00A5373F" w:rsidP="00A5373F">
      <w:pPr>
        <w:pStyle w:val="4"/>
        <w:rPr>
          <w:rStyle w:val="40"/>
          <w:rFonts w:asciiTheme="minorEastAsia" w:eastAsiaTheme="minorEastAsia" w:hAnsiTheme="minorEastAsia"/>
        </w:rPr>
      </w:pPr>
      <w:r w:rsidRPr="00F47B1D">
        <w:rPr>
          <w:rFonts w:asciiTheme="minorEastAsia" w:eastAsiaTheme="minorEastAsia" w:hAnsiTheme="minorEastAsia" w:hint="eastAsia"/>
        </w:rPr>
        <w:lastRenderedPageBreak/>
        <w:t>3.</w:t>
      </w:r>
      <w:r>
        <w:rPr>
          <w:rFonts w:asciiTheme="minorEastAsia" w:eastAsiaTheme="minorEastAsia" w:hAnsiTheme="minorEastAsia"/>
        </w:rPr>
        <w:t>3</w:t>
      </w:r>
      <w:r w:rsidRPr="00F47B1D">
        <w:rPr>
          <w:rFonts w:asciiTheme="minorEastAsia" w:eastAsiaTheme="minorEastAsia" w:hAnsiTheme="minorEastAsia" w:hint="eastAsia"/>
        </w:rPr>
        <w:t xml:space="preserve"> 误差分析</w:t>
      </w:r>
    </w:p>
    <w:p w14:paraId="66A07644" w14:textId="555451D7" w:rsidR="00A5373F" w:rsidRPr="00D16343" w:rsidRDefault="00BF2B6A" w:rsidP="00A5373F">
      <w:pPr>
        <w:widowControl/>
        <w:spacing w:line="360" w:lineRule="auto"/>
        <w:jc w:val="left"/>
        <w:rPr>
          <w:rFonts w:asciiTheme="minorEastAsia" w:hAnsiTheme="minorEastAsia" w:cs="仿宋"/>
          <w:sz w:val="24"/>
          <w:szCs w:val="24"/>
        </w:rPr>
      </w:pPr>
      <w:r w:rsidRPr="00BF2B6A">
        <w:rPr>
          <w:rFonts w:asciiTheme="minorEastAsia" w:hAnsiTheme="minorEastAsia" w:cs="仿宋" w:hint="eastAsia"/>
          <w:sz w:val="24"/>
          <w:szCs w:val="24"/>
        </w:rPr>
        <w:t>通过两点法和间接法算得的波导波长相差不大，约为</w:t>
      </w:r>
      <w:r>
        <w:rPr>
          <w:rFonts w:asciiTheme="minorEastAsia" w:hAnsiTheme="minorEastAsia" w:cs="仿宋"/>
          <w:sz w:val="24"/>
          <w:szCs w:val="24"/>
        </w:rPr>
        <w:t>7.11</w:t>
      </w:r>
      <w:r w:rsidRPr="00BF2B6A">
        <w:rPr>
          <w:rFonts w:asciiTheme="minorEastAsia" w:hAnsiTheme="minorEastAsia" w:cs="仿宋"/>
          <w:sz w:val="24"/>
          <w:szCs w:val="24"/>
        </w:rPr>
        <w:t>%，处于合理误差范围内</w:t>
      </w:r>
      <w:r>
        <w:rPr>
          <w:rFonts w:asciiTheme="minorEastAsia" w:hAnsiTheme="minorEastAsia" w:cs="仿宋" w:hint="eastAsia"/>
          <w:sz w:val="24"/>
          <w:szCs w:val="24"/>
        </w:rPr>
        <w:t>；但</w:t>
      </w:r>
      <w:r w:rsidRPr="00BF2B6A">
        <w:rPr>
          <w:rFonts w:asciiTheme="minorEastAsia" w:hAnsiTheme="minorEastAsia" w:cs="仿宋" w:hint="eastAsia"/>
          <w:sz w:val="24"/>
          <w:szCs w:val="24"/>
        </w:rPr>
        <w:t>通过曲线法和计算法测得的</w:t>
      </w:r>
      <w:r w:rsidRPr="00BF2B6A">
        <w:rPr>
          <w:rFonts w:asciiTheme="minorEastAsia" w:hAnsiTheme="minorEastAsia" w:cs="仿宋"/>
          <w:sz w:val="24"/>
          <w:szCs w:val="24"/>
        </w:rPr>
        <w:t>n</w:t>
      </w:r>
      <w:r w:rsidR="00A5373F" w:rsidRPr="00D16343">
        <w:rPr>
          <w:rFonts w:asciiTheme="minorEastAsia" w:hAnsiTheme="minorEastAsia" w:cs="仿宋" w:hint="eastAsia"/>
          <w:sz w:val="24"/>
          <w:szCs w:val="24"/>
        </w:rPr>
        <w:t>存在</w:t>
      </w:r>
      <w:r w:rsidR="00F46AA1">
        <w:rPr>
          <w:rFonts w:asciiTheme="minorEastAsia" w:hAnsiTheme="minorEastAsia" w:cs="仿宋" w:hint="eastAsia"/>
          <w:sz w:val="24"/>
          <w:szCs w:val="24"/>
        </w:rPr>
        <w:t>明显</w:t>
      </w:r>
      <w:r w:rsidR="00A5373F" w:rsidRPr="00D16343">
        <w:rPr>
          <w:rFonts w:asciiTheme="minorEastAsia" w:hAnsiTheme="minorEastAsia" w:cs="仿宋" w:hint="eastAsia"/>
          <w:sz w:val="24"/>
          <w:szCs w:val="24"/>
        </w:rPr>
        <w:t>误差</w:t>
      </w:r>
      <w:r>
        <w:rPr>
          <w:rFonts w:asciiTheme="minorEastAsia" w:hAnsiTheme="minorEastAsia" w:cs="仿宋" w:hint="eastAsia"/>
          <w:sz w:val="24"/>
          <w:szCs w:val="24"/>
        </w:rPr>
        <w:t>。</w:t>
      </w:r>
      <w:r w:rsidR="00A5373F" w:rsidRPr="00D16343">
        <w:rPr>
          <w:rFonts w:asciiTheme="minorEastAsia" w:hAnsiTheme="minorEastAsia" w:cs="仿宋" w:hint="eastAsia"/>
          <w:sz w:val="24"/>
          <w:szCs w:val="24"/>
        </w:rPr>
        <w:t>可能</w:t>
      </w:r>
      <w:r w:rsidR="00A5373F">
        <w:rPr>
          <w:rFonts w:asciiTheme="minorEastAsia" w:hAnsiTheme="minorEastAsia" w:cs="仿宋" w:hint="eastAsia"/>
          <w:sz w:val="24"/>
          <w:szCs w:val="24"/>
        </w:rPr>
        <w:t>导致</w:t>
      </w:r>
      <w:r w:rsidR="00A5373F" w:rsidRPr="00D16343">
        <w:rPr>
          <w:rFonts w:asciiTheme="minorEastAsia" w:hAnsiTheme="minorEastAsia" w:cs="仿宋" w:hint="eastAsia"/>
          <w:sz w:val="24"/>
          <w:szCs w:val="24"/>
        </w:rPr>
        <w:t>误差</w:t>
      </w:r>
      <w:r w:rsidR="00A5373F">
        <w:rPr>
          <w:rFonts w:asciiTheme="minorEastAsia" w:hAnsiTheme="minorEastAsia" w:cs="仿宋" w:hint="eastAsia"/>
          <w:sz w:val="24"/>
          <w:szCs w:val="24"/>
        </w:rPr>
        <w:t>的</w:t>
      </w:r>
      <w:r w:rsidR="00A5373F" w:rsidRPr="00D16343">
        <w:rPr>
          <w:rFonts w:asciiTheme="minorEastAsia" w:hAnsiTheme="minorEastAsia" w:cs="仿宋" w:hint="eastAsia"/>
          <w:sz w:val="24"/>
          <w:szCs w:val="24"/>
        </w:rPr>
        <w:t>原因如下：</w:t>
      </w:r>
    </w:p>
    <w:p w14:paraId="781EE3E6" w14:textId="532D7C1B" w:rsidR="00F81992" w:rsidRPr="00F81992" w:rsidRDefault="00F81992" w:rsidP="00A5373F">
      <w:pPr>
        <w:pStyle w:val="a5"/>
        <w:numPr>
          <w:ilvl w:val="0"/>
          <w:numId w:val="1"/>
        </w:numPr>
        <w:spacing w:line="360" w:lineRule="auto"/>
        <w:ind w:left="357" w:firstLineChars="0" w:hanging="357"/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由于全反射金属板安装不紧密产生的误差：</w:t>
      </w:r>
    </w:p>
    <w:p w14:paraId="77471DED" w14:textId="2E2FBAD2" w:rsidR="00A5373F" w:rsidRDefault="00A5373F" w:rsidP="00A5373F">
      <w:pPr>
        <w:pStyle w:val="a5"/>
        <w:numPr>
          <w:ilvl w:val="0"/>
          <w:numId w:val="1"/>
        </w:numPr>
        <w:spacing w:line="360" w:lineRule="auto"/>
        <w:ind w:left="357" w:firstLineChars="0" w:hanging="357"/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由于插入探针导致的误差。实验中我们注意到，移动探针位置时选频放大器的示数会有微小的变化。因此我们推测，探针对测量线的物理性质会产生一些影响。</w:t>
      </w:r>
    </w:p>
    <w:p w14:paraId="4D7F108C" w14:textId="15B79C42" w:rsidR="00A240CE" w:rsidRPr="00A5373F" w:rsidRDefault="00A5373F" w:rsidP="004D7F85">
      <w:pPr>
        <w:pStyle w:val="a5"/>
        <w:numPr>
          <w:ilvl w:val="0"/>
          <w:numId w:val="1"/>
        </w:numPr>
        <w:spacing w:line="360" w:lineRule="auto"/>
        <w:ind w:left="357" w:firstLineChars="0" w:hanging="357"/>
      </w:pPr>
      <w:r w:rsidRPr="004E3D62">
        <w:rPr>
          <w:rFonts w:asciiTheme="minorEastAsia" w:hAnsiTheme="minorEastAsia" w:hint="eastAsia"/>
          <w:noProof/>
          <w:sz w:val="24"/>
          <w:szCs w:val="24"/>
        </w:rPr>
        <w:t>使用选频放大器读取谐振点时的误差。由于选频放大器的精度以及肉眼观察能力的限制，我们读数时得到的频率</w:t>
      </w:r>
      <w:r w:rsidR="004E7694" w:rsidRPr="004E3D62">
        <w:rPr>
          <w:rFonts w:asciiTheme="minorEastAsia" w:hAnsiTheme="minorEastAsia"/>
          <w:noProof/>
          <w:sz w:val="24"/>
          <w:szCs w:val="24"/>
        </w:rPr>
        <w:t>f0</w:t>
      </w:r>
      <w:r w:rsidR="004E7694" w:rsidRPr="004E3D62">
        <w:rPr>
          <w:rFonts w:asciiTheme="minorEastAsia" w:hAnsiTheme="minorEastAsia" w:hint="eastAsia"/>
          <w:noProof/>
          <w:sz w:val="24"/>
          <w:szCs w:val="24"/>
        </w:rPr>
        <w:t>，</w:t>
      </w:r>
      <w:r w:rsidR="004E7694" w:rsidRPr="004E3D62">
        <w:rPr>
          <w:rFonts w:asciiTheme="minorEastAsia" w:hAnsiTheme="minorEastAsia"/>
          <w:noProof/>
          <w:sz w:val="24"/>
          <w:szCs w:val="24"/>
        </w:rPr>
        <w:t>fs</w:t>
      </w:r>
      <w:r w:rsidR="004E7694" w:rsidRPr="004E3D62">
        <w:rPr>
          <w:rFonts w:asciiTheme="minorEastAsia" w:hAnsiTheme="minorEastAsia" w:hint="eastAsia"/>
          <w:noProof/>
          <w:sz w:val="24"/>
          <w:szCs w:val="24"/>
        </w:rPr>
        <w:t>，</w:t>
      </w:r>
      <w:r w:rsidR="004E7694" w:rsidRPr="004E3D62">
        <w:rPr>
          <w:rFonts w:asciiTheme="minorEastAsia" w:hAnsiTheme="minorEastAsia"/>
          <w:noProof/>
          <w:sz w:val="24"/>
          <w:szCs w:val="24"/>
        </w:rPr>
        <w:t>f1</w:t>
      </w:r>
      <w:r w:rsidR="004E7694" w:rsidRPr="004E3D62">
        <w:rPr>
          <w:rFonts w:asciiTheme="minorEastAsia" w:hAnsiTheme="minorEastAsia" w:hint="eastAsia"/>
          <w:noProof/>
          <w:sz w:val="24"/>
          <w:szCs w:val="24"/>
        </w:rPr>
        <w:t>，</w:t>
      </w:r>
      <w:r w:rsidR="004E7694" w:rsidRPr="004E3D62">
        <w:rPr>
          <w:rFonts w:asciiTheme="minorEastAsia" w:hAnsiTheme="minorEastAsia"/>
          <w:noProof/>
          <w:sz w:val="24"/>
          <w:szCs w:val="24"/>
        </w:rPr>
        <w:t>f2</w:t>
      </w:r>
      <w:r w:rsidR="004E7694" w:rsidRPr="004E3D62">
        <w:rPr>
          <w:rFonts w:asciiTheme="minorEastAsia" w:hAnsiTheme="minorEastAsia" w:hint="eastAsia"/>
          <w:noProof/>
          <w:sz w:val="24"/>
          <w:szCs w:val="24"/>
        </w:rPr>
        <w:t>均</w:t>
      </w:r>
      <w:r w:rsidRPr="004E3D62">
        <w:rPr>
          <w:rFonts w:asciiTheme="minorEastAsia" w:hAnsiTheme="minorEastAsia" w:hint="eastAsia"/>
          <w:noProof/>
          <w:sz w:val="24"/>
          <w:szCs w:val="24"/>
        </w:rPr>
        <w:t>存在误差。</w:t>
      </w:r>
      <w:bookmarkStart w:id="2" w:name="_GoBack"/>
      <w:bookmarkEnd w:id="2"/>
    </w:p>
    <w:sectPr w:rsidR="00A240CE" w:rsidRPr="00A5373F">
      <w:footerReference w:type="default" r:id="rId21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4C525" w14:textId="77777777" w:rsidR="001B5571" w:rsidRDefault="001B5571">
      <w:r>
        <w:separator/>
      </w:r>
    </w:p>
  </w:endnote>
  <w:endnote w:type="continuationSeparator" w:id="0">
    <w:p w14:paraId="5D58DBC4" w14:textId="77777777" w:rsidR="001B5571" w:rsidRDefault="001B5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38184" w14:textId="77777777" w:rsidR="001565F3" w:rsidRDefault="00F81992">
    <w:pPr>
      <w:pStyle w:val="a3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3ECBD1" wp14:editId="621DFBF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193A18" w14:textId="77777777" w:rsidR="001565F3" w:rsidRDefault="00F8199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- 2 -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3ECBD1" id="_x0000_t202" coordsize="21600,21600" o:spt="202" path="m,l,21600r21600,l21600,xe">
              <v:stroke joinstyle="miter"/>
              <v:path gradientshapeok="t" o:connecttype="rect"/>
            </v:shapetype>
            <v:shape id="文本框 14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" filled="f" fillcolor="white [3201]" stroked="f" strokeweight=".5pt">
              <v:textbox style="mso-fit-shape-to-text:t" inset="0,0,0,0">
                <w:txbxContent>
                  <w:p w14:paraId="79193A18" w14:textId="77777777" w:rsidR="001565F3" w:rsidRDefault="00F8199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- 2 -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18C919A" w14:textId="77777777" w:rsidR="001565F3" w:rsidRDefault="001B557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CD7C8" w14:textId="77777777" w:rsidR="001B5571" w:rsidRDefault="001B5571">
      <w:r>
        <w:separator/>
      </w:r>
    </w:p>
  </w:footnote>
  <w:footnote w:type="continuationSeparator" w:id="0">
    <w:p w14:paraId="5DAD9145" w14:textId="77777777" w:rsidR="001B5571" w:rsidRDefault="001B55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F5331"/>
    <w:multiLevelType w:val="hybridMultilevel"/>
    <w:tmpl w:val="66228324"/>
    <w:lvl w:ilvl="0" w:tplc="A28A1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D2"/>
    <w:rsid w:val="000E72A5"/>
    <w:rsid w:val="001B5571"/>
    <w:rsid w:val="001B6BE6"/>
    <w:rsid w:val="00291C31"/>
    <w:rsid w:val="00481C96"/>
    <w:rsid w:val="004E3D62"/>
    <w:rsid w:val="004E7694"/>
    <w:rsid w:val="004F4BB9"/>
    <w:rsid w:val="005B4BA5"/>
    <w:rsid w:val="006B5E89"/>
    <w:rsid w:val="007011CF"/>
    <w:rsid w:val="009F3E4C"/>
    <w:rsid w:val="00A240CE"/>
    <w:rsid w:val="00A5373F"/>
    <w:rsid w:val="00AA16D2"/>
    <w:rsid w:val="00AB1C60"/>
    <w:rsid w:val="00AF38AE"/>
    <w:rsid w:val="00B332F3"/>
    <w:rsid w:val="00B8784D"/>
    <w:rsid w:val="00BF2B6A"/>
    <w:rsid w:val="00C15012"/>
    <w:rsid w:val="00C923DB"/>
    <w:rsid w:val="00EB19C7"/>
    <w:rsid w:val="00F46AA1"/>
    <w:rsid w:val="00F73CF9"/>
    <w:rsid w:val="00F8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4FE46"/>
  <w15:chartTrackingRefBased/>
  <w15:docId w15:val="{4219D3DF-13D5-4B3B-8632-7821DC7E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37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37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6A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46A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537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A5373F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qFormat/>
    <w:rsid w:val="00A5373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footer"/>
    <w:basedOn w:val="a"/>
    <w:link w:val="a4"/>
    <w:uiPriority w:val="99"/>
    <w:unhideWhenUsed/>
    <w:rsid w:val="00A537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A5373F"/>
    <w:rPr>
      <w:sz w:val="18"/>
      <w:szCs w:val="18"/>
    </w:rPr>
  </w:style>
  <w:style w:type="paragraph" w:styleId="a5">
    <w:name w:val="List Paragraph"/>
    <w:basedOn w:val="a"/>
    <w:uiPriority w:val="34"/>
    <w:qFormat/>
    <w:rsid w:val="00A5373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46AA1"/>
    <w:rPr>
      <w:b/>
      <w:bCs/>
      <w:sz w:val="32"/>
      <w:szCs w:val="32"/>
    </w:rPr>
  </w:style>
  <w:style w:type="table" w:styleId="a6">
    <w:name w:val="Table Grid"/>
    <w:basedOn w:val="a1"/>
    <w:uiPriority w:val="39"/>
    <w:rsid w:val="00F46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F46A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9F3E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F3E4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1B6B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rui</dc:creator>
  <cp:keywords/>
  <dc:description/>
  <cp:lastModifiedBy>wu rui</cp:lastModifiedBy>
  <cp:revision>8</cp:revision>
  <dcterms:created xsi:type="dcterms:W3CDTF">2021-05-19T13:22:00Z</dcterms:created>
  <dcterms:modified xsi:type="dcterms:W3CDTF">2021-05-19T14:08:00Z</dcterms:modified>
</cp:coreProperties>
</file>