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F7D9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b/>
          <w:bCs/>
          <w:sz w:val="84"/>
          <w:szCs w:val="84"/>
        </w:rPr>
      </w:pPr>
      <w:r>
        <w:rPr>
          <w:rFonts w:ascii="仿宋" w:eastAsia="仿宋" w:hAnsi="仿宋" w:cs="仿宋" w:hint="eastAsia"/>
          <w:b/>
          <w:bCs/>
          <w:sz w:val="84"/>
          <w:szCs w:val="84"/>
        </w:rPr>
        <w:t>北京邮电大学</w:t>
      </w:r>
    </w:p>
    <w:p w14:paraId="4FE92CDA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sz w:val="84"/>
          <w:szCs w:val="84"/>
        </w:rPr>
      </w:pPr>
      <w:r>
        <w:rPr>
          <w:rFonts w:ascii="仿宋" w:eastAsia="仿宋" w:hAnsi="仿宋" w:cs="仿宋" w:hint="eastAsia"/>
          <w:noProof/>
          <w:color w:val="000000"/>
          <w:sz w:val="44"/>
          <w:szCs w:val="44"/>
        </w:rPr>
        <w:drawing>
          <wp:inline distT="0" distB="0" distL="0" distR="0" wp14:anchorId="6544E976" wp14:editId="1FBD4503">
            <wp:extent cx="1983105" cy="191643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71" cy="191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A8C0D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b/>
          <w:bCs/>
          <w:sz w:val="48"/>
          <w:szCs w:val="48"/>
        </w:rPr>
      </w:pPr>
      <w:r>
        <w:rPr>
          <w:rFonts w:ascii="仿宋" w:eastAsia="仿宋" w:hAnsi="仿宋" w:cs="仿宋" w:hint="eastAsia"/>
          <w:b/>
          <w:bCs/>
          <w:sz w:val="48"/>
          <w:szCs w:val="48"/>
        </w:rPr>
        <w:t>电磁场与微波测量实验</w:t>
      </w:r>
    </w:p>
    <w:p w14:paraId="758B94ED" w14:textId="06B32DBC" w:rsidR="001565F3" w:rsidRDefault="00C545AA">
      <w:pPr>
        <w:spacing w:beforeLines="100" w:before="312"/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实验</w:t>
      </w:r>
      <w:r w:rsidR="0069500D">
        <w:rPr>
          <w:rFonts w:ascii="仿宋" w:eastAsia="仿宋" w:hAnsi="仿宋" w:cs="仿宋" w:hint="eastAsia"/>
          <w:b/>
          <w:bCs/>
          <w:sz w:val="44"/>
          <w:szCs w:val="44"/>
        </w:rPr>
        <w:t>四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 xml:space="preserve"> </w:t>
      </w:r>
      <w:r w:rsidR="0069500D">
        <w:rPr>
          <w:rFonts w:ascii="仿宋" w:eastAsia="仿宋" w:hAnsi="仿宋" w:cs="仿宋" w:hint="eastAsia"/>
          <w:b/>
          <w:bCs/>
          <w:sz w:val="44"/>
          <w:szCs w:val="44"/>
        </w:rPr>
        <w:t>单缝衍射实验</w:t>
      </w:r>
    </w:p>
    <w:p w14:paraId="06DD4FDF" w14:textId="77777777" w:rsidR="001565F3" w:rsidRDefault="001565F3">
      <w:pPr>
        <w:rPr>
          <w:rFonts w:ascii="仿宋" w:eastAsia="仿宋" w:hAnsi="仿宋" w:cs="仿宋"/>
          <w:sz w:val="32"/>
        </w:rPr>
      </w:pPr>
    </w:p>
    <w:p w14:paraId="734DD694" w14:textId="77777777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学院：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电子工程学院        </w:t>
      </w:r>
    </w:p>
    <w:p w14:paraId="0C2DF14B" w14:textId="5F59AD1C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班级：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 201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>8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21120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>3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 </w:t>
      </w:r>
    </w:p>
    <w:p w14:paraId="598E71BB" w14:textId="417B7A0A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组员：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巫锐</w:t>
      </w:r>
      <w:r w:rsidR="00800B3C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、何杨柳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   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</w:t>
      </w:r>
    </w:p>
    <w:p w14:paraId="204D8A54" w14:textId="0AFB18EE" w:rsidR="00BC0F0C" w:rsidRPr="00BC0F0C" w:rsidRDefault="00D16343" w:rsidP="00BC0F0C">
      <w:pPr>
        <w:spacing w:beforeLines="200" w:before="624" w:afterLines="200" w:after="624"/>
        <w:ind w:firstLineChars="100" w:firstLine="21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szCs w:val="21"/>
        </w:rPr>
        <w:t xml:space="preserve"> </w:t>
      </w:r>
      <w:r>
        <w:rPr>
          <w:rFonts w:ascii="仿宋" w:eastAsia="仿宋" w:hAnsi="仿宋" w:cs="仿宋" w:hint="eastAsia"/>
          <w:b/>
          <w:bCs/>
          <w:sz w:val="40"/>
          <w:szCs w:val="44"/>
        </w:rPr>
        <w:t>指导老师：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李莉 </w:t>
      </w:r>
      <w:r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  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024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06B04" w14:textId="5583460A" w:rsidR="00BC0F0C" w:rsidRDefault="00BC0F0C">
          <w:pPr>
            <w:pStyle w:val="TOC"/>
          </w:pPr>
          <w:r>
            <w:rPr>
              <w:lang w:val="zh-CN"/>
            </w:rPr>
            <w:t>目录</w:t>
          </w:r>
        </w:p>
        <w:p w14:paraId="38F25492" w14:textId="19F39485" w:rsidR="00216D16" w:rsidRDefault="00BC0F0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08280" w:history="1">
            <w:r w:rsidR="00216D16" w:rsidRPr="00084413">
              <w:rPr>
                <w:rStyle w:val="a9"/>
                <w:rFonts w:asciiTheme="minorEastAsia" w:hAnsiTheme="minorEastAsia"/>
                <w:noProof/>
              </w:rPr>
              <w:t>1 实验内容</w:t>
            </w:r>
            <w:r w:rsidR="00216D16">
              <w:rPr>
                <w:noProof/>
                <w:webHidden/>
              </w:rPr>
              <w:tab/>
            </w:r>
            <w:r w:rsidR="00216D16">
              <w:rPr>
                <w:noProof/>
                <w:webHidden/>
              </w:rPr>
              <w:fldChar w:fldCharType="begin"/>
            </w:r>
            <w:r w:rsidR="00216D16">
              <w:rPr>
                <w:noProof/>
                <w:webHidden/>
              </w:rPr>
              <w:instrText xml:space="preserve"> PAGEREF _Toc68508280 \h </w:instrText>
            </w:r>
            <w:r w:rsidR="00216D16">
              <w:rPr>
                <w:noProof/>
                <w:webHidden/>
              </w:rPr>
            </w:r>
            <w:r w:rsidR="00216D16">
              <w:rPr>
                <w:noProof/>
                <w:webHidden/>
              </w:rPr>
              <w:fldChar w:fldCharType="separate"/>
            </w:r>
            <w:r w:rsidR="00216D16">
              <w:rPr>
                <w:noProof/>
                <w:webHidden/>
              </w:rPr>
              <w:t>- 3 -</w:t>
            </w:r>
            <w:r w:rsidR="00216D16">
              <w:rPr>
                <w:noProof/>
                <w:webHidden/>
              </w:rPr>
              <w:fldChar w:fldCharType="end"/>
            </w:r>
          </w:hyperlink>
        </w:p>
        <w:p w14:paraId="43A327A7" w14:textId="437D1375" w:rsidR="00216D16" w:rsidRDefault="00216D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8281" w:history="1">
            <w:r w:rsidRPr="00084413">
              <w:rPr>
                <w:rStyle w:val="a9"/>
                <w:rFonts w:asciiTheme="minorEastAsia" w:hAnsiTheme="minorEastAsia"/>
                <w:noProof/>
              </w:rPr>
              <w:t>1.1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F780" w14:textId="7FD58F58" w:rsidR="00216D16" w:rsidRDefault="00216D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8282" w:history="1">
            <w:r w:rsidRPr="00084413">
              <w:rPr>
                <w:rStyle w:val="a9"/>
                <w:rFonts w:asciiTheme="minorEastAsia" w:hAnsiTheme="minorEastAsia" w:cs="仿宋"/>
                <w:noProof/>
              </w:rPr>
              <w:t>1.2 实验设备与仪器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CE6E" w14:textId="3FF666CE" w:rsidR="00216D16" w:rsidRDefault="00216D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8283" w:history="1">
            <w:r w:rsidRPr="00084413">
              <w:rPr>
                <w:rStyle w:val="a9"/>
                <w:rFonts w:asciiTheme="minorEastAsia" w:hAnsiTheme="minorEastAsia"/>
                <w:noProof/>
              </w:rPr>
              <w:t>1.3 实验内容与步骤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1F24" w14:textId="50FA9932" w:rsidR="00216D16" w:rsidRDefault="00216D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8284" w:history="1">
            <w:r w:rsidRPr="00084413">
              <w:rPr>
                <w:rStyle w:val="a9"/>
                <w:rFonts w:asciiTheme="majorEastAsia" w:eastAsiaTheme="majorEastAsia" w:hAnsiTheme="majorEastAsia"/>
                <w:noProof/>
              </w:rPr>
              <w:t>2 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5F00" w14:textId="3F3596CD" w:rsidR="00216D16" w:rsidRDefault="00216D16">
          <w:pPr>
            <w:pStyle w:val="TOC1"/>
            <w:tabs>
              <w:tab w:val="right" w:leader="dot" w:pos="8296"/>
            </w:tabs>
            <w:rPr>
              <w:rStyle w:val="a9"/>
              <w:noProof/>
            </w:rPr>
          </w:pPr>
          <w:hyperlink w:anchor="_Toc68508285" w:history="1">
            <w:r w:rsidRPr="00084413">
              <w:rPr>
                <w:rStyle w:val="a9"/>
                <w:rFonts w:asciiTheme="majorEastAsia" w:eastAsiaTheme="majorEastAsia" w:hAnsiTheme="majorEastAsia"/>
                <w:noProof/>
              </w:rPr>
              <w:t>3 实验数据与分析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5217" w14:textId="2FC96412" w:rsidR="00406C69" w:rsidRDefault="00406C69" w:rsidP="00406C6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8281" w:history="1">
            <w:r>
              <w:rPr>
                <w:rStyle w:val="a9"/>
                <w:rFonts w:asciiTheme="minorEastAsia" w:hAnsiTheme="minorEastAsia"/>
                <w:noProof/>
              </w:rPr>
              <w:t>3</w:t>
            </w:r>
            <w:r w:rsidRPr="00084413">
              <w:rPr>
                <w:rStyle w:val="a9"/>
                <w:rFonts w:asciiTheme="minorEastAsia" w:hAnsiTheme="minorEastAsia"/>
                <w:noProof/>
              </w:rPr>
              <w:t>.1 实验</w:t>
            </w:r>
            <w:r>
              <w:rPr>
                <w:rStyle w:val="a9"/>
                <w:rFonts w:asciiTheme="minorEastAsia" w:hAnsiTheme="minorEastAsia" w:hint="eastAsia"/>
                <w:noProof/>
              </w:rPr>
              <w:t>测量数据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- </w:t>
            </w:r>
            <w:r w:rsidR="003749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 xml:space="preserve">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28B3" w14:textId="405E1126" w:rsidR="00406C69" w:rsidRDefault="00406C69" w:rsidP="00406C6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8281" w:history="1">
            <w:r>
              <w:rPr>
                <w:rStyle w:val="a9"/>
                <w:rFonts w:asciiTheme="minorEastAsia" w:hAnsiTheme="minorEastAsia"/>
                <w:noProof/>
              </w:rPr>
              <w:t>3</w:t>
            </w:r>
            <w:r w:rsidRPr="00084413">
              <w:rPr>
                <w:rStyle w:val="a9"/>
                <w:rFonts w:asciiTheme="minorEastAsia" w:hAnsiTheme="minorEastAsia"/>
                <w:noProof/>
              </w:rPr>
              <w:t>.</w:t>
            </w:r>
            <w:r>
              <w:rPr>
                <w:rStyle w:val="a9"/>
                <w:rFonts w:asciiTheme="minorEastAsia" w:hAnsiTheme="minorEastAsia"/>
                <w:noProof/>
              </w:rPr>
              <w:t>2</w:t>
            </w:r>
            <w:r w:rsidRPr="00084413">
              <w:rPr>
                <w:rStyle w:val="a9"/>
                <w:rFonts w:asciiTheme="minorEastAsia" w:hAnsiTheme="minorEastAsia"/>
                <w:noProof/>
              </w:rPr>
              <w:t xml:space="preserve"> </w:t>
            </w:r>
            <w:r>
              <w:rPr>
                <w:rStyle w:val="a9"/>
                <w:rFonts w:asciiTheme="minorEastAsia" w:hAnsiTheme="minorEastAsia" w:hint="eastAsia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- </w:t>
            </w:r>
            <w:r w:rsidR="00374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t xml:space="preserve">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0EAB" w14:textId="5AFB19FC" w:rsidR="00406C69" w:rsidRPr="00406C69" w:rsidRDefault="00406C69" w:rsidP="00406C69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68508281" w:history="1">
            <w:r>
              <w:rPr>
                <w:rStyle w:val="a9"/>
                <w:rFonts w:asciiTheme="minorEastAsia" w:hAnsiTheme="minorEastAsia"/>
                <w:noProof/>
              </w:rPr>
              <w:t>3</w:t>
            </w:r>
            <w:r w:rsidRPr="00084413">
              <w:rPr>
                <w:rStyle w:val="a9"/>
                <w:rFonts w:asciiTheme="minorEastAsia" w:hAnsiTheme="minorEastAsia"/>
                <w:noProof/>
              </w:rPr>
              <w:t>.</w:t>
            </w:r>
            <w:r>
              <w:rPr>
                <w:rStyle w:val="a9"/>
                <w:rFonts w:asciiTheme="minorEastAsia" w:hAnsiTheme="minorEastAsia"/>
                <w:noProof/>
              </w:rPr>
              <w:t>3</w:t>
            </w:r>
            <w:r w:rsidRPr="00084413">
              <w:rPr>
                <w:rStyle w:val="a9"/>
                <w:rFonts w:asciiTheme="minorEastAsia" w:hAnsiTheme="minorEastAsia"/>
                <w:noProof/>
              </w:rPr>
              <w:t xml:space="preserve"> </w:t>
            </w:r>
            <w:r>
              <w:rPr>
                <w:rStyle w:val="a9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- </w:t>
            </w:r>
            <w:r w:rsidR="00374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t xml:space="preserve">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6250" w14:textId="0F4D2C49" w:rsidR="00216D16" w:rsidRDefault="00216D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8286" w:history="1">
            <w:r w:rsidRPr="00084413">
              <w:rPr>
                <w:rStyle w:val="a9"/>
                <w:noProof/>
              </w:rPr>
              <w:t xml:space="preserve">4 </w:t>
            </w:r>
            <w:r w:rsidRPr="00084413">
              <w:rPr>
                <w:rStyle w:val="a9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62A0" w14:textId="559F4C56" w:rsidR="00BC0F0C" w:rsidRDefault="00BC0F0C">
          <w:r>
            <w:rPr>
              <w:b/>
              <w:bCs/>
              <w:lang w:val="zh-CN"/>
            </w:rPr>
            <w:fldChar w:fldCharType="end"/>
          </w:r>
        </w:p>
      </w:sdtContent>
    </w:sdt>
    <w:p w14:paraId="23F717C6" w14:textId="5FFA4C4A" w:rsidR="001565F3" w:rsidRDefault="001565F3">
      <w:pPr>
        <w:rPr>
          <w:rFonts w:ascii="仿宋" w:eastAsia="仿宋" w:hAnsi="仿宋" w:cs="仿宋"/>
          <w:b/>
          <w:bCs/>
          <w:sz w:val="44"/>
          <w:szCs w:val="44"/>
        </w:rPr>
        <w:sectPr w:rsidR="001565F3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176E643F" w14:textId="60A250FE" w:rsidR="001565F3" w:rsidRPr="00B7252B" w:rsidRDefault="00C545AA" w:rsidP="00B7252B">
      <w:pPr>
        <w:pStyle w:val="1"/>
        <w:rPr>
          <w:rFonts w:asciiTheme="minorEastAsia" w:hAnsiTheme="minorEastAsia"/>
        </w:rPr>
      </w:pPr>
      <w:bookmarkStart w:id="0" w:name="_Toc68508280"/>
      <w:r w:rsidRPr="00B7252B">
        <w:rPr>
          <w:rFonts w:asciiTheme="minorEastAsia" w:hAnsiTheme="minorEastAsia" w:hint="eastAsia"/>
        </w:rPr>
        <w:lastRenderedPageBreak/>
        <w:t>1 实验内容</w:t>
      </w:r>
      <w:bookmarkEnd w:id="0"/>
    </w:p>
    <w:p w14:paraId="0108869A" w14:textId="77777777" w:rsidR="001565F3" w:rsidRPr="00B7252B" w:rsidRDefault="00C545AA" w:rsidP="00B7252B">
      <w:pPr>
        <w:pStyle w:val="ab"/>
        <w:jc w:val="left"/>
        <w:rPr>
          <w:rFonts w:asciiTheme="minorEastAsia" w:hAnsiTheme="minorEastAsia"/>
        </w:rPr>
      </w:pPr>
      <w:bookmarkStart w:id="1" w:name="_Toc68508281"/>
      <w:r w:rsidRPr="00B7252B">
        <w:rPr>
          <w:rFonts w:asciiTheme="minorEastAsia" w:hAnsiTheme="minorEastAsia" w:hint="eastAsia"/>
        </w:rPr>
        <w:t>1.1 实验目的</w:t>
      </w:r>
      <w:bookmarkEnd w:id="1"/>
    </w:p>
    <w:p w14:paraId="3FE3A1F2" w14:textId="4CAD3695" w:rsidR="001565F3" w:rsidRPr="00B7252B" w:rsidRDefault="00C545AA" w:rsidP="001333EB">
      <w:pPr>
        <w:spacing w:line="360" w:lineRule="auto"/>
        <w:rPr>
          <w:rFonts w:asciiTheme="minorEastAsia" w:hAnsiTheme="minorEastAsia" w:cs="仿宋"/>
          <w:sz w:val="24"/>
          <w:szCs w:val="24"/>
        </w:rPr>
      </w:pPr>
      <w:r>
        <w:rPr>
          <w:rFonts w:hint="eastAsia"/>
          <w:szCs w:val="21"/>
        </w:rPr>
        <w:t xml:space="preserve">   </w:t>
      </w:r>
      <w:r w:rsidRPr="00B7252B">
        <w:rPr>
          <w:rFonts w:asciiTheme="minorEastAsia" w:hAnsiTheme="minorEastAsia" w:hint="eastAsia"/>
          <w:sz w:val="24"/>
          <w:szCs w:val="24"/>
        </w:rPr>
        <w:t xml:space="preserve"> </w:t>
      </w:r>
      <w:r w:rsidRPr="00B7252B">
        <w:rPr>
          <w:rFonts w:asciiTheme="minorEastAsia" w:hAnsiTheme="minorEastAsia" w:cs="仿宋" w:hint="eastAsia"/>
          <w:sz w:val="24"/>
          <w:szCs w:val="24"/>
        </w:rPr>
        <w:t>1.熟悉</w:t>
      </w:r>
      <w:r w:rsidR="001333EB">
        <w:rPr>
          <w:rFonts w:asciiTheme="minorEastAsia" w:hAnsiTheme="minorEastAsia" w:cs="仿宋" w:hint="eastAsia"/>
          <w:sz w:val="24"/>
          <w:szCs w:val="24"/>
        </w:rPr>
        <w:t>掌握电磁场的单缝衍射时衍射角对衍射波强度的影响</w:t>
      </w:r>
    </w:p>
    <w:p w14:paraId="1AC8A0C0" w14:textId="30FC4F5B" w:rsidR="001565F3" w:rsidRPr="00B7252B" w:rsidRDefault="00C545AA" w:rsidP="00B7252B">
      <w:pPr>
        <w:pStyle w:val="ab"/>
        <w:jc w:val="left"/>
        <w:rPr>
          <w:rFonts w:asciiTheme="minorEastAsia" w:hAnsiTheme="minorEastAsia" w:cs="仿宋"/>
          <w:sz w:val="30"/>
          <w:szCs w:val="30"/>
        </w:rPr>
      </w:pPr>
      <w:bookmarkStart w:id="2" w:name="_Toc68508282"/>
      <w:r w:rsidRPr="00B7252B">
        <w:rPr>
          <w:rFonts w:asciiTheme="minorEastAsia" w:hAnsiTheme="minorEastAsia" w:cs="仿宋" w:hint="eastAsia"/>
          <w:sz w:val="30"/>
          <w:szCs w:val="30"/>
        </w:rPr>
        <w:t>1.2 实验设备</w:t>
      </w:r>
      <w:r w:rsidR="002D3F67">
        <w:rPr>
          <w:rFonts w:asciiTheme="minorEastAsia" w:hAnsiTheme="minorEastAsia" w:cs="仿宋" w:hint="eastAsia"/>
          <w:sz w:val="30"/>
          <w:szCs w:val="30"/>
        </w:rPr>
        <w:t>与仪器</w:t>
      </w:r>
      <w:bookmarkEnd w:id="2"/>
    </w:p>
    <w:p w14:paraId="1DCBA571" w14:textId="02812F32" w:rsidR="001565F3" w:rsidRPr="00B7252B" w:rsidRDefault="00C545AA">
      <w:pPr>
        <w:rPr>
          <w:rFonts w:asciiTheme="minorEastAsia" w:hAnsiTheme="minorEastAsia" w:cs="仿宋"/>
          <w:sz w:val="24"/>
          <w:szCs w:val="24"/>
        </w:rPr>
      </w:pPr>
      <w:r w:rsidRPr="00B7252B">
        <w:rPr>
          <w:rFonts w:asciiTheme="minorEastAsia" w:hAnsiTheme="minorEastAsia" w:cs="仿宋" w:hint="eastAsia"/>
          <w:sz w:val="24"/>
          <w:szCs w:val="24"/>
        </w:rPr>
        <w:tab/>
        <w:t>S426型分光仪</w:t>
      </w:r>
    </w:p>
    <w:p w14:paraId="35EB1998" w14:textId="2187863C" w:rsidR="001565F3" w:rsidRDefault="00C545AA" w:rsidP="00B7252B">
      <w:r>
        <w:rPr>
          <w:rFonts w:hint="eastAsia"/>
          <w:noProof/>
        </w:rPr>
        <w:drawing>
          <wp:inline distT="0" distB="0" distL="0" distR="0" wp14:anchorId="3B0D4235" wp14:editId="06B1B4FD">
            <wp:extent cx="5274310" cy="238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AC9" w14:textId="0E44C303" w:rsidR="001565F3" w:rsidRPr="00B7252B" w:rsidRDefault="00C545AA" w:rsidP="00B7252B">
      <w:pPr>
        <w:pStyle w:val="ab"/>
        <w:jc w:val="left"/>
        <w:rPr>
          <w:rFonts w:asciiTheme="minorEastAsia" w:hAnsiTheme="minorEastAsia"/>
        </w:rPr>
      </w:pPr>
      <w:bookmarkStart w:id="3" w:name="_Toc68508283"/>
      <w:r w:rsidRPr="00B7252B">
        <w:rPr>
          <w:rFonts w:asciiTheme="minorEastAsia" w:hAnsiTheme="minorEastAsia" w:hint="eastAsia"/>
        </w:rPr>
        <w:t>1.3 实验</w:t>
      </w:r>
      <w:r w:rsidR="002D3F67">
        <w:rPr>
          <w:rFonts w:asciiTheme="minorEastAsia" w:hAnsiTheme="minorEastAsia" w:hint="eastAsia"/>
        </w:rPr>
        <w:t>内容与</w:t>
      </w:r>
      <w:r w:rsidRPr="00B7252B">
        <w:rPr>
          <w:rFonts w:asciiTheme="minorEastAsia" w:hAnsiTheme="minorEastAsia" w:hint="eastAsia"/>
        </w:rPr>
        <w:t>步骤</w:t>
      </w:r>
      <w:bookmarkEnd w:id="3"/>
    </w:p>
    <w:p w14:paraId="43DA3877" w14:textId="05783C3D" w:rsidR="00FD6A5D" w:rsidRDefault="00FD6A5D" w:rsidP="00FD6A5D">
      <w:pPr>
        <w:rPr>
          <w:sz w:val="22"/>
          <w:szCs w:val="24"/>
        </w:rPr>
      </w:pPr>
      <w:bookmarkStart w:id="4" w:name="_Toc381797653"/>
      <w:r>
        <w:rPr>
          <w:noProof/>
          <w:sz w:val="22"/>
          <w:szCs w:val="24"/>
        </w:rPr>
        <w:drawing>
          <wp:inline distT="0" distB="0" distL="114300" distR="114300" wp14:anchorId="551DA9D2" wp14:editId="6E08B301">
            <wp:extent cx="5267960" cy="1663065"/>
            <wp:effectExtent l="0" t="0" r="8890" b="13335"/>
            <wp:docPr id="1" name="图片 1" descr="65841505642890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584150564289030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FA1" w14:textId="3645A10F" w:rsidR="001565F3" w:rsidRPr="00400A49" w:rsidRDefault="00FD6A5D" w:rsidP="00400A49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F274EF">
        <w:rPr>
          <w:rFonts w:ascii="宋体" w:eastAsia="宋体" w:hAnsi="宋体" w:cs="宋体" w:hint="eastAsia"/>
          <w:sz w:val="24"/>
          <w:szCs w:val="24"/>
        </w:rPr>
        <w:t>单缝衍射实验仪器上图所示，仪器连接时，预先按照调整单缝衍射板的缝宽，当该板放到支座上时，应使狭缝平面与支座下面的小圆盘上的某一对刻线一致，此刻线应与工作平台上的90刻度的一对刻线一致。转动小平台使固定臂的指针在小平台的180处，此时小平台的0就是狭缝平面的法线方向。这时调整信号电平使表头指示接近满度。然后从衍射角0开始，在单缝的两侧使衍射角每改变2°,</w:t>
      </w:r>
      <w:r w:rsidRPr="00F274EF">
        <w:rPr>
          <w:rFonts w:ascii="宋体" w:eastAsia="宋体" w:hAnsi="宋体" w:cs="宋体" w:hint="eastAsia"/>
          <w:sz w:val="24"/>
          <w:szCs w:val="24"/>
        </w:rPr>
        <w:lastRenderedPageBreak/>
        <w:t>读取一次表头读数，并记录下来，这时就可画出单缝衍射强度与衍射角的关系曲线，并根据微波波长</w:t>
      </w:r>
      <w:proofErr w:type="gramStart"/>
      <w:r w:rsidRPr="00F274EF">
        <w:rPr>
          <w:rFonts w:ascii="宋体" w:eastAsia="宋体" w:hAnsi="宋体" w:cs="宋体" w:hint="eastAsia"/>
          <w:sz w:val="24"/>
          <w:szCs w:val="24"/>
        </w:rPr>
        <w:t>和缝宽算出</w:t>
      </w:r>
      <w:proofErr w:type="gramEnd"/>
      <w:r w:rsidRPr="00F274EF">
        <w:rPr>
          <w:rFonts w:ascii="宋体" w:eastAsia="宋体" w:hAnsi="宋体" w:cs="宋体" w:hint="eastAsia"/>
          <w:sz w:val="24"/>
          <w:szCs w:val="24"/>
        </w:rPr>
        <w:t>一级极小和一级极大的衍射角，并与实验曲线上求得的一级极小和极大的衍射角进行比较。</w:t>
      </w:r>
    </w:p>
    <w:p w14:paraId="3DB8DDA1" w14:textId="116BA112" w:rsidR="001565F3" w:rsidRPr="00216D16" w:rsidRDefault="00FD6A5D" w:rsidP="00FD6A5D">
      <w:pPr>
        <w:pStyle w:val="1"/>
        <w:rPr>
          <w:rFonts w:asciiTheme="minorEastAsia" w:hAnsiTheme="minorEastAsia"/>
          <w:b w:val="0"/>
          <w:bCs w:val="0"/>
          <w:sz w:val="24"/>
          <w:szCs w:val="24"/>
        </w:rPr>
      </w:pPr>
      <w:bookmarkStart w:id="5" w:name="_Toc381797654"/>
      <w:bookmarkStart w:id="6" w:name="_Toc68508284"/>
      <w:bookmarkEnd w:id="4"/>
      <w:r w:rsidRPr="00FD6A5D">
        <w:rPr>
          <w:rFonts w:asciiTheme="majorEastAsia" w:eastAsiaTheme="majorEastAsia" w:hAnsiTheme="majorEastAsia" w:hint="eastAsia"/>
        </w:rPr>
        <w:t>2 实验原理</w:t>
      </w:r>
      <w:r>
        <w:rPr>
          <w:rFonts w:eastAsiaTheme="minorHAnsi" w:cstheme="majorBidi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46DEA95" wp14:editId="74791A19">
            <wp:simplePos x="0" y="0"/>
            <wp:positionH relativeFrom="margin">
              <wp:posOffset>-95250</wp:posOffset>
            </wp:positionH>
            <wp:positionV relativeFrom="paragraph">
              <wp:posOffset>694055</wp:posOffset>
            </wp:positionV>
            <wp:extent cx="1733550" cy="1778000"/>
            <wp:effectExtent l="0" t="0" r="0" b="0"/>
            <wp:wrapSquare wrapText="bothSides"/>
            <wp:docPr id="4" name="图片 4" descr="54810078795272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48100787952728663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4" t="3937" r="15947"/>
                    <a:stretch/>
                  </pic:blipFill>
                  <pic:spPr bwMode="auto">
                    <a:xfrm>
                      <a:off x="0" y="0"/>
                      <a:ext cx="17335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4EF">
        <w:rPr>
          <w:rFonts w:eastAsiaTheme="minorHAnsi" w:cstheme="majorBidi"/>
          <w:sz w:val="28"/>
          <w:szCs w:val="28"/>
        </w:rPr>
        <w:br/>
      </w:r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图1 为单缝衍射原理示意图。当</w:t>
      </w:r>
      <w:proofErr w:type="gramStart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一</w:t>
      </w:r>
      <w:proofErr w:type="gramEnd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平面波入射到</w:t>
      </w:r>
      <w:proofErr w:type="gramStart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一</w:t>
      </w:r>
      <w:proofErr w:type="gramEnd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宽度和波长可比拟的狭缝时，就要发生衍射的现象。</w:t>
      </w:r>
      <w:proofErr w:type="gramStart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在缝后面</w:t>
      </w:r>
      <w:proofErr w:type="gramEnd"/>
      <w:r w:rsidR="00F274EF" w:rsidRPr="00216D16">
        <w:rPr>
          <w:rFonts w:asciiTheme="minorEastAsia" w:hAnsiTheme="minorEastAsia" w:hint="eastAsia"/>
          <w:b w:val="0"/>
          <w:bCs w:val="0"/>
          <w:sz w:val="24"/>
          <w:szCs w:val="24"/>
        </w:rPr>
        <w:t>出现的衍射波强度并不是均匀的，中央最强，同时也最宽。在中央的两侧衍射波强度迅速减小，直至出现衍射波强度的最小值，即一级极小，此时衍射角为Φ=1/(Sin入/a),其中入是波长，a是狭缝宽度。两者取同一长度单位，然后，随着衍射角增大，衍射波强度又逐渐增大，直至出现一级极大值，角度为：Φ=1/(Sin(3入/2a))。</w:t>
      </w:r>
      <w:bookmarkEnd w:id="6"/>
    </w:p>
    <w:p w14:paraId="781B2D72" w14:textId="77777777" w:rsidR="001565F3" w:rsidRPr="00B7252B" w:rsidRDefault="00C545AA" w:rsidP="00B7252B">
      <w:pPr>
        <w:pStyle w:val="1"/>
        <w:rPr>
          <w:rFonts w:asciiTheme="majorEastAsia" w:eastAsiaTheme="majorEastAsia" w:hAnsiTheme="majorEastAsia"/>
        </w:rPr>
      </w:pPr>
      <w:bookmarkStart w:id="7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5"/>
      <w:bookmarkEnd w:id="7"/>
    </w:p>
    <w:p w14:paraId="496FFDFF" w14:textId="3834E5D6" w:rsidR="001565F3" w:rsidRPr="00F47B1D" w:rsidRDefault="00C545AA" w:rsidP="00F47B1D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p w14:paraId="5624565B" w14:textId="2B0FE93F" w:rsidR="00B65099" w:rsidRPr="00B65099" w:rsidRDefault="00400A49" w:rsidP="00B650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B65099" w:rsidRPr="00B65099">
        <w:rPr>
          <w:rFonts w:asciiTheme="minorEastAsia" w:hAnsiTheme="minorEastAsia"/>
          <w:sz w:val="24"/>
          <w:szCs w:val="24"/>
        </w:rPr>
        <w:t>a = 70 mm</w:t>
      </w:r>
      <w:r w:rsidR="00B65099" w:rsidRPr="00B65099">
        <w:rPr>
          <w:rFonts w:asciiTheme="minorEastAsia" w:hAnsiTheme="minorEastAsia" w:hint="eastAsia"/>
          <w:sz w:val="24"/>
          <w:szCs w:val="24"/>
        </w:rPr>
        <w:t>时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B65099" w:rsidRPr="00B65099" w14:paraId="494C6DB9" w14:textId="77777777" w:rsidTr="00B65099">
        <w:trPr>
          <w:trHeight w:val="8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11D6D8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6C0AFE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EE62AD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</w:tr>
      <w:tr w:rsidR="00B65099" w:rsidRPr="00B65099" w14:paraId="2534C0C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41A3B2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D5D3FE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D698C3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B65099" w:rsidRPr="00B65099" w14:paraId="400BF0DB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D5090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C8573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77.8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6C6B49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</w:tr>
      <w:tr w:rsidR="00B65099" w:rsidRPr="00B65099" w14:paraId="6B8C9FA7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23EB4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E060E4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5FCEC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80.2</w:t>
            </w:r>
          </w:p>
        </w:tc>
      </w:tr>
      <w:tr w:rsidR="00B65099" w:rsidRPr="00B65099" w14:paraId="20C46BF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CD5B12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F9AC6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54.6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590FE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73.4</w:t>
            </w:r>
          </w:p>
        </w:tc>
      </w:tr>
      <w:tr w:rsidR="00B65099" w:rsidRPr="00B65099" w14:paraId="4025653B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A6D873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E834B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51.2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3A7EF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61.2</w:t>
            </w:r>
          </w:p>
        </w:tc>
      </w:tr>
      <w:tr w:rsidR="00B65099" w:rsidRPr="00B65099" w14:paraId="046583D7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A9554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3A9F7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40.6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04D4D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B65099" w:rsidRPr="00B65099" w14:paraId="37E465EE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57F72D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65BAF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31.2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C237D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44.6</w:t>
            </w:r>
          </w:p>
        </w:tc>
      </w:tr>
      <w:tr w:rsidR="00B65099" w:rsidRPr="00B65099" w14:paraId="7B5604C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2731D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B0629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C3385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35.6</w:t>
            </w:r>
          </w:p>
        </w:tc>
      </w:tr>
      <w:tr w:rsidR="00B65099" w:rsidRPr="00B65099" w14:paraId="738FA72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021A9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C2D3A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3F258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30.2</w:t>
            </w:r>
          </w:p>
        </w:tc>
      </w:tr>
      <w:tr w:rsidR="00B65099" w:rsidRPr="00B65099" w14:paraId="7020E5D2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90C475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71A2CE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23A42C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26.4</w:t>
            </w:r>
          </w:p>
        </w:tc>
      </w:tr>
      <w:tr w:rsidR="00B65099" w:rsidRPr="00B65099" w14:paraId="551EB61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1D8A1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47AEA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03569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19.8</w:t>
            </w:r>
          </w:p>
        </w:tc>
      </w:tr>
      <w:tr w:rsidR="00B65099" w:rsidRPr="00B65099" w14:paraId="0175EC6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63CE0F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8EFBD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60ED2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12.6</w:t>
            </w:r>
          </w:p>
        </w:tc>
      </w:tr>
      <w:tr w:rsidR="00B65099" w:rsidRPr="00B65099" w14:paraId="4453A03B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FABDA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549824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1803B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65099" w:rsidRPr="00B65099" w14:paraId="153EC13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736D0F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FBBC9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7FE34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</w:tr>
      <w:tr w:rsidR="00B65099" w:rsidRPr="00B65099" w14:paraId="1F6615D4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87D53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0C791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8DA7A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4A6D84FF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A601D2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4BA21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96DB7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46B03FF9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9409A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42E51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5AAD1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73B2ACF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9318C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29BA7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E462E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0625BEAD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8A2DF1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B55615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583A38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6E1AE96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110A8A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722ABD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263DB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0.4</w:t>
            </w:r>
          </w:p>
        </w:tc>
      </w:tr>
      <w:tr w:rsidR="00B65099" w:rsidRPr="00B65099" w14:paraId="05B40CA2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977FBC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034E3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DCB26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1E50FBD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7554AB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201A3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9B3BC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0.2</w:t>
            </w:r>
          </w:p>
        </w:tc>
      </w:tr>
      <w:tr w:rsidR="00B65099" w:rsidRPr="00B65099" w14:paraId="55167B37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D92F1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F00E4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605E8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33144D5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A81CC9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928E0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15E8B5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71A74DB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CE6E58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015D3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61DEA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65099" w:rsidRPr="00B65099" w14:paraId="7239BB2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A5D1CE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2B99D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B8F27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4.4</w:t>
            </w:r>
          </w:p>
        </w:tc>
      </w:tr>
      <w:tr w:rsidR="00B65099" w:rsidRPr="00B65099" w14:paraId="2005A19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BCCD84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91D5D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C6505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</w:tr>
    </w:tbl>
    <w:p w14:paraId="13148189" w14:textId="77777777" w:rsidR="00B65099" w:rsidRPr="00B65099" w:rsidRDefault="00B65099" w:rsidP="00B65099">
      <w:pPr>
        <w:rPr>
          <w:rFonts w:asciiTheme="minorEastAsia" w:hAnsiTheme="minorEastAsia"/>
          <w:sz w:val="24"/>
          <w:szCs w:val="24"/>
        </w:rPr>
      </w:pPr>
    </w:p>
    <w:p w14:paraId="14BA2549" w14:textId="6965ADF9" w:rsidR="00B65099" w:rsidRPr="00B65099" w:rsidRDefault="00400A49" w:rsidP="00B650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B65099" w:rsidRPr="00B65099">
        <w:rPr>
          <w:rFonts w:asciiTheme="minorEastAsia" w:hAnsiTheme="minorEastAsia"/>
          <w:sz w:val="24"/>
          <w:szCs w:val="24"/>
        </w:rPr>
        <w:t xml:space="preserve">a = </w:t>
      </w:r>
      <w:r w:rsidR="00B65099" w:rsidRPr="00B65099">
        <w:rPr>
          <w:rFonts w:asciiTheme="minorEastAsia" w:hAnsiTheme="minorEastAsia" w:hint="eastAsia"/>
          <w:sz w:val="24"/>
          <w:szCs w:val="24"/>
        </w:rPr>
        <w:t>5</w:t>
      </w:r>
      <w:r w:rsidR="00B65099" w:rsidRPr="00B65099">
        <w:rPr>
          <w:rFonts w:asciiTheme="minorEastAsia" w:hAnsiTheme="minorEastAsia"/>
          <w:sz w:val="24"/>
          <w:szCs w:val="24"/>
        </w:rPr>
        <w:t>0 mm</w:t>
      </w:r>
      <w:r w:rsidR="00B65099" w:rsidRPr="00B65099">
        <w:rPr>
          <w:rFonts w:asciiTheme="minorEastAsia" w:hAnsiTheme="minorEastAsia" w:hint="eastAsia"/>
          <w:sz w:val="24"/>
          <w:szCs w:val="24"/>
        </w:rPr>
        <w:t>时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B65099" w:rsidRPr="00B65099" w14:paraId="7CB5D55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35240E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B51250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8C701D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</w:tr>
      <w:tr w:rsidR="00B65099" w:rsidRPr="00B65099" w14:paraId="19945CDF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C6250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A88314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54.2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D7243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54.2</w:t>
            </w:r>
          </w:p>
        </w:tc>
      </w:tr>
      <w:tr w:rsidR="00B65099" w:rsidRPr="00B65099" w14:paraId="17ADD1D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BBB8E2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54988B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45.8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0FD6B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52.8</w:t>
            </w:r>
          </w:p>
        </w:tc>
      </w:tr>
      <w:tr w:rsidR="00B65099" w:rsidRPr="00B65099" w14:paraId="79F58FC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584CB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84155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39.8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633BD6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51.6</w:t>
            </w:r>
          </w:p>
        </w:tc>
      </w:tr>
      <w:tr w:rsidR="00B65099" w:rsidRPr="00B65099" w14:paraId="3A4631B9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C9A899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F9CF85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36.2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F0DC7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50.4</w:t>
            </w:r>
          </w:p>
        </w:tc>
      </w:tr>
      <w:tr w:rsidR="00B65099" w:rsidRPr="00B65099" w14:paraId="503E4D9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EE490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7505B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69D5D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44.8</w:t>
            </w:r>
          </w:p>
        </w:tc>
      </w:tr>
      <w:tr w:rsidR="00B65099" w:rsidRPr="00B65099" w14:paraId="70556E7F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133463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71973D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28.8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7DBA0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38.4</w:t>
            </w:r>
          </w:p>
        </w:tc>
      </w:tr>
      <w:tr w:rsidR="00B65099" w:rsidRPr="00B65099" w14:paraId="6545ECC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87CF43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B0A2D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F63DDE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35.8</w:t>
            </w:r>
          </w:p>
        </w:tc>
      </w:tr>
      <w:tr w:rsidR="00B65099" w:rsidRPr="00B65099" w14:paraId="4F388CD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991E6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B30314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18.8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DF652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31.2</w:t>
            </w:r>
          </w:p>
        </w:tc>
      </w:tr>
      <w:tr w:rsidR="00B65099" w:rsidRPr="00B65099" w14:paraId="3F795DBD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77F0D3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2BA96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10041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27.8</w:t>
            </w:r>
          </w:p>
        </w:tc>
      </w:tr>
      <w:tr w:rsidR="00B65099" w:rsidRPr="00B65099" w14:paraId="38BCE2A9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0DF9C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33D9C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37622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19.6</w:t>
            </w:r>
          </w:p>
        </w:tc>
      </w:tr>
      <w:tr w:rsidR="00B65099" w:rsidRPr="00B65099" w14:paraId="6655518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150303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57222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C6CA8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17.4</w:t>
            </w:r>
          </w:p>
        </w:tc>
      </w:tr>
      <w:tr w:rsidR="00B65099" w:rsidRPr="00B65099" w14:paraId="35017A24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25547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269B2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1AB79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13.2</w:t>
            </w:r>
          </w:p>
        </w:tc>
      </w:tr>
      <w:tr w:rsidR="00B65099" w:rsidRPr="00B65099" w14:paraId="4495DBF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4B774B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0689A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DC4D7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9.6</w:t>
            </w:r>
          </w:p>
        </w:tc>
      </w:tr>
      <w:tr w:rsidR="00B65099" w:rsidRPr="00B65099" w14:paraId="0C319A9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23D8D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416DB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F1BE51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65099" w:rsidRPr="00B65099" w14:paraId="24AE170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04AC3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504CA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9A11E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65099" w:rsidRPr="00B65099" w14:paraId="14C4D4E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5B612E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00EE7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C8C89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65099" w:rsidRPr="00B65099" w14:paraId="6FBAD37D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E2764C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52D4A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B3FB4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</w:tr>
      <w:tr w:rsidR="00B65099" w:rsidRPr="00B65099" w14:paraId="677E417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504B4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65FAE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F583F3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</w:tr>
      <w:tr w:rsidR="00B65099" w:rsidRPr="00B65099" w14:paraId="2BD1E71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1A2C20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BF994A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C8A0E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4E53AC1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9BD63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7503E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23C54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68F170CF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AFCC89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A910F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FCBD2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031239B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181A7C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60DD9A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C62BDA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0.4</w:t>
            </w:r>
          </w:p>
        </w:tc>
      </w:tr>
      <w:tr w:rsidR="00B65099" w:rsidRPr="00B65099" w14:paraId="295F4005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3CBBA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DF6F86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A3EA4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</w:tr>
      <w:tr w:rsidR="00B65099" w:rsidRPr="00B65099" w14:paraId="4D7B6FC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27C95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632FE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B314D9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3EA77652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37B124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37945D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78783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6549674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72FA1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EFFC3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ABEA5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0.2</w:t>
            </w:r>
          </w:p>
        </w:tc>
      </w:tr>
      <w:tr w:rsidR="00B65099" w:rsidRPr="00B65099" w14:paraId="0A30C562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C0B71D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E1C4D8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D6315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 w14:paraId="0C10F91A" w14:textId="77777777" w:rsidR="00B65099" w:rsidRPr="00B65099" w:rsidRDefault="00B65099" w:rsidP="00B65099">
      <w:pPr>
        <w:rPr>
          <w:rFonts w:asciiTheme="minorEastAsia" w:hAnsiTheme="minorEastAsia"/>
          <w:sz w:val="24"/>
          <w:szCs w:val="24"/>
        </w:rPr>
      </w:pPr>
    </w:p>
    <w:p w14:paraId="02310C47" w14:textId="3493C586" w:rsidR="00B65099" w:rsidRPr="00B65099" w:rsidRDefault="00400A49" w:rsidP="00B650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B65099" w:rsidRPr="00B65099">
        <w:rPr>
          <w:rFonts w:asciiTheme="minorEastAsia" w:hAnsiTheme="minorEastAsia" w:hint="eastAsia"/>
          <w:sz w:val="24"/>
          <w:szCs w:val="24"/>
        </w:rPr>
        <w:t>a</w:t>
      </w:r>
      <w:r w:rsidR="00B65099" w:rsidRPr="00B65099">
        <w:rPr>
          <w:rFonts w:asciiTheme="minorEastAsia" w:hAnsiTheme="minorEastAsia"/>
          <w:sz w:val="24"/>
          <w:szCs w:val="24"/>
        </w:rPr>
        <w:t xml:space="preserve"> </w:t>
      </w:r>
      <w:r w:rsidR="00B65099" w:rsidRPr="00B65099">
        <w:rPr>
          <w:rFonts w:asciiTheme="minorEastAsia" w:hAnsiTheme="minorEastAsia" w:hint="eastAsia"/>
          <w:sz w:val="24"/>
          <w:szCs w:val="24"/>
        </w:rPr>
        <w:t>=</w:t>
      </w:r>
      <w:r w:rsidR="00B65099" w:rsidRPr="00B65099">
        <w:rPr>
          <w:rFonts w:asciiTheme="minorEastAsia" w:hAnsiTheme="minorEastAsia"/>
          <w:sz w:val="24"/>
          <w:szCs w:val="24"/>
        </w:rPr>
        <w:t xml:space="preserve"> </w:t>
      </w:r>
      <w:r w:rsidR="00B65099" w:rsidRPr="00B65099">
        <w:rPr>
          <w:rFonts w:asciiTheme="minorEastAsia" w:hAnsiTheme="minorEastAsia" w:hint="eastAsia"/>
          <w:sz w:val="24"/>
          <w:szCs w:val="24"/>
        </w:rPr>
        <w:t>20mm时，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B65099" w:rsidRPr="00B65099" w14:paraId="6C1A968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B0AB41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A69D94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4F813C0" w14:textId="77777777" w:rsidR="00B65099" w:rsidRPr="00B65099" w:rsidRDefault="00B65099" w:rsidP="002A0F5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右侧衍射强度(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uA)</w:t>
            </w:r>
          </w:p>
        </w:tc>
      </w:tr>
      <w:tr w:rsidR="00B65099" w:rsidRPr="00B65099" w14:paraId="469C8C76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30E64F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44CF3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CE6F9B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B65099" w:rsidRPr="00B65099" w14:paraId="237414C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EC56E2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1F752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9.8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DD5E3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9.8</w:t>
            </w:r>
          </w:p>
        </w:tc>
      </w:tr>
      <w:tr w:rsidR="00B65099" w:rsidRPr="00B65099" w14:paraId="7A0D3EEE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4D39D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B074A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478D19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8.2</w:t>
            </w:r>
          </w:p>
        </w:tc>
      </w:tr>
      <w:tr w:rsidR="00B65099" w:rsidRPr="00B65099" w14:paraId="7001C010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9342FB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2165D4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04A38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6.2</w:t>
            </w:r>
          </w:p>
        </w:tc>
      </w:tr>
      <w:tr w:rsidR="00B65099" w:rsidRPr="00B65099" w14:paraId="3D2D13C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32202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09034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CFF66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B65099" w:rsidRPr="00B65099" w14:paraId="401697E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55BA56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7E48B6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C3B58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5.6</w:t>
            </w:r>
          </w:p>
        </w:tc>
      </w:tr>
      <w:tr w:rsidR="00B65099" w:rsidRPr="00B65099" w14:paraId="05A5703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DCDB5A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7BDDD5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E15C7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5.4</w:t>
            </w:r>
          </w:p>
        </w:tc>
      </w:tr>
      <w:tr w:rsidR="00B65099" w:rsidRPr="00B65099" w14:paraId="2EFF599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CDC04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56FBC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A06B94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65099" w:rsidRPr="00B65099" w14:paraId="7D35B51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51C2263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35FFC7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654C8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4.8</w:t>
            </w:r>
          </w:p>
        </w:tc>
      </w:tr>
      <w:tr w:rsidR="00B65099" w:rsidRPr="00B65099" w14:paraId="005095A8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070988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98725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678B1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6.2</w:t>
            </w:r>
          </w:p>
        </w:tc>
      </w:tr>
      <w:tr w:rsidR="00B65099" w:rsidRPr="00B65099" w14:paraId="23435EDE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89F16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FEA5B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27D5D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5.6</w:t>
            </w:r>
          </w:p>
        </w:tc>
      </w:tr>
      <w:tr w:rsidR="00B65099" w:rsidRPr="00B65099" w14:paraId="24830D6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A9B223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7D9C2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9DD93F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5.2</w:t>
            </w:r>
          </w:p>
        </w:tc>
      </w:tr>
      <w:tr w:rsidR="00B65099" w:rsidRPr="00B65099" w14:paraId="4753ACCD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2A50C1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CEB87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8841D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4.6</w:t>
            </w:r>
          </w:p>
        </w:tc>
      </w:tr>
      <w:tr w:rsidR="00B65099" w:rsidRPr="00B65099" w14:paraId="5F1DA64B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19156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D57F87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E3256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3.6</w:t>
            </w:r>
          </w:p>
        </w:tc>
      </w:tr>
      <w:tr w:rsidR="00B65099" w:rsidRPr="00B65099" w14:paraId="21117501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8183F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6B0306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3D0C6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3.8</w:t>
            </w:r>
          </w:p>
        </w:tc>
      </w:tr>
      <w:tr w:rsidR="00B65099" w:rsidRPr="00B65099" w14:paraId="05DBFDF4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5C279E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CCA61C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0D434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2.8</w:t>
            </w:r>
          </w:p>
        </w:tc>
      </w:tr>
      <w:tr w:rsidR="00B65099" w:rsidRPr="00B65099" w14:paraId="3E6F3C27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AA26D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A0347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08609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65099" w:rsidRPr="00B65099" w14:paraId="46AD6553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C638B3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DFCDA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E0C33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2.4</w:t>
            </w:r>
          </w:p>
        </w:tc>
      </w:tr>
      <w:tr w:rsidR="00B65099" w:rsidRPr="00B65099" w14:paraId="3FC30409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5150D4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3AB146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53A11A1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1.6</w:t>
            </w:r>
          </w:p>
        </w:tc>
      </w:tr>
      <w:tr w:rsidR="00B65099" w:rsidRPr="00B65099" w14:paraId="760DF77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7EB01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2369F54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8B10B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</w:tr>
      <w:tr w:rsidR="00B65099" w:rsidRPr="00B65099" w14:paraId="2484FF5E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0DBF4D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4C96C6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410C6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</w:tr>
      <w:tr w:rsidR="00B65099" w:rsidRPr="00B65099" w14:paraId="5D272C9F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4584FA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0B3DC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4D64F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680DFE8A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2E7C83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F9F5B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549612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3755C289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BEAD157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6DF54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68B78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580E4984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14CB5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8C9FD68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0B6429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6D8803DE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2737E0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6976DE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613055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5099" w:rsidRPr="00B65099" w14:paraId="3E35DB0C" w14:textId="77777777" w:rsidTr="00B65099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609576F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6BF37E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B69357D" w14:textId="77777777" w:rsidR="00B65099" w:rsidRPr="00B65099" w:rsidRDefault="00B65099" w:rsidP="002A0F5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11458F1B" w14:textId="3332B663" w:rsidR="001565F3" w:rsidRDefault="001565F3" w:rsidP="0032243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689BBEE" w14:textId="77777777" w:rsidR="00400A49" w:rsidRPr="00B65099" w:rsidRDefault="00400A49" w:rsidP="0032243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08F4E78C" w14:textId="072FF9B8" w:rsidR="001565F3" w:rsidRPr="00F47B1D" w:rsidRDefault="00C545AA" w:rsidP="00F47B1D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lastRenderedPageBreak/>
        <w:t>3.2</w:t>
      </w:r>
      <w:r w:rsidR="00B65099"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14:paraId="4745457D" w14:textId="69D464DD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根据计算第k</w:t>
      </w:r>
      <w:proofErr w:type="gramStart"/>
      <w:r w:rsidRPr="00B65099">
        <w:rPr>
          <w:rFonts w:asciiTheme="minorEastAsia" w:hAnsiTheme="minorEastAsia" w:hint="eastAsia"/>
          <w:sz w:val="24"/>
          <w:szCs w:val="24"/>
        </w:rPr>
        <w:t>级极大和极</w:t>
      </w:r>
      <w:proofErr w:type="gramEnd"/>
      <w:r w:rsidRPr="00B65099">
        <w:rPr>
          <w:rFonts w:asciiTheme="minorEastAsia" w:hAnsiTheme="minorEastAsia" w:hint="eastAsia"/>
          <w:sz w:val="24"/>
          <w:szCs w:val="24"/>
        </w:rPr>
        <w:t>小的角度θ的公式：</w:t>
      </w:r>
    </w:p>
    <w:p w14:paraId="4787B71C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 w:rsidRPr="00B65099">
        <w:rPr>
          <w:rFonts w:asciiTheme="minorEastAsia" w:hAnsiTheme="minorEastAsia" w:hint="eastAsia"/>
          <w:sz w:val="24"/>
          <w:szCs w:val="24"/>
        </w:rPr>
        <w:t>θ</w:t>
      </w:r>
      <w:r w:rsidRPr="00B65099">
        <w:rPr>
          <w:rFonts w:asciiTheme="minorEastAsia" w:hAnsiTheme="minorEastAsia" w:hint="eastAsia"/>
          <w:sz w:val="24"/>
          <w:szCs w:val="24"/>
          <w:vertAlign w:val="subscript"/>
        </w:rPr>
        <w:t>max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=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sin</w:t>
      </w:r>
      <w:r w:rsidRPr="00B65099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 w:rsidRPr="00B65099">
        <w:rPr>
          <w:rFonts w:asciiTheme="minorEastAsia" w:hAnsi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2k+1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λ</m:t>
        </m:r>
      </m:oMath>
      <w:r w:rsidRPr="00B65099">
        <w:rPr>
          <w:rFonts w:asciiTheme="minorEastAsia" w:hAnsiTheme="minorEastAsia"/>
          <w:sz w:val="24"/>
          <w:szCs w:val="24"/>
        </w:rPr>
        <w:t>)</w:t>
      </w:r>
      <w:r w:rsidRPr="00B65099">
        <w:rPr>
          <w:rFonts w:asciiTheme="minorEastAsia" w:hAnsiTheme="minorEastAsia" w:hint="eastAsia"/>
          <w:sz w:val="24"/>
          <w:szCs w:val="24"/>
        </w:rPr>
        <w:t>和θ</w:t>
      </w:r>
      <w:r w:rsidRPr="00B65099">
        <w:rPr>
          <w:rFonts w:asciiTheme="minorEastAsia" w:hAnsiTheme="minorEastAsia" w:hint="eastAsia"/>
          <w:sz w:val="24"/>
          <w:szCs w:val="24"/>
          <w:vertAlign w:val="subscript"/>
        </w:rPr>
        <w:t>m</w:t>
      </w:r>
      <w:r w:rsidRPr="00B65099">
        <w:rPr>
          <w:rFonts w:asciiTheme="minorEastAsia" w:hAnsiTheme="minorEastAsia"/>
          <w:sz w:val="24"/>
          <w:szCs w:val="24"/>
          <w:vertAlign w:val="subscript"/>
        </w:rPr>
        <w:t>in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=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sin</w:t>
      </w:r>
      <w:r w:rsidRPr="00B65099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 w:rsidRPr="00B65099">
        <w:rPr>
          <w:rFonts w:asciiTheme="minorEastAsia" w:hAnsi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  <w:r w:rsidRPr="00B65099">
        <w:rPr>
          <w:rFonts w:asciiTheme="minorEastAsia" w:hAnsiTheme="minorEastAsia"/>
          <w:sz w:val="24"/>
          <w:szCs w:val="24"/>
        </w:rPr>
        <w:t>)</w:t>
      </w:r>
    </w:p>
    <w:p w14:paraId="3C8879D3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可以求得，</w:t>
      </w:r>
    </w:p>
    <w:p w14:paraId="5AB66686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 w:rsidRPr="00B65099">
        <w:rPr>
          <w:rFonts w:asciiTheme="minorEastAsia" w:hAnsiTheme="minorEastAsia" w:hint="eastAsia"/>
          <w:sz w:val="24"/>
          <w:szCs w:val="24"/>
        </w:rPr>
        <w:t>a=70mm时有两级极小27.20°、66.104°和一级次极大43.29°；</w:t>
      </w:r>
    </w:p>
    <w:p w14:paraId="2287F87A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 w:rsidRPr="00B65099">
        <w:rPr>
          <w:rFonts w:asciiTheme="minorEastAsia" w:hAnsiTheme="minorEastAsia" w:hint="eastAsia"/>
          <w:sz w:val="24"/>
          <w:szCs w:val="24"/>
        </w:rPr>
        <w:t>a=50mm时有一级极小39.79°和一级次极大73.74°；</w:t>
      </w:r>
    </w:p>
    <w:p w14:paraId="555412F9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 w:rsidRPr="00B65099">
        <w:rPr>
          <w:rFonts w:asciiTheme="minorEastAsia" w:hAnsiTheme="minorEastAsia" w:hint="eastAsia"/>
          <w:sz w:val="24"/>
          <w:szCs w:val="24"/>
        </w:rPr>
        <w:t>a=20mm时没有极小和次极大。</w:t>
      </w:r>
    </w:p>
    <w:p w14:paraId="1568AC35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FBD442" wp14:editId="060A9889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6A9FEF58-1A30-4E00-8ED3-E700CB361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A3273F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14:paraId="6D258C5A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8A67DB" wp14:editId="5BBF1D37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41E7D4C-371F-4A04-9D08-F61E738E2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864B42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14:paraId="3F0218D7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DD0ACF5" wp14:editId="59881502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C9FE046-E0BC-4DBD-9DE9-97D8D97AB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7FBF3B" w14:textId="76F18F95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 w:hint="eastAsia"/>
          <w:noProof/>
          <w:sz w:val="24"/>
          <w:szCs w:val="24"/>
        </w:rPr>
        <w:t>从以上实验结果的由平滑曲线连接的散点图可以看出</w:t>
      </w:r>
      <w:r w:rsidR="005E6E4E">
        <w:rPr>
          <w:rFonts w:asciiTheme="minorEastAsia" w:hAnsiTheme="minorEastAsia" w:hint="eastAsia"/>
          <w:noProof/>
          <w:sz w:val="24"/>
          <w:szCs w:val="24"/>
        </w:rPr>
        <w:t>：</w:t>
      </w:r>
    </w:p>
    <w:p w14:paraId="15D80D15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 w:rsidRPr="00B65099">
        <w:rPr>
          <w:rFonts w:asciiTheme="minorEastAsia" w:hAnsiTheme="minorEastAsia" w:hint="eastAsia"/>
          <w:noProof/>
          <w:sz w:val="24"/>
          <w:szCs w:val="24"/>
        </w:rPr>
        <w:t>a=70mm时在分别左侧22°~36°及右侧28°~36°间有极小，在左侧44°和右侧50°有次极大；</w:t>
      </w:r>
    </w:p>
    <w:p w14:paraId="1C7A9F85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 w:rsidRPr="00B65099">
        <w:rPr>
          <w:rFonts w:asciiTheme="minorEastAsia" w:hAnsiTheme="minorEastAsia" w:hint="eastAsia"/>
          <w:noProof/>
          <w:sz w:val="24"/>
          <w:szCs w:val="24"/>
        </w:rPr>
        <w:t>a=50mm时在分别左侧30°~34°及右侧36°~40°间有极小，没有明显次极大；</w:t>
      </w:r>
    </w:p>
    <w:p w14:paraId="27467055" w14:textId="77777777" w:rsidR="00B65099" w:rsidRPr="00B65099" w:rsidRDefault="00B65099" w:rsidP="00B65099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 w:rsidRPr="00B65099">
        <w:rPr>
          <w:rFonts w:asciiTheme="minorEastAsia" w:hAnsiTheme="minorEastAsia" w:hint="eastAsia"/>
          <w:noProof/>
          <w:sz w:val="24"/>
          <w:szCs w:val="24"/>
        </w:rPr>
        <w:t>a=20mm时电磁波强度从0°开始较为均匀地下降，无明显极大或极小。</w:t>
      </w:r>
    </w:p>
    <w:p w14:paraId="24B698A9" w14:textId="06509B71" w:rsidR="001565F3" w:rsidRPr="00B65099" w:rsidRDefault="00B65099" w:rsidP="00B65099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 w:rsidRPr="00B65099">
        <w:rPr>
          <w:rFonts w:asciiTheme="minorEastAsia" w:hAnsiTheme="minorEastAsia" w:hint="eastAsia"/>
          <w:noProof/>
          <w:sz w:val="24"/>
          <w:szCs w:val="24"/>
        </w:rPr>
        <w:t>对比理论值，可以得出结论：虽存在明显误差，但实验结果基本符合单缝衍射原理。</w:t>
      </w:r>
    </w:p>
    <w:p w14:paraId="0C0B47DD" w14:textId="62F41A0D" w:rsidR="001565F3" w:rsidRPr="00F47B1D" w:rsidRDefault="00C545AA" w:rsidP="00F47B1D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 w:rsidR="00B65099"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14:paraId="27D0B32B" w14:textId="48940CDB" w:rsidR="001565F3" w:rsidRPr="00D16343" w:rsidRDefault="00C545AA" w:rsidP="00322437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D16343">
        <w:rPr>
          <w:rFonts w:asciiTheme="minorEastAsia" w:hAnsiTheme="minorEastAsia" w:cs="仿宋" w:hint="eastAsia"/>
          <w:sz w:val="24"/>
          <w:szCs w:val="24"/>
        </w:rPr>
        <w:t>实验结果存在误差，误差原因可能如下：</w:t>
      </w:r>
    </w:p>
    <w:p w14:paraId="34A39E97" w14:textId="77777777" w:rsidR="00B65099" w:rsidRPr="00B65099" w:rsidRDefault="00C545AA" w:rsidP="00B65099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 w:cs="仿宋" w:hint="eastAsia"/>
          <w:sz w:val="24"/>
          <w:szCs w:val="24"/>
        </w:rPr>
        <w:tab/>
      </w:r>
      <w:r w:rsidR="00B65099" w:rsidRPr="00B65099">
        <w:rPr>
          <w:rFonts w:asciiTheme="minorEastAsia" w:hAnsiTheme="minorEastAsia" w:hint="eastAsia"/>
          <w:noProof/>
          <w:sz w:val="24"/>
          <w:szCs w:val="24"/>
        </w:rPr>
        <w:t>仪器角度计的固有误差。对比三个曲线能看出向右侧转动时测得的电磁波始终大于左侧的，结合测量时观察到的“向右偏转约0.5°时能测得最大的电磁波”这一现象，推测实验仪器中角度计的0刻度线本身并未对准，即接收喇叭没有对准发射喇叭，存在向左的偏差。</w:t>
      </w:r>
    </w:p>
    <w:p w14:paraId="0407C799" w14:textId="77777777" w:rsidR="00B65099" w:rsidRPr="00B65099" w:rsidRDefault="00B65099" w:rsidP="00B65099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由于</w:t>
      </w:r>
      <w:r w:rsidRPr="00B65099">
        <w:rPr>
          <w:rFonts w:asciiTheme="minorEastAsia" w:hAnsiTheme="minorEastAsia"/>
          <w:sz w:val="24"/>
          <w:szCs w:val="24"/>
        </w:rPr>
        <w:t>读数</w:t>
      </w:r>
      <w:r w:rsidRPr="00B65099">
        <w:rPr>
          <w:rFonts w:asciiTheme="minorEastAsia" w:hAnsiTheme="minorEastAsia" w:hint="eastAsia"/>
          <w:sz w:val="24"/>
          <w:szCs w:val="24"/>
        </w:rPr>
        <w:t>产生的</w:t>
      </w:r>
      <w:r w:rsidRPr="00B65099">
        <w:rPr>
          <w:rFonts w:asciiTheme="minorEastAsia" w:hAnsiTheme="minorEastAsia"/>
          <w:sz w:val="24"/>
          <w:szCs w:val="24"/>
        </w:rPr>
        <w:t>误差。</w:t>
      </w:r>
      <w:r w:rsidRPr="00B65099">
        <w:rPr>
          <w:rFonts w:asciiTheme="minorEastAsia" w:hAnsiTheme="minorEastAsia" w:hint="eastAsia"/>
          <w:sz w:val="24"/>
          <w:szCs w:val="24"/>
        </w:rPr>
        <w:t>由于电流表读数难以稳定，读数时只能获得一个近似的值，因此产生了较大误差，此误差在测量值较小时很明显，所以a=20mm时读数曲线不平滑，有很大波动。另外，桌面震动也很容易导致电流表读数不准，甚至隔壁实验组大声讲话也会引起导致电流表读数不准的震动。</w:t>
      </w:r>
    </w:p>
    <w:p w14:paraId="10724A3B" w14:textId="7D879ECA" w:rsidR="001565F3" w:rsidRPr="00B65099" w:rsidRDefault="00B65099" w:rsidP="00B65099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 w:hint="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>由于环</w:t>
      </w:r>
      <w:r w:rsidRPr="00B65099">
        <w:rPr>
          <w:rFonts w:asciiTheme="minorEastAsia" w:hAnsiTheme="minorEastAsia" w:hint="eastAsia"/>
          <w:sz w:val="24"/>
          <w:szCs w:val="24"/>
        </w:rPr>
        <w:t>境因素造成的误差。在复杂的环境内进行实验一定程度上影响了实验</w:t>
      </w:r>
      <w:r w:rsidRPr="00B65099">
        <w:rPr>
          <w:rFonts w:asciiTheme="minorEastAsia" w:hAnsiTheme="minorEastAsia" w:hint="eastAsia"/>
          <w:sz w:val="24"/>
          <w:szCs w:val="24"/>
        </w:rPr>
        <w:lastRenderedPageBreak/>
        <w:t>的准确性，例如其他组的电磁波喇叭的干扰，墙壁、其他仪器的反射产生的干扰等。</w:t>
      </w:r>
    </w:p>
    <w:p w14:paraId="2F59B38A" w14:textId="3102DD43" w:rsidR="001565F3" w:rsidRDefault="00FD6A5D" w:rsidP="00B7252B">
      <w:pPr>
        <w:pStyle w:val="1"/>
      </w:pPr>
      <w:bookmarkStart w:id="8" w:name="_Toc68508286"/>
      <w:r>
        <w:t>4</w:t>
      </w:r>
      <w:r w:rsidR="00C545AA">
        <w:rPr>
          <w:rFonts w:hint="eastAsia"/>
        </w:rPr>
        <w:t xml:space="preserve"> </w:t>
      </w:r>
      <w:r w:rsidR="00C545AA">
        <w:rPr>
          <w:rFonts w:hint="eastAsia"/>
        </w:rPr>
        <w:t>实验心得与体会</w:t>
      </w:r>
      <w:bookmarkEnd w:id="8"/>
    </w:p>
    <w:p w14:paraId="65B17E3D" w14:textId="2381A32D" w:rsidR="001565F3" w:rsidRPr="00216D16" w:rsidRDefault="00C545AA" w:rsidP="00216D16">
      <w:pPr>
        <w:pStyle w:val="12"/>
        <w:spacing w:line="360" w:lineRule="auto"/>
        <w:ind w:firstLineChars="0" w:firstLine="0"/>
        <w:rPr>
          <w:rFonts w:asciiTheme="minorEastAsia" w:hAnsiTheme="minorEastAsia" w:cs="仿宋" w:hint="eastAsia"/>
          <w:sz w:val="24"/>
          <w:szCs w:val="24"/>
        </w:rPr>
      </w:pPr>
      <w:r>
        <w:rPr>
          <w:rFonts w:hint="eastAsia"/>
        </w:rPr>
        <w:t xml:space="preserve">  </w:t>
      </w:r>
      <w:r w:rsidRPr="002D7583">
        <w:rPr>
          <w:rFonts w:asciiTheme="minorEastAsia" w:hAnsiTheme="minorEastAsia" w:hint="eastAsia"/>
          <w:sz w:val="24"/>
          <w:szCs w:val="24"/>
        </w:rPr>
        <w:t xml:space="preserve">  </w:t>
      </w:r>
      <w:r w:rsidR="002D7583">
        <w:rPr>
          <w:rFonts w:asciiTheme="minorEastAsia" w:hAnsiTheme="minorEastAsia" w:cs="仿宋" w:hint="eastAsia"/>
          <w:sz w:val="24"/>
          <w:szCs w:val="24"/>
        </w:rPr>
        <w:t>本次</w:t>
      </w:r>
      <w:r w:rsidRPr="002D7583">
        <w:rPr>
          <w:rFonts w:asciiTheme="minorEastAsia" w:hAnsiTheme="minorEastAsia" w:cs="仿宋" w:hint="eastAsia"/>
          <w:sz w:val="24"/>
          <w:szCs w:val="24"/>
        </w:rPr>
        <w:t>实验</w:t>
      </w:r>
      <w:r w:rsidR="005E6E4E">
        <w:rPr>
          <w:rFonts w:asciiTheme="minorEastAsia" w:hAnsiTheme="minorEastAsia" w:cs="仿宋" w:hint="eastAsia"/>
          <w:sz w:val="24"/>
          <w:szCs w:val="24"/>
        </w:rPr>
        <w:t>需要测量的数据较多，最开始在掌握了实验原理之后就立即开始测量，没有检查装置，直到发现数据有点不准确时，才发现是单缝宽度有问题，在仔细准确地调整好单缝宽度以及检查好其他实验设备之后，实验才得以顺利开展。经过本次实验，我们懂得了实验前</w:t>
      </w:r>
      <w:proofErr w:type="gramStart"/>
      <w:r w:rsidR="005E6E4E">
        <w:rPr>
          <w:rFonts w:asciiTheme="minorEastAsia" w:hAnsiTheme="minorEastAsia" w:cs="仿宋" w:hint="eastAsia"/>
          <w:sz w:val="24"/>
          <w:szCs w:val="24"/>
        </w:rPr>
        <w:t>很</w:t>
      </w:r>
      <w:proofErr w:type="gramEnd"/>
      <w:r w:rsidR="005E6E4E">
        <w:rPr>
          <w:rFonts w:asciiTheme="minorEastAsia" w:hAnsiTheme="minorEastAsia" w:cs="仿宋" w:hint="eastAsia"/>
          <w:sz w:val="24"/>
          <w:szCs w:val="24"/>
        </w:rPr>
        <w:t>关键的一步——再次仔细检查装置，</w:t>
      </w:r>
      <w:r w:rsidR="006B2014">
        <w:rPr>
          <w:rFonts w:asciiTheme="minorEastAsia" w:hAnsiTheme="minorEastAsia" w:cs="仿宋" w:hint="eastAsia"/>
          <w:sz w:val="24"/>
          <w:szCs w:val="24"/>
        </w:rPr>
        <w:t>对单缝衍射的原理及过程也有了更加深刻的理解和认识。最后，</w:t>
      </w:r>
      <w:r w:rsidR="00BD4117">
        <w:rPr>
          <w:rFonts w:asciiTheme="minorEastAsia" w:hAnsiTheme="minorEastAsia" w:cs="仿宋" w:hint="eastAsia"/>
          <w:sz w:val="24"/>
          <w:szCs w:val="24"/>
        </w:rPr>
        <w:t>感谢老师的耐心指导与帮助！</w:t>
      </w:r>
    </w:p>
    <w:sectPr w:rsidR="001565F3" w:rsidRPr="00216D1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342E1" w14:textId="77777777" w:rsidR="00654AA2" w:rsidRDefault="00654AA2">
      <w:r>
        <w:separator/>
      </w:r>
    </w:p>
  </w:endnote>
  <w:endnote w:type="continuationSeparator" w:id="0">
    <w:p w14:paraId="08516CAF" w14:textId="77777777" w:rsidR="00654AA2" w:rsidRDefault="0065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CA34E" w14:textId="77777777" w:rsidR="001565F3" w:rsidRDefault="00C545AA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33294" wp14:editId="5968348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6ED9B" w14:textId="77777777" w:rsidR="001565F3" w:rsidRDefault="00C545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33294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PS2rWR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5066ED9B" w14:textId="77777777" w:rsidR="001565F3" w:rsidRDefault="00C545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231D88D" w14:textId="77777777" w:rsidR="001565F3" w:rsidRDefault="001565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AA144" w14:textId="77777777" w:rsidR="00654AA2" w:rsidRDefault="00654AA2">
      <w:r>
        <w:separator/>
      </w:r>
    </w:p>
  </w:footnote>
  <w:footnote w:type="continuationSeparator" w:id="0">
    <w:p w14:paraId="123848A3" w14:textId="77777777" w:rsidR="00654AA2" w:rsidRDefault="0065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F5C3" w14:textId="77777777" w:rsidR="001565F3" w:rsidRDefault="001565F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76704"/>
    <w:multiLevelType w:val="hybridMultilevel"/>
    <w:tmpl w:val="C7324B2C"/>
    <w:lvl w:ilvl="0" w:tplc="273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8"/>
    <w:rsid w:val="000A5FED"/>
    <w:rsid w:val="001236F0"/>
    <w:rsid w:val="001333EB"/>
    <w:rsid w:val="00143122"/>
    <w:rsid w:val="001565F3"/>
    <w:rsid w:val="00176B8E"/>
    <w:rsid w:val="001A4962"/>
    <w:rsid w:val="001A5B83"/>
    <w:rsid w:val="00216D16"/>
    <w:rsid w:val="002631B8"/>
    <w:rsid w:val="002942CB"/>
    <w:rsid w:val="00295D9D"/>
    <w:rsid w:val="002B1D36"/>
    <w:rsid w:val="002D3F67"/>
    <w:rsid w:val="002D7583"/>
    <w:rsid w:val="002E765E"/>
    <w:rsid w:val="00300DBE"/>
    <w:rsid w:val="00307DD4"/>
    <w:rsid w:val="00322437"/>
    <w:rsid w:val="0032667B"/>
    <w:rsid w:val="00332BBA"/>
    <w:rsid w:val="00341CB2"/>
    <w:rsid w:val="003749A0"/>
    <w:rsid w:val="003C53FA"/>
    <w:rsid w:val="003E66DE"/>
    <w:rsid w:val="00400A49"/>
    <w:rsid w:val="00406C69"/>
    <w:rsid w:val="004F7B1C"/>
    <w:rsid w:val="00532C77"/>
    <w:rsid w:val="005A2DCB"/>
    <w:rsid w:val="005D72F1"/>
    <w:rsid w:val="005E6E4E"/>
    <w:rsid w:val="00634D5C"/>
    <w:rsid w:val="00654AA2"/>
    <w:rsid w:val="006602F3"/>
    <w:rsid w:val="0068128D"/>
    <w:rsid w:val="006849B7"/>
    <w:rsid w:val="00694512"/>
    <w:rsid w:val="0069500D"/>
    <w:rsid w:val="006B2014"/>
    <w:rsid w:val="006C57D0"/>
    <w:rsid w:val="00701267"/>
    <w:rsid w:val="00701339"/>
    <w:rsid w:val="007102C5"/>
    <w:rsid w:val="00797DA4"/>
    <w:rsid w:val="007E6C1D"/>
    <w:rsid w:val="00800B3C"/>
    <w:rsid w:val="00871601"/>
    <w:rsid w:val="008C3E7B"/>
    <w:rsid w:val="0093797E"/>
    <w:rsid w:val="00962CC6"/>
    <w:rsid w:val="009656F4"/>
    <w:rsid w:val="009F4D9D"/>
    <w:rsid w:val="00A1522F"/>
    <w:rsid w:val="00A21C93"/>
    <w:rsid w:val="00A6491F"/>
    <w:rsid w:val="00A73B37"/>
    <w:rsid w:val="00B65099"/>
    <w:rsid w:val="00B7252B"/>
    <w:rsid w:val="00B92F71"/>
    <w:rsid w:val="00BC0F0C"/>
    <w:rsid w:val="00BD4117"/>
    <w:rsid w:val="00BE063E"/>
    <w:rsid w:val="00BF0541"/>
    <w:rsid w:val="00C16B77"/>
    <w:rsid w:val="00C33597"/>
    <w:rsid w:val="00C545AA"/>
    <w:rsid w:val="00C81CD8"/>
    <w:rsid w:val="00CD44CA"/>
    <w:rsid w:val="00D16343"/>
    <w:rsid w:val="00D24F08"/>
    <w:rsid w:val="00D50F88"/>
    <w:rsid w:val="00D75CF4"/>
    <w:rsid w:val="00D83859"/>
    <w:rsid w:val="00DB35EC"/>
    <w:rsid w:val="00E2132B"/>
    <w:rsid w:val="00E805F5"/>
    <w:rsid w:val="00E94035"/>
    <w:rsid w:val="00EB364B"/>
    <w:rsid w:val="00F274EF"/>
    <w:rsid w:val="00F47B1D"/>
    <w:rsid w:val="00F9329F"/>
    <w:rsid w:val="00FA11FB"/>
    <w:rsid w:val="00FC2B02"/>
    <w:rsid w:val="00FD6A5D"/>
    <w:rsid w:val="00FF36B3"/>
    <w:rsid w:val="0C5F37B2"/>
    <w:rsid w:val="3FB13FD8"/>
    <w:rsid w:val="62BF64DA"/>
    <w:rsid w:val="7B3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2D72A6"/>
  <w15:docId w15:val="{068DAE81-7A7D-4B92-A760-710F109B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B725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7252B"/>
    <w:rPr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143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1431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F47B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C0F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300DBE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300DB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= </a:t>
            </a:r>
            <a:r>
              <a:rPr lang="en-US" altLang="zh-CN"/>
              <a:t>70</a:t>
            </a:r>
            <a:r>
              <a:rPr lang="en-US" altLang="zh-CN" baseline="0"/>
              <a:t>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Sheet1!$A$7:$A$33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Sheet1!$B$7:$B$33</c:f>
              <c:numCache>
                <c:formatCode>General</c:formatCode>
                <c:ptCount val="27"/>
                <c:pt idx="0">
                  <c:v>82</c:v>
                </c:pt>
                <c:pt idx="1">
                  <c:v>77.8</c:v>
                </c:pt>
                <c:pt idx="2">
                  <c:v>71.599999999999994</c:v>
                </c:pt>
                <c:pt idx="3">
                  <c:v>54.6</c:v>
                </c:pt>
                <c:pt idx="4">
                  <c:v>51.2</c:v>
                </c:pt>
                <c:pt idx="5">
                  <c:v>40.6</c:v>
                </c:pt>
                <c:pt idx="6">
                  <c:v>31.2</c:v>
                </c:pt>
                <c:pt idx="7">
                  <c:v>21.8</c:v>
                </c:pt>
                <c:pt idx="8">
                  <c:v>10.6</c:v>
                </c:pt>
                <c:pt idx="9">
                  <c:v>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4.2</c:v>
                </c:pt>
                <c:pt idx="23">
                  <c:v>3.8</c:v>
                </c:pt>
                <c:pt idx="24">
                  <c:v>1.8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32-4DF2-91B6-EC2DE142A375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Sheet1!$A$7:$A$33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Sheet1!$C$7:$C$33</c:f>
              <c:numCache>
                <c:formatCode>General</c:formatCode>
                <c:ptCount val="27"/>
                <c:pt idx="0">
                  <c:v>82</c:v>
                </c:pt>
                <c:pt idx="1">
                  <c:v>81</c:v>
                </c:pt>
                <c:pt idx="2">
                  <c:v>80.2</c:v>
                </c:pt>
                <c:pt idx="3">
                  <c:v>73.400000000000006</c:v>
                </c:pt>
                <c:pt idx="4">
                  <c:v>61.2</c:v>
                </c:pt>
                <c:pt idx="5">
                  <c:v>54</c:v>
                </c:pt>
                <c:pt idx="6">
                  <c:v>44.6</c:v>
                </c:pt>
                <c:pt idx="7">
                  <c:v>35.6</c:v>
                </c:pt>
                <c:pt idx="8">
                  <c:v>30.2</c:v>
                </c:pt>
                <c:pt idx="9">
                  <c:v>26.4</c:v>
                </c:pt>
                <c:pt idx="10">
                  <c:v>19.8</c:v>
                </c:pt>
                <c:pt idx="11">
                  <c:v>12.6</c:v>
                </c:pt>
                <c:pt idx="12">
                  <c:v>5</c:v>
                </c:pt>
                <c:pt idx="13">
                  <c:v>0.8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0.4</c:v>
                </c:pt>
                <c:pt idx="20">
                  <c:v>0</c:v>
                </c:pt>
                <c:pt idx="21">
                  <c:v>0.2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4.4000000000000004</c:v>
                </c:pt>
                <c:pt idx="26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32-4DF2-91B6-EC2DE142A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612303"/>
        <c:axId val="1127793007"/>
      </c:scatterChart>
      <c:valAx>
        <c:axId val="117361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7793007"/>
        <c:crosses val="autoZero"/>
        <c:crossBetween val="midCat"/>
      </c:valAx>
      <c:valAx>
        <c:axId val="11277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612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= 50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Sheet1!$B$37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Sheet1!$A$38:$A$64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Sheet1!$B$38:$B$64</c:f>
              <c:numCache>
                <c:formatCode>General</c:formatCode>
                <c:ptCount val="27"/>
                <c:pt idx="0">
                  <c:v>54.2</c:v>
                </c:pt>
                <c:pt idx="1">
                  <c:v>45.8</c:v>
                </c:pt>
                <c:pt idx="2">
                  <c:v>39.799999999999997</c:v>
                </c:pt>
                <c:pt idx="3">
                  <c:v>36.200000000000003</c:v>
                </c:pt>
                <c:pt idx="4">
                  <c:v>31.6</c:v>
                </c:pt>
                <c:pt idx="5">
                  <c:v>28.8</c:v>
                </c:pt>
                <c:pt idx="6">
                  <c:v>22</c:v>
                </c:pt>
                <c:pt idx="7">
                  <c:v>18.8</c:v>
                </c:pt>
                <c:pt idx="8">
                  <c:v>11.6</c:v>
                </c:pt>
                <c:pt idx="9">
                  <c:v>6.4</c:v>
                </c:pt>
                <c:pt idx="10">
                  <c:v>2.6</c:v>
                </c:pt>
                <c:pt idx="11">
                  <c:v>1.6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0.4</c:v>
                </c:pt>
                <c:pt idx="19">
                  <c:v>0.6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0.6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61-48CF-B7CD-57187822C25E}"/>
            </c:ext>
          </c:extLst>
        </c:ser>
        <c:ser>
          <c:idx val="1"/>
          <c:order val="1"/>
          <c:tx>
            <c:strRef>
              <c:f>Sheet1!$C$37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Sheet1!$A$38:$A$64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Sheet1!$C$38:$C$64</c:f>
              <c:numCache>
                <c:formatCode>General</c:formatCode>
                <c:ptCount val="27"/>
                <c:pt idx="0">
                  <c:v>54.2</c:v>
                </c:pt>
                <c:pt idx="1">
                  <c:v>52.8</c:v>
                </c:pt>
                <c:pt idx="2">
                  <c:v>51.6</c:v>
                </c:pt>
                <c:pt idx="3">
                  <c:v>50.4</c:v>
                </c:pt>
                <c:pt idx="4">
                  <c:v>44.8</c:v>
                </c:pt>
                <c:pt idx="5">
                  <c:v>38.4</c:v>
                </c:pt>
                <c:pt idx="6">
                  <c:v>35.799999999999997</c:v>
                </c:pt>
                <c:pt idx="7">
                  <c:v>31.2</c:v>
                </c:pt>
                <c:pt idx="8">
                  <c:v>27.8</c:v>
                </c:pt>
                <c:pt idx="9">
                  <c:v>19.600000000000001</c:v>
                </c:pt>
                <c:pt idx="10">
                  <c:v>17.399999999999999</c:v>
                </c:pt>
                <c:pt idx="11">
                  <c:v>13.2</c:v>
                </c:pt>
                <c:pt idx="12">
                  <c:v>9.6</c:v>
                </c:pt>
                <c:pt idx="13">
                  <c:v>4</c:v>
                </c:pt>
                <c:pt idx="14">
                  <c:v>4</c:v>
                </c:pt>
                <c:pt idx="15">
                  <c:v>2</c:v>
                </c:pt>
                <c:pt idx="16">
                  <c:v>1.8</c:v>
                </c:pt>
                <c:pt idx="17">
                  <c:v>0.8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0.4</c:v>
                </c:pt>
                <c:pt idx="22">
                  <c:v>0.6</c:v>
                </c:pt>
                <c:pt idx="23">
                  <c:v>0</c:v>
                </c:pt>
                <c:pt idx="24">
                  <c:v>0</c:v>
                </c:pt>
                <c:pt idx="25">
                  <c:v>0.2</c:v>
                </c:pt>
                <c:pt idx="2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61-48CF-B7CD-57187822C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648272"/>
        <c:axId val="1889036384"/>
      </c:scatterChart>
      <c:valAx>
        <c:axId val="188864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9036384"/>
        <c:crosses val="autoZero"/>
        <c:crossBetween val="midCat"/>
      </c:valAx>
      <c:valAx>
        <c:axId val="18890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864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= 20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Sheet1!$B$67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Sheet1!$A$68:$A$94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Sheet1!$B$68:$B$94</c:f>
              <c:numCache>
                <c:formatCode>General</c:formatCode>
                <c:ptCount val="27"/>
                <c:pt idx="0">
                  <c:v>10</c:v>
                </c:pt>
                <c:pt idx="1">
                  <c:v>9.8000000000000007</c:v>
                </c:pt>
                <c:pt idx="2">
                  <c:v>8</c:v>
                </c:pt>
                <c:pt idx="3">
                  <c:v>7.8</c:v>
                </c:pt>
                <c:pt idx="4">
                  <c:v>7.6</c:v>
                </c:pt>
                <c:pt idx="5">
                  <c:v>6</c:v>
                </c:pt>
                <c:pt idx="6">
                  <c:v>3.8</c:v>
                </c:pt>
                <c:pt idx="7">
                  <c:v>3.2</c:v>
                </c:pt>
                <c:pt idx="8">
                  <c:v>3.6</c:v>
                </c:pt>
                <c:pt idx="9">
                  <c:v>4</c:v>
                </c:pt>
                <c:pt idx="10">
                  <c:v>3.2</c:v>
                </c:pt>
                <c:pt idx="11">
                  <c:v>2.8</c:v>
                </c:pt>
                <c:pt idx="12">
                  <c:v>3</c:v>
                </c:pt>
                <c:pt idx="13">
                  <c:v>2</c:v>
                </c:pt>
                <c:pt idx="14">
                  <c:v>1.4</c:v>
                </c:pt>
                <c:pt idx="15">
                  <c:v>1.2</c:v>
                </c:pt>
                <c:pt idx="16">
                  <c:v>0.6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C2-4AE9-B1D5-A7E5E8FD7F9D}"/>
            </c:ext>
          </c:extLst>
        </c:ser>
        <c:ser>
          <c:idx val="1"/>
          <c:order val="1"/>
          <c:tx>
            <c:strRef>
              <c:f>Sheet1!$C$67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Sheet1!$A$68:$A$94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Sheet1!$C$68:$C$94</c:f>
              <c:numCache>
                <c:formatCode>General</c:formatCode>
                <c:ptCount val="27"/>
                <c:pt idx="0">
                  <c:v>10</c:v>
                </c:pt>
                <c:pt idx="1">
                  <c:v>9.8000000000000007</c:v>
                </c:pt>
                <c:pt idx="2">
                  <c:v>8.1999999999999993</c:v>
                </c:pt>
                <c:pt idx="3">
                  <c:v>6.2</c:v>
                </c:pt>
                <c:pt idx="4">
                  <c:v>6</c:v>
                </c:pt>
                <c:pt idx="5">
                  <c:v>5.6</c:v>
                </c:pt>
                <c:pt idx="6">
                  <c:v>5.4</c:v>
                </c:pt>
                <c:pt idx="7">
                  <c:v>5</c:v>
                </c:pt>
                <c:pt idx="8">
                  <c:v>4.8</c:v>
                </c:pt>
                <c:pt idx="9">
                  <c:v>6.2</c:v>
                </c:pt>
                <c:pt idx="10">
                  <c:v>5.6</c:v>
                </c:pt>
                <c:pt idx="11">
                  <c:v>5.2</c:v>
                </c:pt>
                <c:pt idx="12">
                  <c:v>4.5999999999999996</c:v>
                </c:pt>
                <c:pt idx="13">
                  <c:v>3.6</c:v>
                </c:pt>
                <c:pt idx="14">
                  <c:v>3.8</c:v>
                </c:pt>
                <c:pt idx="15">
                  <c:v>2.8</c:v>
                </c:pt>
                <c:pt idx="16">
                  <c:v>2</c:v>
                </c:pt>
                <c:pt idx="17">
                  <c:v>2.4</c:v>
                </c:pt>
                <c:pt idx="18">
                  <c:v>1.6</c:v>
                </c:pt>
                <c:pt idx="19">
                  <c:v>1.8</c:v>
                </c:pt>
                <c:pt idx="20">
                  <c:v>0.8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C2-4AE9-B1D5-A7E5E8FD7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8599488"/>
        <c:axId val="1897105952"/>
      </c:scatterChart>
      <c:valAx>
        <c:axId val="189859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7105952"/>
        <c:crosses val="autoZero"/>
        <c:crossBetween val="midCat"/>
      </c:valAx>
      <c:valAx>
        <c:axId val="189710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8599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C0874-D063-42D6-981D-15282EF8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杨柳 何</cp:lastModifiedBy>
  <cp:revision>11</cp:revision>
  <dcterms:created xsi:type="dcterms:W3CDTF">2021-04-03T05:26:00Z</dcterms:created>
  <dcterms:modified xsi:type="dcterms:W3CDTF">2021-04-05T01:47:00Z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