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B938F" w14:textId="77777777" w:rsidR="00A62208" w:rsidRPr="00A62208" w:rsidRDefault="00A62208" w:rsidP="00A62208">
      <w:pPr>
        <w:widowControl/>
        <w:spacing w:beforeLines="50" w:before="120"/>
        <w:ind w:leftChars="200" w:left="420" w:rightChars="200" w:right="420"/>
        <w:jc w:val="center"/>
        <w:rPr>
          <w:rFonts w:ascii="Times New Roman" w:eastAsia="宋体" w:hAnsi="Times New Roman" w:cs="Times New Roman"/>
          <w:b/>
          <w:kern w:val="0"/>
          <w:sz w:val="36"/>
          <w:szCs w:val="36"/>
        </w:rPr>
      </w:pPr>
      <w:r w:rsidRPr="00A62208">
        <w:rPr>
          <w:rFonts w:ascii="Times New Roman" w:eastAsia="宋体" w:hAnsi="Times New Roman" w:cs="Times New Roman"/>
          <w:b/>
          <w:kern w:val="0"/>
          <w:sz w:val="36"/>
          <w:szCs w:val="36"/>
          <w:lang w:eastAsia="en-US"/>
        </w:rPr>
        <w:t>Paper Title</w:t>
      </w:r>
    </w:p>
    <w:p w14:paraId="3DC8B3A9" w14:textId="77777777" w:rsidR="00A62208" w:rsidRPr="00A62208" w:rsidRDefault="00A62208" w:rsidP="00A62208">
      <w:pPr>
        <w:widowControl/>
        <w:ind w:leftChars="200" w:left="420" w:rightChars="200" w:right="420"/>
        <w:jc w:val="center"/>
        <w:rPr>
          <w:rFonts w:ascii="Times New Roman" w:eastAsia="宋体" w:hAnsi="Times New Roman" w:cs="Times New Roman"/>
          <w:b/>
          <w:kern w:val="0"/>
          <w:sz w:val="22"/>
        </w:rPr>
      </w:pPr>
      <w:r w:rsidRPr="00A62208">
        <w:rPr>
          <w:rFonts w:ascii="Times New Roman" w:eastAsia="宋体" w:hAnsi="Times New Roman" w:cs="Times New Roman"/>
          <w:b/>
          <w:kern w:val="0"/>
          <w:sz w:val="22"/>
          <w:lang w:eastAsia="en-US"/>
        </w:rPr>
        <w:t>Subtitle as needed</w:t>
      </w:r>
    </w:p>
    <w:p w14:paraId="57A124A6" w14:textId="77777777" w:rsidR="00A62208" w:rsidRPr="00A62208" w:rsidRDefault="00A62208" w:rsidP="00A62208">
      <w:pPr>
        <w:widowControl/>
        <w:spacing w:line="240" w:lineRule="exact"/>
        <w:ind w:leftChars="200" w:left="420" w:rightChars="200" w:right="420"/>
        <w:jc w:val="center"/>
        <w:rPr>
          <w:rFonts w:ascii="Times New Roman" w:eastAsia="宋体" w:hAnsi="Times New Roman" w:cs="Times New Roman"/>
          <w:kern w:val="0"/>
          <w:sz w:val="20"/>
          <w:szCs w:val="21"/>
          <w:lang w:eastAsia="en-US"/>
        </w:rPr>
      </w:pPr>
    </w:p>
    <w:p w14:paraId="5C07CE5E" w14:textId="77777777" w:rsidR="00A62208" w:rsidRPr="00A62208" w:rsidRDefault="00A62208" w:rsidP="00A62208">
      <w:pPr>
        <w:widowControl/>
        <w:spacing w:line="240" w:lineRule="exact"/>
        <w:ind w:leftChars="200" w:left="420" w:rightChars="200" w:right="420"/>
        <w:jc w:val="center"/>
        <w:rPr>
          <w:rFonts w:ascii="Times New Roman" w:eastAsia="宋体" w:hAnsi="Times New Roman" w:cs="Times New Roman"/>
          <w:b/>
          <w:kern w:val="0"/>
          <w:sz w:val="20"/>
          <w:szCs w:val="20"/>
        </w:rPr>
      </w:pPr>
      <w:r w:rsidRPr="00A62208">
        <w:rPr>
          <w:rFonts w:ascii="Times New Roman" w:eastAsia="宋体" w:hAnsi="Times New Roman" w:cs="Times New Roman"/>
          <w:b/>
          <w:kern w:val="0"/>
          <w:sz w:val="20"/>
          <w:szCs w:val="20"/>
          <w:lang w:eastAsia="en-US"/>
        </w:rPr>
        <w:t>Author</w:t>
      </w:r>
      <w:r w:rsidRPr="00A62208">
        <w:rPr>
          <w:rFonts w:ascii="Times New Roman" w:eastAsia="宋体" w:hAnsi="Times New Roman" w:cs="Times New Roman" w:hint="eastAsia"/>
          <w:b/>
          <w:kern w:val="0"/>
          <w:sz w:val="20"/>
          <w:szCs w:val="20"/>
        </w:rPr>
        <w:t xml:space="preserve">1 </w:t>
      </w:r>
      <w:r w:rsidRPr="00A62208">
        <w:rPr>
          <w:rFonts w:ascii="Times New Roman" w:eastAsia="宋体" w:hAnsi="Times New Roman" w:cs="Times New Roman"/>
          <w:b/>
          <w:kern w:val="0"/>
          <w:sz w:val="20"/>
          <w:szCs w:val="20"/>
          <w:lang w:eastAsia="en-US"/>
        </w:rPr>
        <w:t>Name</w:t>
      </w:r>
      <w:r w:rsidRPr="00A62208">
        <w:rPr>
          <w:rFonts w:ascii="Times New Roman" w:eastAsia="宋体" w:hAnsi="Times New Roman" w:cs="Times New Roman" w:hint="eastAsia"/>
          <w:b/>
          <w:kern w:val="0"/>
          <w:sz w:val="20"/>
          <w:szCs w:val="20"/>
          <w:vertAlign w:val="superscript"/>
        </w:rPr>
        <w:t>1</w:t>
      </w:r>
      <w:r w:rsidRPr="00A62208">
        <w:rPr>
          <w:rFonts w:ascii="Times New Roman" w:eastAsia="宋体" w:hAnsi="Times New Roman" w:cs="Times New Roman" w:hint="eastAsia"/>
          <w:b/>
          <w:kern w:val="0"/>
          <w:sz w:val="20"/>
          <w:szCs w:val="20"/>
        </w:rPr>
        <w:t>, Author2 Name</w:t>
      </w:r>
      <w:r w:rsidRPr="00A62208">
        <w:rPr>
          <w:rFonts w:ascii="Times New Roman" w:eastAsia="宋体" w:hAnsi="Times New Roman" w:cs="Times New Roman" w:hint="eastAsia"/>
          <w:b/>
          <w:kern w:val="0"/>
          <w:sz w:val="20"/>
          <w:szCs w:val="20"/>
          <w:vertAlign w:val="superscript"/>
        </w:rPr>
        <w:t>2</w:t>
      </w:r>
    </w:p>
    <w:p w14:paraId="3284D2BA" w14:textId="77777777" w:rsidR="00A62208" w:rsidRPr="00A62208" w:rsidRDefault="00A62208" w:rsidP="00A62208">
      <w:pPr>
        <w:widowControl/>
        <w:spacing w:line="240" w:lineRule="exact"/>
        <w:ind w:leftChars="200" w:left="420" w:rightChars="200" w:right="420"/>
        <w:jc w:val="center"/>
        <w:rPr>
          <w:rFonts w:ascii="Times New Roman" w:eastAsia="宋体" w:hAnsi="Times New Roman" w:cs="Times New Roman"/>
          <w:i/>
          <w:kern w:val="0"/>
          <w:sz w:val="16"/>
          <w:szCs w:val="16"/>
          <w:lang w:val="en-GB"/>
        </w:rPr>
      </w:pPr>
      <w:r w:rsidRPr="00A62208">
        <w:rPr>
          <w:rFonts w:ascii="Times New Roman" w:eastAsia="宋体" w:hAnsi="Times New Roman" w:cs="Times New Roman" w:hint="eastAsia"/>
          <w:i/>
          <w:kern w:val="0"/>
          <w:sz w:val="16"/>
          <w:szCs w:val="16"/>
          <w:lang w:val="en-GB"/>
        </w:rPr>
        <w:t xml:space="preserve">1. </w:t>
      </w:r>
      <w:r w:rsidRPr="00A62208">
        <w:rPr>
          <w:rFonts w:ascii="Times New Roman" w:eastAsia="宋体" w:hAnsi="Times New Roman" w:cs="Times New Roman"/>
          <w:i/>
          <w:kern w:val="0"/>
          <w:sz w:val="16"/>
          <w:szCs w:val="16"/>
          <w:lang w:val="en-GB"/>
        </w:rPr>
        <w:t>D</w:t>
      </w:r>
      <w:r w:rsidRPr="00A62208">
        <w:rPr>
          <w:rFonts w:ascii="Times New Roman" w:eastAsia="宋体" w:hAnsi="Times New Roman" w:cs="Times New Roman"/>
          <w:i/>
          <w:kern w:val="0"/>
          <w:sz w:val="16"/>
          <w:szCs w:val="16"/>
          <w:lang w:val="en-GB" w:eastAsia="en-US"/>
        </w:rPr>
        <w:t>ept. name of organization</w:t>
      </w:r>
      <w:r w:rsidRPr="00A62208">
        <w:rPr>
          <w:rFonts w:ascii="Times New Roman" w:eastAsia="宋体" w:hAnsi="Times New Roman" w:cs="Times New Roman"/>
          <w:i/>
          <w:kern w:val="0"/>
          <w:sz w:val="16"/>
          <w:szCs w:val="16"/>
          <w:lang w:val="en-GB"/>
        </w:rPr>
        <w:t xml:space="preserve">, </w:t>
      </w:r>
      <w:r w:rsidRPr="00A62208">
        <w:rPr>
          <w:rFonts w:ascii="Times New Roman" w:eastAsia="宋体" w:hAnsi="Times New Roman" w:cs="Times New Roman"/>
          <w:i/>
          <w:kern w:val="0"/>
          <w:sz w:val="16"/>
          <w:szCs w:val="16"/>
          <w:lang w:val="en-GB" w:eastAsia="en-US"/>
        </w:rPr>
        <w:t>name of organization, acronyms acceptable</w:t>
      </w:r>
      <w:r w:rsidRPr="00A62208">
        <w:rPr>
          <w:rFonts w:ascii="Times New Roman" w:eastAsia="宋体" w:hAnsi="Times New Roman" w:cs="Times New Roman"/>
          <w:i/>
          <w:kern w:val="0"/>
          <w:sz w:val="16"/>
          <w:szCs w:val="16"/>
          <w:lang w:val="en-GB"/>
        </w:rPr>
        <w:t xml:space="preserve">, </w:t>
      </w:r>
      <w:r w:rsidRPr="00A62208">
        <w:rPr>
          <w:rFonts w:ascii="Times New Roman" w:eastAsia="宋体" w:hAnsi="Times New Roman" w:cs="Times New Roman"/>
          <w:i/>
          <w:kern w:val="0"/>
          <w:sz w:val="16"/>
          <w:szCs w:val="16"/>
          <w:lang w:val="en-GB" w:eastAsia="en-US"/>
        </w:rPr>
        <w:t>City, Country</w:t>
      </w:r>
    </w:p>
    <w:p w14:paraId="2C94F699" w14:textId="77777777" w:rsidR="00A62208" w:rsidRPr="00A62208" w:rsidRDefault="00A62208" w:rsidP="00A62208">
      <w:pPr>
        <w:widowControl/>
        <w:spacing w:line="240" w:lineRule="exact"/>
        <w:ind w:leftChars="200" w:left="420" w:rightChars="200" w:right="420"/>
        <w:jc w:val="center"/>
        <w:rPr>
          <w:rFonts w:ascii="Times New Roman" w:eastAsia="宋体" w:hAnsi="Times New Roman" w:cs="Times New Roman"/>
          <w:i/>
          <w:kern w:val="0"/>
          <w:sz w:val="16"/>
          <w:szCs w:val="16"/>
          <w:lang w:val="en-GB"/>
        </w:rPr>
      </w:pPr>
      <w:r w:rsidRPr="00A62208">
        <w:rPr>
          <w:rFonts w:ascii="Times New Roman" w:eastAsia="宋体" w:hAnsi="Times New Roman" w:cs="Times New Roman" w:hint="eastAsia"/>
          <w:i/>
          <w:kern w:val="0"/>
          <w:sz w:val="16"/>
          <w:szCs w:val="16"/>
          <w:lang w:val="en-GB"/>
        </w:rPr>
        <w:t xml:space="preserve">2. </w:t>
      </w:r>
      <w:r w:rsidRPr="00A62208">
        <w:rPr>
          <w:rFonts w:ascii="Times New Roman" w:eastAsia="宋体" w:hAnsi="Times New Roman" w:cs="Times New Roman"/>
          <w:i/>
          <w:kern w:val="0"/>
          <w:sz w:val="16"/>
          <w:szCs w:val="16"/>
          <w:lang w:val="en-GB"/>
        </w:rPr>
        <w:t>D</w:t>
      </w:r>
      <w:r w:rsidRPr="00A62208">
        <w:rPr>
          <w:rFonts w:ascii="Times New Roman" w:eastAsia="宋体" w:hAnsi="Times New Roman" w:cs="Times New Roman"/>
          <w:i/>
          <w:kern w:val="0"/>
          <w:sz w:val="16"/>
          <w:szCs w:val="16"/>
          <w:lang w:val="en-GB" w:eastAsia="en-US"/>
        </w:rPr>
        <w:t>ept. name of organization</w:t>
      </w:r>
      <w:r w:rsidRPr="00A62208">
        <w:rPr>
          <w:rFonts w:ascii="Times New Roman" w:eastAsia="宋体" w:hAnsi="Times New Roman" w:cs="Times New Roman"/>
          <w:i/>
          <w:kern w:val="0"/>
          <w:sz w:val="16"/>
          <w:szCs w:val="16"/>
          <w:lang w:val="en-GB"/>
        </w:rPr>
        <w:t xml:space="preserve">, </w:t>
      </w:r>
      <w:r w:rsidRPr="00A62208">
        <w:rPr>
          <w:rFonts w:ascii="Times New Roman" w:eastAsia="宋体" w:hAnsi="Times New Roman" w:cs="Times New Roman"/>
          <w:i/>
          <w:kern w:val="0"/>
          <w:sz w:val="16"/>
          <w:szCs w:val="16"/>
          <w:lang w:val="en-GB" w:eastAsia="en-US"/>
        </w:rPr>
        <w:t>name of organization, acronyms acceptable</w:t>
      </w:r>
      <w:r w:rsidRPr="00A62208">
        <w:rPr>
          <w:rFonts w:ascii="Times New Roman" w:eastAsia="宋体" w:hAnsi="Times New Roman" w:cs="Times New Roman"/>
          <w:i/>
          <w:kern w:val="0"/>
          <w:sz w:val="16"/>
          <w:szCs w:val="16"/>
          <w:lang w:val="en-GB"/>
        </w:rPr>
        <w:t xml:space="preserve">, </w:t>
      </w:r>
      <w:r w:rsidRPr="00A62208">
        <w:rPr>
          <w:rFonts w:ascii="Times New Roman" w:eastAsia="宋体" w:hAnsi="Times New Roman" w:cs="Times New Roman"/>
          <w:i/>
          <w:kern w:val="0"/>
          <w:sz w:val="16"/>
          <w:szCs w:val="16"/>
          <w:lang w:val="en-GB" w:eastAsia="en-US"/>
        </w:rPr>
        <w:t>City, Country</w:t>
      </w:r>
    </w:p>
    <w:p w14:paraId="69C51AEE" w14:textId="77777777" w:rsidR="00A62208" w:rsidRPr="00A62208" w:rsidRDefault="00A62208" w:rsidP="00A62208">
      <w:pPr>
        <w:widowControl/>
        <w:spacing w:line="240" w:lineRule="exact"/>
        <w:ind w:leftChars="200" w:left="420" w:rightChars="200" w:right="420"/>
        <w:jc w:val="center"/>
        <w:rPr>
          <w:rFonts w:ascii="Times New Roman" w:eastAsia="宋体" w:hAnsi="Times New Roman" w:cs="Times New Roman"/>
          <w:i/>
          <w:kern w:val="0"/>
          <w:sz w:val="16"/>
          <w:szCs w:val="16"/>
          <w:lang w:val="en-GB"/>
        </w:rPr>
      </w:pPr>
      <w:r w:rsidRPr="00A62208">
        <w:rPr>
          <w:rFonts w:ascii="Times New Roman" w:eastAsia="宋体" w:hAnsi="Times New Roman" w:cs="Times New Roman" w:hint="eastAsia"/>
          <w:i/>
          <w:kern w:val="0"/>
          <w:sz w:val="16"/>
          <w:szCs w:val="16"/>
          <w:lang w:val="en-GB"/>
        </w:rPr>
        <w:t xml:space="preserve">1. </w:t>
      </w:r>
      <w:r w:rsidRPr="00A62208">
        <w:rPr>
          <w:rFonts w:ascii="Times New Roman" w:eastAsia="宋体" w:hAnsi="Times New Roman" w:cs="Times New Roman"/>
          <w:i/>
          <w:kern w:val="0"/>
          <w:sz w:val="16"/>
          <w:szCs w:val="16"/>
          <w:lang w:val="en-GB" w:eastAsia="en-US"/>
        </w:rPr>
        <w:t>e-mail address</w:t>
      </w:r>
      <w:r w:rsidRPr="00A62208">
        <w:rPr>
          <w:rFonts w:ascii="Times New Roman" w:eastAsia="宋体" w:hAnsi="Times New Roman" w:cs="Times New Roman" w:hint="eastAsia"/>
          <w:i/>
          <w:kern w:val="0"/>
          <w:sz w:val="16"/>
          <w:szCs w:val="16"/>
          <w:lang w:val="en-GB"/>
        </w:rPr>
        <w:t xml:space="preserve">, 2. </w:t>
      </w:r>
      <w:r w:rsidRPr="00A62208">
        <w:rPr>
          <w:rFonts w:ascii="Times New Roman" w:eastAsia="宋体" w:hAnsi="Times New Roman" w:cs="Times New Roman"/>
          <w:i/>
          <w:kern w:val="0"/>
          <w:sz w:val="16"/>
          <w:szCs w:val="16"/>
          <w:lang w:val="en-GB" w:eastAsia="en-US"/>
        </w:rPr>
        <w:t>e-mail address</w:t>
      </w:r>
    </w:p>
    <w:p w14:paraId="49A70403" w14:textId="77777777" w:rsidR="00A62208" w:rsidRPr="00A62208" w:rsidRDefault="00A62208" w:rsidP="00A62208">
      <w:pPr>
        <w:widowControl/>
        <w:spacing w:line="240" w:lineRule="exact"/>
        <w:ind w:leftChars="200" w:left="420" w:rightChars="200" w:right="420"/>
        <w:jc w:val="center"/>
        <w:rPr>
          <w:rFonts w:ascii="Times New Roman" w:eastAsia="宋体" w:hAnsi="Times New Roman" w:cs="Times New Roman"/>
          <w:kern w:val="0"/>
          <w:sz w:val="18"/>
          <w:szCs w:val="18"/>
          <w:lang w:val="en-GB"/>
        </w:rPr>
      </w:pPr>
    </w:p>
    <w:p w14:paraId="2751C1FB" w14:textId="77777777" w:rsidR="00A62208" w:rsidRPr="00A62208" w:rsidRDefault="00A62208" w:rsidP="00A62208">
      <w:pPr>
        <w:widowControl/>
        <w:spacing w:line="240" w:lineRule="exact"/>
        <w:ind w:leftChars="200" w:left="420" w:rightChars="200" w:right="420"/>
        <w:rPr>
          <w:rFonts w:ascii="Times New Roman" w:eastAsia="宋体" w:hAnsi="Times New Roman" w:cs="Times New Roman"/>
          <w:kern w:val="0"/>
          <w:sz w:val="20"/>
          <w:szCs w:val="20"/>
        </w:rPr>
      </w:pPr>
      <w:r w:rsidRPr="00A62208">
        <w:rPr>
          <w:rFonts w:ascii="Times New Roman" w:eastAsia="宋体" w:hAnsi="Times New Roman" w:cs="Times New Roman"/>
          <w:b/>
          <w:kern w:val="0"/>
          <w:sz w:val="20"/>
          <w:szCs w:val="20"/>
          <w:lang w:eastAsia="en-US"/>
        </w:rPr>
        <w:t xml:space="preserve">Abstract: </w:t>
      </w:r>
      <w:r w:rsidRPr="00A62208">
        <w:rPr>
          <w:rFonts w:ascii="Times New Roman" w:eastAsia="宋体" w:hAnsi="Times New Roman" w:cs="Times New Roman"/>
          <w:kern w:val="0"/>
          <w:sz w:val="20"/>
          <w:szCs w:val="20"/>
        </w:rPr>
        <w:t xml:space="preserve">This electronic document defines the standard format of the Chinese academic conference proceedings published by the </w:t>
      </w:r>
      <w:r w:rsidRPr="00A62208">
        <w:rPr>
          <w:rFonts w:ascii="Times New Roman" w:eastAsia="宋体" w:hAnsi="Times New Roman" w:cs="Times New Roman" w:hint="eastAsia"/>
          <w:kern w:val="0"/>
          <w:sz w:val="20"/>
          <w:szCs w:val="20"/>
        </w:rPr>
        <w:t>A</w:t>
      </w:r>
      <w:r w:rsidRPr="00A62208">
        <w:rPr>
          <w:rFonts w:ascii="Times New Roman" w:eastAsia="宋体" w:hAnsi="Times New Roman" w:cs="Times New Roman"/>
          <w:kern w:val="0"/>
          <w:sz w:val="20"/>
          <w:szCs w:val="20"/>
        </w:rPr>
        <w:t xml:space="preserve">nnual </w:t>
      </w:r>
      <w:r w:rsidRPr="00A62208">
        <w:rPr>
          <w:rFonts w:ascii="Times New Roman" w:eastAsia="宋体" w:hAnsi="Times New Roman" w:cs="Times New Roman" w:hint="eastAsia"/>
          <w:kern w:val="0"/>
          <w:sz w:val="20"/>
          <w:szCs w:val="20"/>
        </w:rPr>
        <w:t>A</w:t>
      </w:r>
      <w:r w:rsidRPr="00A62208">
        <w:rPr>
          <w:rFonts w:ascii="Times New Roman" w:eastAsia="宋体" w:hAnsi="Times New Roman" w:cs="Times New Roman"/>
          <w:kern w:val="0"/>
          <w:sz w:val="20"/>
          <w:szCs w:val="20"/>
        </w:rPr>
        <w:t xml:space="preserve">cademic </w:t>
      </w:r>
      <w:r w:rsidRPr="00A62208">
        <w:rPr>
          <w:rFonts w:ascii="Times New Roman" w:eastAsia="宋体" w:hAnsi="Times New Roman" w:cs="Times New Roman" w:hint="eastAsia"/>
          <w:kern w:val="0"/>
          <w:sz w:val="20"/>
          <w:szCs w:val="20"/>
        </w:rPr>
        <w:t>E</w:t>
      </w:r>
      <w:r w:rsidRPr="00A62208">
        <w:rPr>
          <w:rFonts w:ascii="Times New Roman" w:eastAsia="宋体" w:hAnsi="Times New Roman" w:cs="Times New Roman"/>
          <w:kern w:val="0"/>
          <w:sz w:val="20"/>
          <w:szCs w:val="20"/>
        </w:rPr>
        <w:t xml:space="preserve">xchange </w:t>
      </w:r>
      <w:r w:rsidRPr="00A62208">
        <w:rPr>
          <w:rFonts w:ascii="Times New Roman" w:eastAsia="宋体" w:hAnsi="Times New Roman" w:cs="Times New Roman" w:hint="eastAsia"/>
          <w:kern w:val="0"/>
          <w:sz w:val="20"/>
          <w:szCs w:val="20"/>
        </w:rPr>
        <w:t xml:space="preserve">of </w:t>
      </w:r>
      <w:r w:rsidRPr="00A62208">
        <w:rPr>
          <w:rFonts w:ascii="Times New Roman" w:eastAsia="宋体" w:hAnsi="Times New Roman" w:cs="Times New Roman"/>
          <w:kern w:val="0"/>
          <w:sz w:val="20"/>
          <w:szCs w:val="20"/>
        </w:rPr>
        <w:t xml:space="preserve">North China Electric Power </w:t>
      </w:r>
      <w:proofErr w:type="gramStart"/>
      <w:r w:rsidRPr="00A62208">
        <w:rPr>
          <w:rFonts w:ascii="Times New Roman" w:eastAsia="宋体" w:hAnsi="Times New Roman" w:cs="Times New Roman"/>
          <w:kern w:val="0"/>
          <w:sz w:val="20"/>
          <w:szCs w:val="20"/>
        </w:rPr>
        <w:t>University,.</w:t>
      </w:r>
      <w:proofErr w:type="gramEnd"/>
      <w:r w:rsidRPr="00A62208">
        <w:rPr>
          <w:rFonts w:ascii="Times New Roman" w:eastAsia="宋体" w:hAnsi="Times New Roman" w:cs="Times New Roman"/>
          <w:kern w:val="0"/>
          <w:sz w:val="20"/>
          <w:szCs w:val="20"/>
        </w:rPr>
        <w:t xml:space="preserve"> The elements such as the paper title, author, affiliation, abstract, section title, main text, figure, table and references are defined, and this document is formatted according to the </w:t>
      </w:r>
      <w:proofErr w:type="spellStart"/>
      <w:r w:rsidRPr="00A62208">
        <w:rPr>
          <w:rFonts w:ascii="Times New Roman" w:eastAsia="宋体" w:hAnsi="Times New Roman" w:cs="Times New Roman"/>
          <w:kern w:val="0"/>
          <w:sz w:val="20"/>
          <w:szCs w:val="20"/>
        </w:rPr>
        <w:t>the</w:t>
      </w:r>
      <w:proofErr w:type="spellEnd"/>
      <w:r w:rsidRPr="00A62208">
        <w:rPr>
          <w:rFonts w:ascii="Times New Roman" w:eastAsia="宋体" w:hAnsi="Times New Roman" w:cs="Times New Roman"/>
          <w:kern w:val="0"/>
          <w:sz w:val="20"/>
          <w:szCs w:val="20"/>
        </w:rPr>
        <w:t xml:space="preserve"> </w:t>
      </w:r>
      <w:r w:rsidRPr="00A62208">
        <w:rPr>
          <w:rFonts w:ascii="Times New Roman" w:eastAsia="宋体" w:hAnsi="Times New Roman" w:cs="Times New Roman" w:hint="eastAsia"/>
          <w:kern w:val="0"/>
          <w:sz w:val="20"/>
          <w:szCs w:val="20"/>
        </w:rPr>
        <w:t>A</w:t>
      </w:r>
      <w:r w:rsidRPr="00A62208">
        <w:rPr>
          <w:rFonts w:ascii="Times New Roman" w:eastAsia="宋体" w:hAnsi="Times New Roman" w:cs="Times New Roman"/>
          <w:kern w:val="0"/>
          <w:sz w:val="20"/>
          <w:szCs w:val="20"/>
        </w:rPr>
        <w:t xml:space="preserve">nnual </w:t>
      </w:r>
      <w:r w:rsidRPr="00A62208">
        <w:rPr>
          <w:rFonts w:ascii="Times New Roman" w:eastAsia="宋体" w:hAnsi="Times New Roman" w:cs="Times New Roman" w:hint="eastAsia"/>
          <w:kern w:val="0"/>
          <w:sz w:val="20"/>
          <w:szCs w:val="20"/>
        </w:rPr>
        <w:t>A</w:t>
      </w:r>
      <w:r w:rsidRPr="00A62208">
        <w:rPr>
          <w:rFonts w:ascii="Times New Roman" w:eastAsia="宋体" w:hAnsi="Times New Roman" w:cs="Times New Roman"/>
          <w:kern w:val="0"/>
          <w:sz w:val="20"/>
          <w:szCs w:val="20"/>
        </w:rPr>
        <w:t xml:space="preserve">cademic </w:t>
      </w:r>
      <w:r w:rsidRPr="00A62208">
        <w:rPr>
          <w:rFonts w:ascii="Times New Roman" w:eastAsia="宋体" w:hAnsi="Times New Roman" w:cs="Times New Roman" w:hint="eastAsia"/>
          <w:kern w:val="0"/>
          <w:sz w:val="20"/>
          <w:szCs w:val="20"/>
        </w:rPr>
        <w:t>E</w:t>
      </w:r>
      <w:r w:rsidRPr="00A62208">
        <w:rPr>
          <w:rFonts w:ascii="Times New Roman" w:eastAsia="宋体" w:hAnsi="Times New Roman" w:cs="Times New Roman"/>
          <w:kern w:val="0"/>
          <w:sz w:val="20"/>
          <w:szCs w:val="20"/>
        </w:rPr>
        <w:t xml:space="preserve">xchange </w:t>
      </w:r>
      <w:r w:rsidRPr="00A62208">
        <w:rPr>
          <w:rFonts w:ascii="Times New Roman" w:eastAsia="宋体" w:hAnsi="Times New Roman" w:cs="Times New Roman" w:hint="eastAsia"/>
          <w:kern w:val="0"/>
          <w:sz w:val="20"/>
          <w:szCs w:val="20"/>
        </w:rPr>
        <w:t xml:space="preserve">of </w:t>
      </w:r>
      <w:r w:rsidRPr="00A62208">
        <w:rPr>
          <w:rFonts w:ascii="Times New Roman" w:eastAsia="宋体" w:hAnsi="Times New Roman" w:cs="Times New Roman"/>
          <w:kern w:val="0"/>
          <w:sz w:val="20"/>
          <w:szCs w:val="20"/>
        </w:rPr>
        <w:t>North China Electric Power University standard, which illustrates all the formats.</w:t>
      </w:r>
    </w:p>
    <w:p w14:paraId="068B7A53" w14:textId="77777777" w:rsidR="00A62208" w:rsidRPr="00A62208" w:rsidRDefault="00A62208" w:rsidP="00A62208">
      <w:pPr>
        <w:widowControl/>
        <w:spacing w:beforeLines="50" w:before="120" w:line="240" w:lineRule="exact"/>
        <w:ind w:leftChars="200" w:left="420" w:rightChars="200" w:right="420"/>
        <w:rPr>
          <w:rFonts w:ascii="Times New Roman" w:eastAsia="宋体" w:hAnsi="Times New Roman" w:cs="Times New Roman"/>
          <w:kern w:val="0"/>
          <w:sz w:val="20"/>
          <w:szCs w:val="20"/>
        </w:rPr>
      </w:pPr>
      <w:r w:rsidRPr="00A62208">
        <w:rPr>
          <w:rFonts w:ascii="Times New Roman" w:eastAsia="宋体" w:hAnsi="Times New Roman" w:cs="Times New Roman"/>
          <w:b/>
          <w:kern w:val="0"/>
          <w:sz w:val="20"/>
          <w:szCs w:val="20"/>
          <w:lang w:eastAsia="en-US"/>
        </w:rPr>
        <w:t>Keywords:</w:t>
      </w:r>
      <w:r w:rsidRPr="00A62208">
        <w:rPr>
          <w:rFonts w:ascii="Times New Roman" w:eastAsia="宋体" w:hAnsi="Times New Roman" w:cs="Times New Roman"/>
          <w:kern w:val="0"/>
          <w:sz w:val="20"/>
          <w:szCs w:val="20"/>
          <w:lang w:eastAsia="en-US"/>
        </w:rPr>
        <w:t xml:space="preserve"> </w:t>
      </w:r>
      <w:r w:rsidRPr="00A62208">
        <w:rPr>
          <w:rFonts w:ascii="Times New Roman" w:eastAsia="宋体" w:hAnsi="Times New Roman" w:cs="Times New Roman"/>
          <w:kern w:val="0"/>
          <w:sz w:val="20"/>
          <w:szCs w:val="20"/>
        </w:rPr>
        <w:t>template; format; academic conference; proceedings</w:t>
      </w:r>
    </w:p>
    <w:p w14:paraId="2FE08836" w14:textId="77777777" w:rsidR="00A62208" w:rsidRPr="00A62208" w:rsidRDefault="00A62208" w:rsidP="00A62208">
      <w:pPr>
        <w:widowControl/>
        <w:ind w:leftChars="200" w:left="420" w:rightChars="200" w:right="420"/>
        <w:jc w:val="center"/>
        <w:rPr>
          <w:rFonts w:ascii="黑体" w:eastAsia="黑体" w:hAnsi="Times New Roman" w:cs="Times New Roman"/>
          <w:b/>
          <w:kern w:val="0"/>
          <w:sz w:val="36"/>
          <w:szCs w:val="36"/>
          <w:lang w:eastAsia="en-US"/>
        </w:rPr>
      </w:pPr>
    </w:p>
    <w:p w14:paraId="53D65316" w14:textId="77777777" w:rsidR="00A62208" w:rsidRPr="00A62208" w:rsidRDefault="00A62208" w:rsidP="00A62208">
      <w:pPr>
        <w:widowControl/>
        <w:ind w:leftChars="200" w:left="420" w:rightChars="200" w:right="420"/>
        <w:jc w:val="center"/>
        <w:rPr>
          <w:rFonts w:ascii="黑体" w:eastAsia="黑体" w:hAnsi="Times New Roman" w:cs="Times New Roman"/>
          <w:b/>
          <w:kern w:val="0"/>
          <w:sz w:val="36"/>
          <w:szCs w:val="36"/>
        </w:rPr>
      </w:pPr>
      <w:r w:rsidRPr="00A62208">
        <w:rPr>
          <w:rFonts w:ascii="黑体" w:eastAsia="黑体" w:hAnsi="Times New Roman" w:cs="Times New Roman" w:hint="eastAsia"/>
          <w:b/>
          <w:kern w:val="0"/>
          <w:sz w:val="36"/>
          <w:szCs w:val="36"/>
        </w:rPr>
        <w:t>标题</w:t>
      </w:r>
    </w:p>
    <w:p w14:paraId="603E5A2B" w14:textId="77777777" w:rsidR="00A62208" w:rsidRPr="00A62208" w:rsidRDefault="00A62208" w:rsidP="00A62208">
      <w:pPr>
        <w:widowControl/>
        <w:ind w:leftChars="200" w:left="420" w:rightChars="200" w:right="420"/>
        <w:jc w:val="center"/>
        <w:rPr>
          <w:rFonts w:ascii="宋体" w:eastAsia="宋体" w:hAnsi="Times New Roman" w:cs="Times New Roman"/>
          <w:b/>
          <w:kern w:val="0"/>
          <w:sz w:val="22"/>
        </w:rPr>
      </w:pPr>
      <w:r w:rsidRPr="00A62208">
        <w:rPr>
          <w:rFonts w:ascii="宋体" w:eastAsia="宋体" w:hAnsi="宋体" w:cs="Times New Roman" w:hint="eastAsia"/>
          <w:b/>
          <w:kern w:val="0"/>
          <w:sz w:val="22"/>
        </w:rPr>
        <w:t>副标题</w:t>
      </w:r>
    </w:p>
    <w:p w14:paraId="53160208" w14:textId="77777777" w:rsidR="00A62208" w:rsidRPr="00A62208" w:rsidRDefault="00A62208" w:rsidP="00A62208">
      <w:pPr>
        <w:widowControl/>
        <w:spacing w:line="240" w:lineRule="exact"/>
        <w:ind w:leftChars="200" w:left="420" w:rightChars="200" w:right="420"/>
        <w:jc w:val="center"/>
        <w:rPr>
          <w:rFonts w:ascii="宋体" w:eastAsia="宋体" w:hAnsi="Times New Roman" w:cs="Times New Roman"/>
          <w:b/>
          <w:kern w:val="0"/>
          <w:sz w:val="20"/>
          <w:szCs w:val="21"/>
        </w:rPr>
      </w:pPr>
    </w:p>
    <w:p w14:paraId="0E58C1A7" w14:textId="77777777" w:rsidR="00A62208" w:rsidRPr="00A62208" w:rsidRDefault="00A62208" w:rsidP="00A62208">
      <w:pPr>
        <w:widowControl/>
        <w:spacing w:line="240" w:lineRule="exact"/>
        <w:ind w:leftChars="200" w:left="420" w:rightChars="200" w:right="420"/>
        <w:jc w:val="center"/>
        <w:rPr>
          <w:rFonts w:ascii="仿宋" w:eastAsia="仿宋" w:hAnsi="仿宋" w:cs="Times New Roman"/>
          <w:b/>
          <w:kern w:val="0"/>
          <w:sz w:val="20"/>
          <w:szCs w:val="20"/>
        </w:rPr>
      </w:pPr>
      <w:r w:rsidRPr="00A62208">
        <w:rPr>
          <w:rFonts w:ascii="仿宋" w:eastAsia="仿宋" w:hAnsi="仿宋" w:cs="Times New Roman" w:hint="eastAsia"/>
          <w:b/>
          <w:kern w:val="0"/>
          <w:sz w:val="20"/>
          <w:szCs w:val="20"/>
        </w:rPr>
        <w:t>第一作者</w:t>
      </w:r>
      <w:r w:rsidRPr="00A62208">
        <w:rPr>
          <w:rFonts w:ascii="仿宋" w:eastAsia="仿宋" w:hAnsi="仿宋" w:cs="Times New Roman" w:hint="eastAsia"/>
          <w:b/>
          <w:kern w:val="0"/>
          <w:sz w:val="20"/>
          <w:szCs w:val="20"/>
          <w:vertAlign w:val="superscript"/>
        </w:rPr>
        <w:t>1</w:t>
      </w:r>
      <w:r w:rsidRPr="00A62208">
        <w:rPr>
          <w:rFonts w:ascii="仿宋" w:eastAsia="仿宋" w:hAnsi="仿宋" w:cs="Times New Roman" w:hint="eastAsia"/>
          <w:b/>
          <w:kern w:val="0"/>
          <w:sz w:val="20"/>
          <w:szCs w:val="20"/>
        </w:rPr>
        <w:t>，第二作者</w:t>
      </w:r>
      <w:r w:rsidRPr="00A62208">
        <w:rPr>
          <w:rFonts w:ascii="仿宋" w:eastAsia="仿宋" w:hAnsi="仿宋" w:cs="Times New Roman" w:hint="eastAsia"/>
          <w:b/>
          <w:kern w:val="0"/>
          <w:sz w:val="20"/>
          <w:szCs w:val="20"/>
          <w:vertAlign w:val="superscript"/>
        </w:rPr>
        <w:t>2</w:t>
      </w:r>
    </w:p>
    <w:p w14:paraId="7E09E7D9" w14:textId="77777777" w:rsidR="00A62208" w:rsidRPr="00A62208" w:rsidRDefault="00A62208" w:rsidP="00A62208">
      <w:pPr>
        <w:widowControl/>
        <w:spacing w:line="240" w:lineRule="exact"/>
        <w:ind w:leftChars="200" w:left="420" w:rightChars="200" w:right="420"/>
        <w:jc w:val="center"/>
        <w:rPr>
          <w:rFonts w:ascii="宋体" w:eastAsia="宋体" w:hAnsi="宋体" w:cs="Times New Roman"/>
          <w:kern w:val="0"/>
          <w:sz w:val="16"/>
          <w:szCs w:val="16"/>
        </w:rPr>
      </w:pPr>
      <w:r w:rsidRPr="00A62208">
        <w:rPr>
          <w:rFonts w:ascii="宋体" w:eastAsia="宋体" w:hAnsi="宋体" w:cs="Times New Roman" w:hint="eastAsia"/>
          <w:kern w:val="0"/>
          <w:sz w:val="16"/>
          <w:szCs w:val="16"/>
        </w:rPr>
        <w:t>1.单位，城市，国家，邮编</w:t>
      </w:r>
    </w:p>
    <w:p w14:paraId="5D107B46" w14:textId="77777777" w:rsidR="00A62208" w:rsidRPr="00A62208" w:rsidRDefault="00A62208" w:rsidP="00A62208">
      <w:pPr>
        <w:widowControl/>
        <w:spacing w:line="240" w:lineRule="exact"/>
        <w:ind w:leftChars="200" w:left="420" w:rightChars="200" w:right="420"/>
        <w:jc w:val="center"/>
        <w:rPr>
          <w:rFonts w:ascii="宋体" w:eastAsia="宋体" w:hAnsi="宋体" w:cs="Times New Roman"/>
          <w:kern w:val="0"/>
          <w:sz w:val="16"/>
          <w:szCs w:val="16"/>
        </w:rPr>
      </w:pPr>
      <w:r w:rsidRPr="00A62208">
        <w:rPr>
          <w:rFonts w:ascii="宋体" w:eastAsia="宋体" w:hAnsi="宋体" w:cs="Times New Roman" w:hint="eastAsia"/>
          <w:kern w:val="0"/>
          <w:sz w:val="16"/>
          <w:szCs w:val="16"/>
        </w:rPr>
        <w:t>2.单位</w:t>
      </w:r>
      <w:r w:rsidRPr="00A62208">
        <w:rPr>
          <w:rFonts w:ascii="宋体" w:eastAsia="宋体" w:hAnsi="Times New Roman" w:cs="Times New Roman" w:hint="eastAsia"/>
          <w:kern w:val="0"/>
          <w:sz w:val="16"/>
          <w:szCs w:val="16"/>
        </w:rPr>
        <w:t>，</w:t>
      </w:r>
      <w:r w:rsidRPr="00A62208">
        <w:rPr>
          <w:rFonts w:ascii="宋体" w:eastAsia="宋体" w:hAnsi="宋体" w:cs="Times New Roman" w:hint="eastAsia"/>
          <w:kern w:val="0"/>
          <w:sz w:val="16"/>
          <w:szCs w:val="16"/>
        </w:rPr>
        <w:t>城市，国家，邮编</w:t>
      </w:r>
    </w:p>
    <w:p w14:paraId="5C56079E" w14:textId="77777777" w:rsidR="00A62208" w:rsidRPr="00A62208" w:rsidRDefault="00A62208" w:rsidP="00A62208">
      <w:pPr>
        <w:widowControl/>
        <w:spacing w:line="240" w:lineRule="exact"/>
        <w:ind w:leftChars="200" w:left="420" w:rightChars="200" w:right="420"/>
        <w:jc w:val="center"/>
        <w:rPr>
          <w:rFonts w:ascii="Times New Roman" w:eastAsia="宋体" w:hAnsi="Times New Roman" w:cs="Times New Roman"/>
          <w:kern w:val="0"/>
          <w:sz w:val="16"/>
          <w:szCs w:val="16"/>
        </w:rPr>
      </w:pPr>
      <w:r w:rsidRPr="00A62208">
        <w:rPr>
          <w:rFonts w:ascii="Times New Roman" w:eastAsia="宋体" w:hAnsi="Times New Roman" w:cs="Times New Roman" w:hint="eastAsia"/>
          <w:kern w:val="0"/>
          <w:sz w:val="16"/>
          <w:szCs w:val="16"/>
        </w:rPr>
        <w:t xml:space="preserve">1. </w:t>
      </w:r>
      <w:r w:rsidRPr="00A62208">
        <w:rPr>
          <w:rFonts w:ascii="Times New Roman" w:eastAsia="宋体" w:hAnsi="Times New Roman" w:cs="Times New Roman"/>
          <w:kern w:val="0"/>
          <w:sz w:val="16"/>
          <w:szCs w:val="16"/>
        </w:rPr>
        <w:t>E-mail</w:t>
      </w:r>
      <w:r w:rsidRPr="00A62208">
        <w:rPr>
          <w:rFonts w:ascii="Times New Roman" w:eastAsia="宋体" w:hAnsi="Times New Roman" w:cs="Times New Roman" w:hint="eastAsia"/>
          <w:kern w:val="0"/>
          <w:sz w:val="16"/>
          <w:szCs w:val="16"/>
        </w:rPr>
        <w:t xml:space="preserve"> address, 2. </w:t>
      </w:r>
      <w:r w:rsidRPr="00A62208">
        <w:rPr>
          <w:rFonts w:ascii="Times New Roman" w:eastAsia="宋体" w:hAnsi="Times New Roman" w:cs="Times New Roman"/>
          <w:kern w:val="0"/>
          <w:sz w:val="16"/>
          <w:szCs w:val="16"/>
        </w:rPr>
        <w:t>E-mail</w:t>
      </w:r>
      <w:r w:rsidRPr="00A62208">
        <w:rPr>
          <w:rFonts w:ascii="Times New Roman" w:eastAsia="宋体" w:hAnsi="Times New Roman" w:cs="Times New Roman" w:hint="eastAsia"/>
          <w:kern w:val="0"/>
          <w:sz w:val="16"/>
          <w:szCs w:val="16"/>
        </w:rPr>
        <w:t xml:space="preserve"> address</w:t>
      </w:r>
    </w:p>
    <w:p w14:paraId="6B6F1468" w14:textId="77777777" w:rsidR="00A62208" w:rsidRPr="00A62208" w:rsidRDefault="00A62208" w:rsidP="00A62208">
      <w:pPr>
        <w:widowControl/>
        <w:spacing w:line="240" w:lineRule="exact"/>
        <w:ind w:leftChars="200" w:left="420" w:rightChars="200" w:right="420"/>
        <w:jc w:val="center"/>
        <w:rPr>
          <w:rFonts w:ascii="Times New Roman" w:eastAsia="楷体" w:hAnsi="Times New Roman" w:cs="Times New Roman"/>
          <w:kern w:val="0"/>
          <w:sz w:val="20"/>
          <w:szCs w:val="18"/>
        </w:rPr>
      </w:pPr>
    </w:p>
    <w:p w14:paraId="1F6EDC15" w14:textId="77777777" w:rsidR="00A62208" w:rsidRPr="00A62208" w:rsidRDefault="00A62208" w:rsidP="00A62208">
      <w:pPr>
        <w:widowControl/>
        <w:spacing w:line="300" w:lineRule="exact"/>
        <w:ind w:leftChars="200" w:left="420" w:rightChars="200" w:right="420"/>
        <w:rPr>
          <w:rFonts w:ascii="Times New Roman" w:eastAsia="宋体" w:hAnsi="Times New Roman" w:cs="Times New Roman"/>
          <w:kern w:val="0"/>
          <w:sz w:val="20"/>
          <w:szCs w:val="20"/>
        </w:rPr>
      </w:pPr>
      <w:r w:rsidRPr="00A62208">
        <w:rPr>
          <w:rFonts w:ascii="黑体" w:eastAsia="黑体" w:hAnsi="Times New Roman" w:cs="Times New Roman" w:hint="eastAsia"/>
          <w:kern w:val="0"/>
          <w:sz w:val="20"/>
          <w:szCs w:val="20"/>
        </w:rPr>
        <w:t>【</w:t>
      </w:r>
      <w:r w:rsidRPr="00A62208">
        <w:rPr>
          <w:rFonts w:ascii="黑体" w:eastAsia="黑体" w:hAnsi="黑体" w:cs="Times New Roman" w:hint="eastAsia"/>
          <w:kern w:val="0"/>
          <w:sz w:val="20"/>
          <w:szCs w:val="20"/>
        </w:rPr>
        <w:t>摘</w:t>
      </w:r>
      <w:r w:rsidRPr="00A62208">
        <w:rPr>
          <w:rFonts w:ascii="黑体" w:eastAsia="黑体" w:hAnsi="Times New Roman" w:cs="Times New Roman" w:hint="eastAsia"/>
          <w:kern w:val="0"/>
          <w:sz w:val="20"/>
          <w:szCs w:val="20"/>
        </w:rPr>
        <w:t>要】</w:t>
      </w:r>
      <w:proofErr w:type="gramStart"/>
      <w:r w:rsidRPr="00A62208">
        <w:rPr>
          <w:rFonts w:ascii="Times New Roman" w:eastAsia="楷体" w:hAnsi="Times New Roman" w:cs="Times New Roman" w:hint="eastAsia"/>
          <w:kern w:val="0"/>
          <w:sz w:val="20"/>
          <w:szCs w:val="20"/>
        </w:rPr>
        <w:t>本电子</w:t>
      </w:r>
      <w:proofErr w:type="gramEnd"/>
      <w:r w:rsidRPr="00A62208">
        <w:rPr>
          <w:rFonts w:ascii="Times New Roman" w:eastAsia="楷体" w:hAnsi="Times New Roman" w:cs="Times New Roman" w:hint="eastAsia"/>
          <w:kern w:val="0"/>
          <w:sz w:val="20"/>
          <w:szCs w:val="20"/>
        </w:rPr>
        <w:t>文档定义了由华北电力大学研究生学术交流年会出版的各种中文学术会议论文集的标准文章格式。文档中定义了标题、作者、单位、摘要、章节标题、正文、图、表、参考文献等元素，并且本文档中各种元素所采用的格式即符合</w:t>
      </w:r>
      <w:r w:rsidRPr="00A62208">
        <w:rPr>
          <w:rFonts w:ascii="Times New Roman" w:eastAsia="宋体" w:hAnsi="Times New Roman" w:cs="Times New Roman" w:hint="eastAsia"/>
          <w:kern w:val="0"/>
          <w:sz w:val="20"/>
          <w:szCs w:val="20"/>
        </w:rPr>
        <w:t>华北电力大学学术交流年会</w:t>
      </w:r>
      <w:r w:rsidRPr="00A62208">
        <w:rPr>
          <w:rFonts w:ascii="Times New Roman" w:eastAsia="楷体" w:hAnsi="Times New Roman" w:cs="Times New Roman" w:hint="eastAsia"/>
          <w:kern w:val="0"/>
          <w:sz w:val="20"/>
          <w:szCs w:val="20"/>
        </w:rPr>
        <w:t>的标准格式。</w:t>
      </w:r>
    </w:p>
    <w:p w14:paraId="7AFDE6AB" w14:textId="77777777" w:rsidR="00A62208" w:rsidRPr="00A62208" w:rsidRDefault="00A62208" w:rsidP="00A62208">
      <w:pPr>
        <w:widowControl/>
        <w:spacing w:beforeLines="50" w:before="120" w:line="300" w:lineRule="exact"/>
        <w:ind w:leftChars="200" w:left="420" w:rightChars="200" w:right="420"/>
        <w:rPr>
          <w:rFonts w:ascii="Times New Roman" w:eastAsia="楷体" w:hAnsi="Times New Roman" w:cs="Times New Roman"/>
          <w:kern w:val="0"/>
          <w:sz w:val="20"/>
          <w:szCs w:val="20"/>
        </w:rPr>
      </w:pPr>
      <w:r w:rsidRPr="00A62208">
        <w:rPr>
          <w:rFonts w:ascii="黑体" w:eastAsia="黑体" w:hAnsi="Times New Roman" w:cs="Times New Roman" w:hint="eastAsia"/>
          <w:kern w:val="0"/>
          <w:sz w:val="20"/>
          <w:szCs w:val="20"/>
        </w:rPr>
        <w:t>【关键词】</w:t>
      </w:r>
      <w:r w:rsidRPr="00A62208">
        <w:rPr>
          <w:rFonts w:ascii="Times New Roman" w:eastAsia="楷体" w:hAnsi="楷体" w:cs="Times New Roman" w:hint="eastAsia"/>
          <w:kern w:val="0"/>
          <w:sz w:val="20"/>
          <w:szCs w:val="20"/>
        </w:rPr>
        <w:t>模板；格式；学术会议；论文集</w:t>
      </w:r>
    </w:p>
    <w:p w14:paraId="7987348A" w14:textId="77777777" w:rsidR="00A62208" w:rsidRPr="00A62208" w:rsidRDefault="00A62208" w:rsidP="00A62208">
      <w:pPr>
        <w:widowControl/>
        <w:spacing w:afterLines="100" w:after="240"/>
        <w:rPr>
          <w:rFonts w:ascii="Times New Roman" w:eastAsia="宋体" w:hAnsi="Times New Roman" w:cs="Times New Roman"/>
          <w:kern w:val="0"/>
          <w:sz w:val="20"/>
          <w:szCs w:val="20"/>
        </w:rPr>
      </w:pPr>
    </w:p>
    <w:p w14:paraId="52F78D3D" w14:textId="77777777" w:rsidR="00A62208" w:rsidRPr="00A62208" w:rsidRDefault="00A62208" w:rsidP="00A62208">
      <w:pPr>
        <w:widowControl/>
        <w:spacing w:line="260" w:lineRule="exact"/>
        <w:ind w:leftChars="200" w:left="420" w:rightChars="200" w:right="420"/>
        <w:rPr>
          <w:rFonts w:ascii="Times New Roman" w:eastAsia="宋体" w:hAnsi="Times New Roman" w:cs="Times New Roman"/>
          <w:kern w:val="0"/>
          <w:sz w:val="18"/>
          <w:szCs w:val="18"/>
        </w:rPr>
        <w:sectPr w:rsidR="00A62208" w:rsidRPr="00A62208" w:rsidSect="00A62208">
          <w:headerReference w:type="default" r:id="rId7"/>
          <w:pgSz w:w="11906" w:h="16838" w:code="9"/>
          <w:pgMar w:top="1418" w:right="1134" w:bottom="1701" w:left="1134" w:header="1134" w:footer="1134" w:gutter="0"/>
          <w:cols w:space="425"/>
          <w:docGrid w:linePitch="312"/>
        </w:sectPr>
      </w:pPr>
    </w:p>
    <w:p w14:paraId="7DF247C8" w14:textId="07954AE9" w:rsidR="00A62208" w:rsidRDefault="00A62208" w:rsidP="00A62208">
      <w:pPr>
        <w:widowControl/>
        <w:spacing w:after="120" w:line="320" w:lineRule="exact"/>
        <w:outlineLvl w:val="0"/>
        <w:rPr>
          <w:rFonts w:ascii="Times New Roman" w:eastAsia="黑体" w:hAnsi="Times New Roman" w:cs="宋体"/>
          <w:b/>
          <w:kern w:val="0"/>
          <w:sz w:val="24"/>
          <w:szCs w:val="20"/>
        </w:rPr>
      </w:pPr>
      <w:r w:rsidRPr="00A62208">
        <w:rPr>
          <w:rFonts w:ascii="Times New Roman" w:eastAsia="黑体" w:hAnsi="Times New Roman" w:cs="宋体"/>
          <w:b/>
          <w:kern w:val="0"/>
          <w:sz w:val="24"/>
          <w:szCs w:val="20"/>
        </w:rPr>
        <w:t xml:space="preserve">1 </w:t>
      </w:r>
      <w:r w:rsidRPr="00A62208">
        <w:rPr>
          <w:rFonts w:ascii="Times New Roman" w:eastAsia="黑体" w:hAnsi="Times New Roman" w:cs="宋体" w:hint="eastAsia"/>
          <w:b/>
          <w:kern w:val="0"/>
          <w:sz w:val="24"/>
          <w:szCs w:val="20"/>
        </w:rPr>
        <w:t>引言</w:t>
      </w:r>
      <w:r w:rsidR="009472A4">
        <w:rPr>
          <w:rFonts w:ascii="Times New Roman" w:eastAsia="黑体" w:hAnsi="Times New Roman" w:cs="宋体" w:hint="eastAsia"/>
          <w:b/>
          <w:kern w:val="0"/>
          <w:sz w:val="24"/>
          <w:szCs w:val="20"/>
        </w:rPr>
        <w:t>-</w:t>
      </w:r>
      <w:r w:rsidR="009472A4" w:rsidRPr="009472A4">
        <w:rPr>
          <w:rFonts w:ascii="Times New Roman" w:eastAsia="黑体" w:hAnsi="Times New Roman" w:cs="宋体" w:hint="eastAsia"/>
          <w:b/>
          <w:kern w:val="0"/>
          <w:sz w:val="24"/>
          <w:szCs w:val="20"/>
        </w:rPr>
        <w:t>传感器技术的发展历史与回顾</w:t>
      </w:r>
    </w:p>
    <w:p w14:paraId="056785BE" w14:textId="200094A8" w:rsidR="00A87FA4" w:rsidRPr="00A62208" w:rsidRDefault="00A87FA4" w:rsidP="00A87FA4">
      <w:pPr>
        <w:widowControl/>
        <w:spacing w:before="120" w:after="120" w:line="320" w:lineRule="exact"/>
        <w:outlineLvl w:val="1"/>
        <w:rPr>
          <w:rFonts w:ascii="Times New Roman" w:eastAsia="黑体" w:hAnsi="Times New Roman" w:cs="宋体"/>
          <w:b/>
          <w:bCs/>
          <w:kern w:val="0"/>
          <w:sz w:val="22"/>
          <w:szCs w:val="20"/>
        </w:rPr>
      </w:pPr>
      <w:r>
        <w:rPr>
          <w:rFonts w:ascii="Times New Roman" w:eastAsia="黑体" w:hAnsi="Times New Roman" w:cs="宋体"/>
          <w:b/>
          <w:bCs/>
          <w:kern w:val="0"/>
          <w:sz w:val="22"/>
          <w:szCs w:val="20"/>
        </w:rPr>
        <w:t>1</w:t>
      </w:r>
      <w:r w:rsidRPr="00A62208">
        <w:rPr>
          <w:rFonts w:ascii="Times New Roman" w:eastAsia="黑体" w:hAnsi="Times New Roman" w:cs="宋体"/>
          <w:b/>
          <w:bCs/>
          <w:kern w:val="0"/>
          <w:sz w:val="22"/>
          <w:szCs w:val="20"/>
        </w:rPr>
        <w:t xml:space="preserve">.1 </w:t>
      </w:r>
      <w:r>
        <w:rPr>
          <w:rFonts w:ascii="Times New Roman" w:eastAsia="黑体" w:hAnsi="Times New Roman" w:cs="宋体" w:hint="eastAsia"/>
          <w:b/>
          <w:bCs/>
          <w:kern w:val="0"/>
          <w:sz w:val="22"/>
          <w:szCs w:val="20"/>
        </w:rPr>
        <w:t>原始的传感技术</w:t>
      </w:r>
    </w:p>
    <w:p w14:paraId="77D0171D" w14:textId="1AEFF109" w:rsidR="009472A4" w:rsidRDefault="009472A4" w:rsidP="00010DE6">
      <w:pPr>
        <w:spacing w:line="300" w:lineRule="exact"/>
        <w:ind w:firstLineChars="200" w:firstLine="4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sidR="00FE367C">
        <w:rPr>
          <w:rFonts w:ascii="Times New Roman" w:eastAsia="宋体" w:hAnsi="Times New Roman" w:cs="Times New Roman" w:hint="eastAsia"/>
          <w:kern w:val="0"/>
          <w:sz w:val="20"/>
          <w:szCs w:val="20"/>
        </w:rPr>
        <w:t>人类要从外界获取信息，必须借助于感觉器官，依靠这些器官接受来自外界的刺激，再通过大脑分析判断，发出动作命令。随着科学技术的发展和人类社会的进步，进一步认识自然和改造自然只靠这些感觉器官就显得很不够了。于是，一系列代替、补充、延伸人的感觉器官功能的手段就应运而生，从而出现了各种用途的传感器</w:t>
      </w:r>
      <w:r w:rsidRPr="00FE367C">
        <w:rPr>
          <w:rFonts w:ascii="Times New Roman" w:eastAsia="宋体" w:hAnsi="Times New Roman" w:cs="Times New Roman" w:hint="eastAsia"/>
          <w:kern w:val="0"/>
          <w:sz w:val="20"/>
          <w:szCs w:val="20"/>
          <w:vertAlign w:val="superscript"/>
        </w:rPr>
        <w:t>[</w:t>
      </w:r>
      <w:r w:rsidRPr="00FE367C">
        <w:rPr>
          <w:rFonts w:ascii="Times New Roman" w:eastAsia="宋体" w:hAnsi="Times New Roman" w:cs="Times New Roman"/>
          <w:kern w:val="0"/>
          <w:sz w:val="20"/>
          <w:szCs w:val="20"/>
          <w:vertAlign w:val="superscript"/>
        </w:rPr>
        <w:t>1]</w:t>
      </w:r>
      <w:r w:rsidR="00FE367C">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w:t>
      </w:r>
      <w:r w:rsidR="00872118">
        <w:rPr>
          <w:rFonts w:ascii="Times New Roman" w:eastAsia="宋体" w:hAnsi="Times New Roman" w:cs="Times New Roman" w:hint="eastAsia"/>
          <w:kern w:val="0"/>
          <w:sz w:val="20"/>
          <w:szCs w:val="20"/>
        </w:rPr>
        <w:t>人类为了感知复杂的环境，获取信息，发明创造了数不胜数的传感器，几乎应用了一切物理学的尖端技术，其中最为突出，应用最为广泛的就是电磁学和光电效应。</w:t>
      </w:r>
    </w:p>
    <w:p w14:paraId="08A88127" w14:textId="53F1F27F" w:rsidR="00A87FA4" w:rsidRPr="00A87FA4" w:rsidRDefault="00010DE6" w:rsidP="00010DE6">
      <w:pPr>
        <w:spacing w:line="300" w:lineRule="exact"/>
        <w:ind w:firstLineChars="200" w:firstLine="400"/>
        <w:rPr>
          <w:rFonts w:ascii="Times New Roman" w:hAnsi="Times New Roman" w:cs="Times New Roman"/>
          <w:color w:val="333333"/>
          <w:sz w:val="20"/>
          <w:szCs w:val="20"/>
          <w:shd w:val="clear" w:color="auto" w:fill="FFFFFF"/>
        </w:rPr>
      </w:pPr>
      <w:r>
        <w:rPr>
          <w:rFonts w:ascii="Times New Roman" w:eastAsia="宋体" w:hAnsi="Times New Roman" w:cs="Times New Roman" w:hint="eastAsia"/>
          <w:kern w:val="0"/>
          <w:sz w:val="20"/>
          <w:szCs w:val="20"/>
        </w:rPr>
        <w:t>传感技术虽融合了许多尖端的科技，</w:t>
      </w:r>
      <w:r w:rsidR="00872118">
        <w:rPr>
          <w:rFonts w:ascii="Times New Roman" w:eastAsia="宋体" w:hAnsi="Times New Roman" w:cs="Times New Roman" w:hint="eastAsia"/>
          <w:kern w:val="0"/>
          <w:sz w:val="20"/>
          <w:szCs w:val="20"/>
        </w:rPr>
        <w:t>却</w:t>
      </w:r>
      <w:r>
        <w:rPr>
          <w:rFonts w:ascii="Times New Roman" w:eastAsia="宋体" w:hAnsi="Times New Roman" w:cs="Times New Roman" w:hint="eastAsia"/>
          <w:kern w:val="0"/>
          <w:sz w:val="20"/>
          <w:szCs w:val="20"/>
        </w:rPr>
        <w:t>并不是一个全新的学科。</w:t>
      </w:r>
      <w:r w:rsidR="009472A4">
        <w:rPr>
          <w:rFonts w:ascii="Times New Roman" w:eastAsia="宋体" w:hAnsi="Times New Roman" w:cs="Times New Roman" w:hint="eastAsia"/>
          <w:kern w:val="0"/>
          <w:sz w:val="20"/>
          <w:szCs w:val="20"/>
        </w:rPr>
        <w:t>早在公元前</w:t>
      </w:r>
      <w:r w:rsidR="009472A4">
        <w:rPr>
          <w:rFonts w:ascii="Times New Roman" w:eastAsia="宋体" w:hAnsi="Times New Roman" w:cs="Times New Roman" w:hint="eastAsia"/>
          <w:kern w:val="0"/>
          <w:sz w:val="20"/>
          <w:szCs w:val="20"/>
        </w:rPr>
        <w:t>1</w:t>
      </w:r>
      <w:r w:rsidR="009472A4">
        <w:rPr>
          <w:rFonts w:ascii="Times New Roman" w:eastAsia="宋体" w:hAnsi="Times New Roman" w:cs="Times New Roman"/>
          <w:kern w:val="0"/>
          <w:sz w:val="20"/>
          <w:szCs w:val="20"/>
        </w:rPr>
        <w:t>100</w:t>
      </w:r>
      <w:r w:rsidR="009472A4">
        <w:rPr>
          <w:rFonts w:ascii="Times New Roman" w:eastAsia="宋体" w:hAnsi="Times New Roman" w:cs="Times New Roman" w:hint="eastAsia"/>
          <w:kern w:val="0"/>
          <w:sz w:val="20"/>
          <w:szCs w:val="20"/>
        </w:rPr>
        <w:t>年</w:t>
      </w:r>
      <w:r w:rsidRPr="00010DE6">
        <w:rPr>
          <w:rFonts w:ascii="Times New Roman" w:eastAsia="宋体" w:hAnsi="Times New Roman" w:cs="Times New Roman"/>
          <w:kern w:val="0"/>
          <w:sz w:val="20"/>
          <w:szCs w:val="20"/>
        </w:rPr>
        <w:t>，</w:t>
      </w:r>
      <w:r w:rsidR="00202046">
        <w:rPr>
          <w:rFonts w:ascii="Times New Roman" w:eastAsia="宋体" w:hAnsi="Times New Roman" w:cs="Times New Roman" w:hint="eastAsia"/>
          <w:kern w:val="0"/>
          <w:sz w:val="20"/>
          <w:szCs w:val="20"/>
        </w:rPr>
        <w:t>关于</w:t>
      </w:r>
      <w:r w:rsidR="009472A4">
        <w:rPr>
          <w:rFonts w:ascii="Arial" w:hAnsi="Arial" w:cs="Arial"/>
          <w:color w:val="333333"/>
          <w:sz w:val="20"/>
          <w:szCs w:val="20"/>
          <w:shd w:val="clear" w:color="auto" w:fill="FFFFFF"/>
        </w:rPr>
        <w:t>磁罗盘</w:t>
      </w:r>
      <w:r w:rsidR="00D3719B">
        <w:rPr>
          <w:rFonts w:ascii="Arial" w:hAnsi="Arial" w:cs="Arial" w:hint="eastAsia"/>
          <w:color w:val="333333"/>
          <w:sz w:val="20"/>
          <w:szCs w:val="20"/>
          <w:shd w:val="clear" w:color="auto" w:fill="FFFFFF"/>
        </w:rPr>
        <w:t>（</w:t>
      </w:r>
      <w:r w:rsidR="009472A4" w:rsidRPr="009472A4">
        <w:rPr>
          <w:rFonts w:ascii="Times New Roman" w:hAnsi="Times New Roman" w:cs="Times New Roman"/>
          <w:color w:val="333333"/>
          <w:sz w:val="20"/>
          <w:szCs w:val="20"/>
          <w:shd w:val="clear" w:color="auto" w:fill="FFFFFF"/>
        </w:rPr>
        <w:t>magnetic compass</w:t>
      </w:r>
      <w:r w:rsidR="00202046">
        <w:rPr>
          <w:rFonts w:ascii="Times New Roman" w:hAnsi="Times New Roman" w:cs="Times New Roman" w:hint="eastAsia"/>
          <w:color w:val="333333"/>
          <w:sz w:val="20"/>
          <w:szCs w:val="20"/>
          <w:shd w:val="clear" w:color="auto" w:fill="FFFFFF"/>
        </w:rPr>
        <w:t>）</w:t>
      </w:r>
      <w:r w:rsidR="009472A4">
        <w:rPr>
          <w:rFonts w:ascii="Times New Roman" w:hAnsi="Times New Roman" w:cs="Times New Roman" w:hint="eastAsia"/>
          <w:color w:val="333333"/>
          <w:sz w:val="20"/>
          <w:szCs w:val="20"/>
          <w:shd w:val="clear" w:color="auto" w:fill="FFFFFF"/>
        </w:rPr>
        <w:t>的使用就有了可靠的记载</w:t>
      </w:r>
      <w:r w:rsidR="009472A4">
        <w:rPr>
          <w:rFonts w:ascii="Times New Roman" w:hAnsi="Times New Roman" w:cs="Times New Roman" w:hint="eastAsia"/>
          <w:color w:val="333333"/>
          <w:sz w:val="20"/>
          <w:szCs w:val="20"/>
          <w:shd w:val="clear" w:color="auto" w:fill="FFFFFF"/>
          <w:vertAlign w:val="superscript"/>
        </w:rPr>
        <w:t>[</w:t>
      </w:r>
      <w:r w:rsidR="009472A4">
        <w:rPr>
          <w:rFonts w:ascii="Times New Roman" w:hAnsi="Times New Roman" w:cs="Times New Roman"/>
          <w:color w:val="333333"/>
          <w:sz w:val="20"/>
          <w:szCs w:val="20"/>
          <w:shd w:val="clear" w:color="auto" w:fill="FFFFFF"/>
          <w:vertAlign w:val="superscript"/>
        </w:rPr>
        <w:t>2]</w:t>
      </w:r>
      <w:r w:rsidR="00872118">
        <w:rPr>
          <w:rFonts w:ascii="Times New Roman" w:hAnsi="Times New Roman" w:cs="Times New Roman" w:hint="eastAsia"/>
          <w:color w:val="333333"/>
          <w:sz w:val="20"/>
          <w:szCs w:val="20"/>
          <w:shd w:val="clear" w:color="auto" w:fill="FFFFFF"/>
        </w:rPr>
        <w:t>；埃及王朝时代就有了如今天平的雏形；</w:t>
      </w:r>
      <w:r w:rsidR="00270BA0">
        <w:rPr>
          <w:rFonts w:ascii="Times New Roman" w:hAnsi="Times New Roman" w:cs="Times New Roman" w:hint="eastAsia"/>
          <w:color w:val="333333"/>
          <w:sz w:val="20"/>
          <w:szCs w:val="20"/>
          <w:shd w:val="clear" w:color="auto" w:fill="FFFFFF"/>
        </w:rPr>
        <w:t>伽利略在</w:t>
      </w:r>
      <w:r w:rsidR="00270BA0">
        <w:rPr>
          <w:rFonts w:ascii="Times New Roman" w:hAnsi="Times New Roman" w:cs="Times New Roman"/>
          <w:color w:val="333333"/>
          <w:sz w:val="20"/>
          <w:szCs w:val="20"/>
          <w:shd w:val="clear" w:color="auto" w:fill="FFFFFF"/>
        </w:rPr>
        <w:t>16</w:t>
      </w:r>
      <w:r w:rsidR="00270BA0">
        <w:rPr>
          <w:rFonts w:ascii="Times New Roman" w:hAnsi="Times New Roman" w:cs="Times New Roman" w:hint="eastAsia"/>
          <w:color w:val="333333"/>
          <w:sz w:val="20"/>
          <w:szCs w:val="20"/>
          <w:shd w:val="clear" w:color="auto" w:fill="FFFFFF"/>
        </w:rPr>
        <w:t>世纪就</w:t>
      </w:r>
      <w:r w:rsidR="00A87FA4">
        <w:rPr>
          <w:rFonts w:ascii="Times New Roman" w:hAnsi="Times New Roman" w:cs="Times New Roman" w:hint="eastAsia"/>
          <w:color w:val="333333"/>
          <w:sz w:val="20"/>
          <w:szCs w:val="20"/>
          <w:shd w:val="clear" w:color="auto" w:fill="FFFFFF"/>
        </w:rPr>
        <w:t>发明了最早的温度计</w:t>
      </w:r>
      <w:r w:rsidR="00A87FA4" w:rsidRPr="00A87FA4">
        <w:rPr>
          <w:rFonts w:ascii="Times New Roman" w:hAnsi="Times New Roman" w:cs="Times New Roman" w:hint="eastAsia"/>
          <w:color w:val="333333"/>
          <w:sz w:val="20"/>
          <w:szCs w:val="20"/>
          <w:shd w:val="clear" w:color="auto" w:fill="FFFFFF"/>
          <w:vertAlign w:val="superscript"/>
        </w:rPr>
        <w:t>[</w:t>
      </w:r>
      <w:r w:rsidR="00A87FA4" w:rsidRPr="00A87FA4">
        <w:rPr>
          <w:rFonts w:ascii="Times New Roman" w:hAnsi="Times New Roman" w:cs="Times New Roman"/>
          <w:color w:val="333333"/>
          <w:sz w:val="20"/>
          <w:szCs w:val="20"/>
          <w:shd w:val="clear" w:color="auto" w:fill="FFFFFF"/>
          <w:vertAlign w:val="superscript"/>
        </w:rPr>
        <w:t>3]</w:t>
      </w:r>
      <w:r w:rsidR="00A87FA4">
        <w:rPr>
          <w:rFonts w:ascii="Times New Roman" w:hAnsi="Times New Roman" w:cs="Times New Roman" w:hint="eastAsia"/>
          <w:color w:val="333333"/>
          <w:sz w:val="20"/>
          <w:szCs w:val="20"/>
          <w:shd w:val="clear" w:color="auto" w:fill="FFFFFF"/>
        </w:rPr>
        <w:t>。</w:t>
      </w:r>
    </w:p>
    <w:p w14:paraId="519646FF" w14:textId="7C02DE87" w:rsidR="00A87FA4" w:rsidRPr="00A87FA4" w:rsidRDefault="009A0442" w:rsidP="00A87FA4">
      <w:pPr>
        <w:widowControl/>
        <w:spacing w:before="120" w:after="120" w:line="320" w:lineRule="exact"/>
        <w:outlineLvl w:val="1"/>
        <w:rPr>
          <w:rFonts w:ascii="Times New Roman" w:eastAsia="黑体" w:hAnsi="Times New Roman" w:cs="宋体"/>
          <w:b/>
          <w:bCs/>
          <w:kern w:val="0"/>
          <w:sz w:val="22"/>
          <w:szCs w:val="20"/>
        </w:rPr>
      </w:pPr>
      <w:bookmarkStart w:id="0" w:name="OLE_LINK1"/>
      <w:bookmarkStart w:id="1" w:name="OLE_LINK2"/>
      <w:r>
        <w:rPr>
          <w:noProof/>
        </w:rPr>
        <w:drawing>
          <wp:anchor distT="0" distB="0" distL="114300" distR="114300" simplePos="0" relativeHeight="251658240" behindDoc="1" locked="0" layoutInCell="1" allowOverlap="1" wp14:anchorId="04896CC0" wp14:editId="7FCDEF9E">
            <wp:simplePos x="0" y="0"/>
            <wp:positionH relativeFrom="column">
              <wp:align>right</wp:align>
            </wp:positionH>
            <wp:positionV relativeFrom="paragraph">
              <wp:posOffset>327025</wp:posOffset>
            </wp:positionV>
            <wp:extent cx="2933065" cy="2465705"/>
            <wp:effectExtent l="0" t="0" r="635" b="0"/>
            <wp:wrapTight wrapText="bothSides">
              <wp:wrapPolygon edited="0">
                <wp:start x="0" y="0"/>
                <wp:lineTo x="0" y="21361"/>
                <wp:lineTo x="21464" y="21361"/>
                <wp:lineTo x="21464" y="0"/>
                <wp:lineTo x="0" y="0"/>
              </wp:wrapPolygon>
            </wp:wrapTight>
            <wp:docPr id="3" name="图片 3" descr="http://www.huahaobas.com/uploads/allimg/120815/1_120815170227_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www.huahaobas.com/uploads/allimg/120815/1_120815170227_1.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065" cy="2465705"/>
                    </a:xfrm>
                    <a:prstGeom prst="rect">
                      <a:avLst/>
                    </a:prstGeom>
                    <a:noFill/>
                    <a:ln>
                      <a:noFill/>
                    </a:ln>
                  </pic:spPr>
                </pic:pic>
              </a:graphicData>
            </a:graphic>
            <wp14:sizeRelH relativeFrom="page">
              <wp14:pctWidth>0</wp14:pctWidth>
            </wp14:sizeRelH>
            <wp14:sizeRelV relativeFrom="page">
              <wp14:pctHeight>0</wp14:pctHeight>
            </wp14:sizeRelV>
          </wp:anchor>
        </w:drawing>
      </w:r>
      <w:r w:rsidR="00A87FA4" w:rsidRPr="00A62208">
        <w:rPr>
          <w:rFonts w:ascii="Times New Roman" w:eastAsia="黑体" w:hAnsi="Times New Roman" w:cs="宋体"/>
          <w:b/>
          <w:bCs/>
          <w:kern w:val="0"/>
          <w:sz w:val="22"/>
          <w:szCs w:val="20"/>
        </w:rPr>
        <w:t>1</w:t>
      </w:r>
      <w:r w:rsidR="00A87FA4">
        <w:rPr>
          <w:rFonts w:ascii="Times New Roman" w:eastAsia="黑体" w:hAnsi="Times New Roman" w:cs="宋体" w:hint="eastAsia"/>
          <w:b/>
          <w:bCs/>
          <w:kern w:val="0"/>
          <w:sz w:val="22"/>
          <w:szCs w:val="20"/>
        </w:rPr>
        <w:t>.</w:t>
      </w:r>
      <w:r w:rsidR="00A87FA4">
        <w:rPr>
          <w:rFonts w:ascii="Times New Roman" w:eastAsia="黑体" w:hAnsi="Times New Roman" w:cs="宋体"/>
          <w:b/>
          <w:bCs/>
          <w:kern w:val="0"/>
          <w:sz w:val="22"/>
          <w:szCs w:val="20"/>
        </w:rPr>
        <w:t>2</w:t>
      </w:r>
      <w:r w:rsidR="00A87FA4" w:rsidRPr="00A62208">
        <w:rPr>
          <w:rFonts w:ascii="Times New Roman" w:eastAsia="黑体" w:hAnsi="Times New Roman" w:cs="宋体"/>
          <w:b/>
          <w:bCs/>
          <w:kern w:val="0"/>
          <w:sz w:val="22"/>
          <w:szCs w:val="20"/>
        </w:rPr>
        <w:t xml:space="preserve"> </w:t>
      </w:r>
      <w:r>
        <w:rPr>
          <w:rFonts w:ascii="Times New Roman" w:eastAsia="黑体" w:hAnsi="Times New Roman" w:cs="宋体" w:hint="eastAsia"/>
          <w:b/>
          <w:bCs/>
          <w:kern w:val="0"/>
          <w:sz w:val="22"/>
          <w:szCs w:val="20"/>
        </w:rPr>
        <w:t>工业</w:t>
      </w:r>
      <w:r w:rsidR="00A87FA4">
        <w:rPr>
          <w:rFonts w:ascii="Times New Roman" w:eastAsia="黑体" w:hAnsi="Times New Roman" w:cs="宋体" w:hint="eastAsia"/>
          <w:b/>
          <w:bCs/>
          <w:kern w:val="0"/>
          <w:sz w:val="22"/>
          <w:szCs w:val="20"/>
        </w:rPr>
        <w:t>时代的传感技术</w:t>
      </w:r>
    </w:p>
    <w:bookmarkEnd w:id="0"/>
    <w:bookmarkEnd w:id="1"/>
    <w:p w14:paraId="3E20C65C" w14:textId="3A24AFE5" w:rsidR="001A7AE5" w:rsidRDefault="00B930D4" w:rsidP="00010DE6">
      <w:pPr>
        <w:spacing w:line="300" w:lineRule="exact"/>
        <w:ind w:firstLineChars="200" w:firstLine="400"/>
        <w:rPr>
          <w:rFonts w:ascii="Times New Roman" w:eastAsia="宋体" w:hAnsi="Times New Roman" w:cs="Times New Roman"/>
          <w:color w:val="FF0000"/>
          <w:kern w:val="0"/>
          <w:sz w:val="20"/>
          <w:szCs w:val="20"/>
        </w:rPr>
      </w:pPr>
      <w:r w:rsidRPr="00B930D4">
        <w:rPr>
          <w:rFonts w:ascii="Times New Roman" w:eastAsia="宋体" w:hAnsi="Times New Roman" w:cs="Times New Roman"/>
          <w:kern w:val="0"/>
          <w:sz w:val="20"/>
          <w:szCs w:val="20"/>
        </w:rPr>
        <w:t>1843</w:t>
      </w:r>
      <w:r>
        <w:rPr>
          <w:rFonts w:ascii="Times New Roman" w:eastAsia="宋体" w:hAnsi="Times New Roman" w:cs="Times New Roman" w:hint="eastAsia"/>
          <w:kern w:val="0"/>
          <w:sz w:val="20"/>
          <w:szCs w:val="20"/>
        </w:rPr>
        <w:t>年，</w:t>
      </w:r>
      <w:r w:rsidRPr="00B930D4">
        <w:rPr>
          <w:rFonts w:ascii="Times New Roman" w:eastAsia="宋体" w:hAnsi="Times New Roman" w:cs="Times New Roman"/>
          <w:kern w:val="0"/>
          <w:sz w:val="20"/>
          <w:szCs w:val="20"/>
        </w:rPr>
        <w:t>法国科学家路辛</w:t>
      </w:r>
      <w:r w:rsidRPr="00B930D4">
        <w:rPr>
          <w:rFonts w:ascii="Times New Roman" w:eastAsia="宋体" w:hAnsi="Times New Roman" w:cs="Times New Roman"/>
          <w:kern w:val="0"/>
          <w:sz w:val="20"/>
          <w:szCs w:val="20"/>
        </w:rPr>
        <w:t>·</w:t>
      </w:r>
      <w:r w:rsidRPr="00B930D4">
        <w:rPr>
          <w:rFonts w:ascii="Times New Roman" w:eastAsia="宋体" w:hAnsi="Times New Roman" w:cs="Times New Roman"/>
          <w:kern w:val="0"/>
          <w:sz w:val="20"/>
          <w:szCs w:val="20"/>
        </w:rPr>
        <w:t>维蒂发明并制造了无液膜盒气压计，它用弹簧平衡代替液体来测量大气压力，弹簧在测量仪表中受压力作用而伸长。波登</w:t>
      </w:r>
      <w:r w:rsidRPr="00B930D4">
        <w:rPr>
          <w:rFonts w:ascii="Times New Roman" w:eastAsia="宋体" w:hAnsi="Times New Roman" w:cs="Times New Roman"/>
          <w:kern w:val="0"/>
          <w:sz w:val="20"/>
          <w:szCs w:val="20"/>
        </w:rPr>
        <w:lastRenderedPageBreak/>
        <w:t>（</w:t>
      </w:r>
      <w:proofErr w:type="spellStart"/>
      <w:r w:rsidRPr="00B930D4">
        <w:rPr>
          <w:rFonts w:ascii="Times New Roman" w:eastAsia="宋体" w:hAnsi="Times New Roman" w:cs="Times New Roman"/>
          <w:kern w:val="0"/>
          <w:sz w:val="20"/>
          <w:szCs w:val="20"/>
        </w:rPr>
        <w:t>BourdonSedeme</w:t>
      </w:r>
      <w:proofErr w:type="spellEnd"/>
      <w:r w:rsidRPr="00B930D4">
        <w:rPr>
          <w:rFonts w:ascii="Times New Roman" w:eastAsia="宋体" w:hAnsi="Times New Roman" w:cs="Times New Roman"/>
          <w:kern w:val="0"/>
          <w:sz w:val="20"/>
          <w:szCs w:val="20"/>
        </w:rPr>
        <w:t>公司创始人）使用维蒂的指示器方式</w:t>
      </w:r>
      <w:r w:rsidRPr="00B930D4">
        <w:rPr>
          <w:rFonts w:ascii="Times New Roman" w:eastAsia="宋体" w:hAnsi="Times New Roman" w:cs="Times New Roman"/>
          <w:kern w:val="0"/>
          <w:sz w:val="20"/>
          <w:szCs w:val="20"/>
        </w:rPr>
        <w:t>,</w:t>
      </w:r>
      <w:r w:rsidRPr="00B930D4">
        <w:rPr>
          <w:rFonts w:ascii="Times New Roman" w:eastAsia="宋体" w:hAnsi="Times New Roman" w:cs="Times New Roman"/>
          <w:kern w:val="0"/>
          <w:sz w:val="20"/>
          <w:szCs w:val="20"/>
        </w:rPr>
        <w:t>于</w:t>
      </w:r>
      <w:r w:rsidRPr="00B930D4">
        <w:rPr>
          <w:rFonts w:ascii="Times New Roman" w:eastAsia="宋体" w:hAnsi="Times New Roman" w:cs="Times New Roman"/>
          <w:kern w:val="0"/>
          <w:sz w:val="20"/>
          <w:szCs w:val="20"/>
        </w:rPr>
        <w:t>1849</w:t>
      </w:r>
      <w:r w:rsidRPr="00B930D4">
        <w:rPr>
          <w:rFonts w:ascii="Times New Roman" w:eastAsia="宋体" w:hAnsi="Times New Roman" w:cs="Times New Roman"/>
          <w:kern w:val="0"/>
          <w:sz w:val="20"/>
          <w:szCs w:val="20"/>
        </w:rPr>
        <w:t>年获得用于更高压力的弹性金属曲管式压力计的专利权。</w:t>
      </w:r>
      <w:r w:rsidR="001A7AE5">
        <w:rPr>
          <w:rFonts w:ascii="Times New Roman" w:eastAsia="宋体" w:hAnsi="Times New Roman" w:cs="Times New Roman" w:hint="eastAsia"/>
          <w:kern w:val="0"/>
          <w:sz w:val="20"/>
          <w:szCs w:val="20"/>
        </w:rPr>
        <w:t>1</w:t>
      </w:r>
      <w:r w:rsidR="001A7AE5">
        <w:rPr>
          <w:rFonts w:ascii="Times New Roman" w:eastAsia="宋体" w:hAnsi="Times New Roman" w:cs="Times New Roman"/>
          <w:kern w:val="0"/>
          <w:sz w:val="20"/>
          <w:szCs w:val="20"/>
        </w:rPr>
        <w:t>883</w:t>
      </w:r>
      <w:r w:rsidR="001A7AE5">
        <w:rPr>
          <w:rFonts w:ascii="Times New Roman" w:eastAsia="宋体" w:hAnsi="Times New Roman" w:cs="Times New Roman" w:hint="eastAsia"/>
          <w:kern w:val="0"/>
          <w:sz w:val="20"/>
          <w:szCs w:val="20"/>
        </w:rPr>
        <w:t>年，</w:t>
      </w:r>
      <w:r w:rsidR="001A7AE5" w:rsidRPr="00010DE6">
        <w:rPr>
          <w:rFonts w:ascii="Times New Roman" w:eastAsia="宋体" w:hAnsi="Times New Roman" w:cs="Times New Roman"/>
          <w:kern w:val="0"/>
          <w:sz w:val="20"/>
          <w:szCs w:val="20"/>
        </w:rPr>
        <w:t xml:space="preserve">Warren S. Johnson </w:t>
      </w:r>
      <w:r w:rsidR="001A7AE5">
        <w:rPr>
          <w:rFonts w:ascii="Times New Roman" w:eastAsia="宋体" w:hAnsi="Times New Roman" w:cs="Times New Roman" w:hint="eastAsia"/>
          <w:kern w:val="0"/>
          <w:sz w:val="20"/>
          <w:szCs w:val="20"/>
        </w:rPr>
        <w:t>教授发明</w:t>
      </w:r>
      <w:r w:rsidR="001A7AE5" w:rsidRPr="00010DE6">
        <w:rPr>
          <w:rFonts w:ascii="Times New Roman" w:eastAsia="宋体" w:hAnsi="Times New Roman" w:cs="Times New Roman"/>
          <w:kern w:val="0"/>
          <w:sz w:val="20"/>
          <w:szCs w:val="20"/>
        </w:rPr>
        <w:t>了全球首台恒温器</w:t>
      </w:r>
      <w:r w:rsidR="001A7AE5">
        <w:rPr>
          <w:rFonts w:ascii="Times New Roman" w:eastAsia="宋体" w:hAnsi="Times New Roman" w:cs="Times New Roman" w:hint="eastAsia"/>
          <w:kern w:val="0"/>
          <w:sz w:val="20"/>
          <w:szCs w:val="20"/>
        </w:rPr>
        <w:t>，而后他创立了</w:t>
      </w:r>
      <w:r w:rsidR="001A7AE5" w:rsidRPr="00010DE6">
        <w:rPr>
          <w:rFonts w:ascii="Times New Roman" w:eastAsia="宋体" w:hAnsi="Times New Roman" w:cs="Times New Roman" w:hint="eastAsia"/>
          <w:kern w:val="0"/>
          <w:sz w:val="20"/>
          <w:szCs w:val="20"/>
        </w:rPr>
        <w:t>美国江森自控有限公司</w:t>
      </w:r>
      <w:r w:rsidR="001A7AE5">
        <w:rPr>
          <w:rFonts w:ascii="Times New Roman" w:eastAsia="宋体" w:hAnsi="Times New Roman" w:cs="Times New Roman" w:hint="eastAsia"/>
          <w:kern w:val="0"/>
          <w:sz w:val="20"/>
          <w:szCs w:val="20"/>
        </w:rPr>
        <w:t>以销售该恒温器。</w:t>
      </w:r>
      <w:r w:rsidR="001A7AE5" w:rsidRPr="00010DE6">
        <w:rPr>
          <w:rFonts w:ascii="Times New Roman" w:eastAsia="宋体" w:hAnsi="Times New Roman" w:cs="Times New Roman"/>
          <w:kern w:val="0"/>
          <w:sz w:val="20"/>
          <w:szCs w:val="20"/>
        </w:rPr>
        <w:t>这款恒温器利用了传感技术将温度保持在一定</w:t>
      </w:r>
      <w:r w:rsidR="001A7AE5">
        <w:rPr>
          <w:rFonts w:ascii="Times New Roman" w:eastAsia="宋体" w:hAnsi="Times New Roman" w:cs="Times New Roman" w:hint="eastAsia"/>
          <w:kern w:val="0"/>
          <w:sz w:val="20"/>
          <w:szCs w:val="20"/>
        </w:rPr>
        <w:t>范围内</w:t>
      </w:r>
      <w:r w:rsidR="001A7AE5" w:rsidRPr="00010DE6">
        <w:rPr>
          <w:rFonts w:ascii="Times New Roman" w:eastAsia="宋体" w:hAnsi="Times New Roman" w:cs="Times New Roman"/>
          <w:kern w:val="0"/>
          <w:sz w:val="20"/>
          <w:szCs w:val="20"/>
        </w:rPr>
        <w:t>，</w:t>
      </w:r>
      <w:r w:rsidR="001A7AE5">
        <w:rPr>
          <w:rFonts w:ascii="Times New Roman" w:eastAsia="宋体" w:hAnsi="Times New Roman" w:cs="Times New Roman" w:hint="eastAsia"/>
          <w:kern w:val="0"/>
          <w:sz w:val="20"/>
          <w:szCs w:val="20"/>
        </w:rPr>
        <w:t>因此其被许多科学家认为是世界上第一款传感器</w:t>
      </w:r>
      <w:r w:rsidR="001A7AE5" w:rsidRPr="00A62208">
        <w:rPr>
          <w:rFonts w:ascii="Times New Roman" w:eastAsia="宋体" w:hAnsi="Times New Roman" w:cs="Times New Roman" w:hint="eastAsia"/>
          <w:kern w:val="0"/>
          <w:sz w:val="20"/>
          <w:szCs w:val="20"/>
          <w:vertAlign w:val="superscript"/>
        </w:rPr>
        <w:t>[</w:t>
      </w:r>
      <w:r w:rsidR="001A7AE5">
        <w:rPr>
          <w:rFonts w:ascii="Times New Roman" w:eastAsia="宋体" w:hAnsi="Times New Roman" w:cs="Times New Roman"/>
          <w:kern w:val="0"/>
          <w:sz w:val="20"/>
          <w:szCs w:val="20"/>
          <w:vertAlign w:val="superscript"/>
        </w:rPr>
        <w:t>2</w:t>
      </w:r>
      <w:r w:rsidR="001A7AE5" w:rsidRPr="00A62208">
        <w:rPr>
          <w:rFonts w:ascii="Times New Roman" w:eastAsia="宋体" w:hAnsi="Times New Roman" w:cs="Times New Roman" w:hint="eastAsia"/>
          <w:kern w:val="0"/>
          <w:sz w:val="20"/>
          <w:szCs w:val="20"/>
          <w:vertAlign w:val="superscript"/>
        </w:rPr>
        <w:t>]</w:t>
      </w:r>
      <w:r w:rsidR="001A7AE5" w:rsidRPr="00010DE6">
        <w:rPr>
          <w:rFonts w:ascii="Times New Roman" w:eastAsia="宋体" w:hAnsi="Times New Roman" w:cs="Times New Roman"/>
          <w:kern w:val="0"/>
          <w:sz w:val="20"/>
          <w:szCs w:val="20"/>
        </w:rPr>
        <w:t>。</w:t>
      </w:r>
      <w:r w:rsidR="001A7AE5">
        <w:rPr>
          <w:rFonts w:ascii="Times New Roman" w:eastAsia="宋体" w:hAnsi="Times New Roman" w:cs="Times New Roman" w:hint="eastAsia"/>
          <w:kern w:val="0"/>
          <w:sz w:val="20"/>
          <w:szCs w:val="20"/>
        </w:rPr>
        <w:t>这也是传感器和工业化、资本主义规模化市场的首次交汇。这一</w:t>
      </w:r>
      <w:r w:rsidR="001A7AE5" w:rsidRPr="00791C2A">
        <w:rPr>
          <w:rFonts w:ascii="Times New Roman" w:eastAsia="宋体" w:hAnsi="Times New Roman" w:cs="Times New Roman" w:hint="eastAsia"/>
          <w:kern w:val="0"/>
          <w:sz w:val="20"/>
          <w:szCs w:val="20"/>
        </w:rPr>
        <w:t>阶段</w:t>
      </w:r>
      <w:r w:rsidR="001A7AE5">
        <w:rPr>
          <w:rFonts w:ascii="Times New Roman" w:eastAsia="宋体" w:hAnsi="Times New Roman" w:cs="Times New Roman" w:hint="eastAsia"/>
          <w:kern w:val="0"/>
          <w:sz w:val="20"/>
          <w:szCs w:val="20"/>
        </w:rPr>
        <w:t>，传感器的经济效益初见端倪，生产的模式也开始由小作坊式的研究向规模化的生产转变。但是由于技术发展的限制，</w:t>
      </w:r>
      <w:r w:rsidR="001A7AE5" w:rsidRPr="00875664">
        <w:rPr>
          <w:rFonts w:ascii="Times New Roman" w:eastAsia="宋体" w:hAnsi="Times New Roman" w:cs="Times New Roman" w:hint="eastAsia"/>
          <w:kern w:val="0"/>
          <w:sz w:val="20"/>
          <w:szCs w:val="20"/>
          <w:u w:val="single"/>
        </w:rPr>
        <w:t>这一阶段的不少先进的成果仍停留在实验研究阶段</w:t>
      </w:r>
      <w:r w:rsidR="001A7AE5">
        <w:rPr>
          <w:rFonts w:ascii="Times New Roman" w:eastAsia="宋体" w:hAnsi="Times New Roman" w:cs="Times New Roman" w:hint="eastAsia"/>
          <w:kern w:val="0"/>
          <w:sz w:val="20"/>
          <w:szCs w:val="20"/>
          <w:u w:val="single"/>
        </w:rPr>
        <w:t>，</w:t>
      </w:r>
      <w:r w:rsidR="001A7AE5" w:rsidRPr="00875664">
        <w:rPr>
          <w:rFonts w:ascii="Times New Roman" w:eastAsia="宋体" w:hAnsi="Times New Roman" w:cs="Times New Roman" w:hint="eastAsia"/>
          <w:kern w:val="0"/>
          <w:sz w:val="20"/>
          <w:szCs w:val="20"/>
          <w:u w:val="single"/>
        </w:rPr>
        <w:t>并没有投入到实际生产与广泛应用中，转化率比较低</w:t>
      </w:r>
      <w:r w:rsidR="001A7AE5" w:rsidRPr="00010DE6">
        <w:rPr>
          <w:rFonts w:ascii="Times New Roman" w:eastAsia="宋体" w:hAnsi="Times New Roman" w:cs="Times New Roman" w:hint="eastAsia"/>
          <w:kern w:val="0"/>
          <w:sz w:val="20"/>
          <w:szCs w:val="20"/>
        </w:rPr>
        <w:t>。</w:t>
      </w:r>
      <w:r w:rsidR="001A7AE5" w:rsidRPr="001442D4">
        <w:rPr>
          <w:rFonts w:ascii="Times New Roman" w:eastAsia="宋体" w:hAnsi="Times New Roman" w:cs="Times New Roman"/>
          <w:color w:val="FF0000"/>
          <w:kern w:val="0"/>
          <w:sz w:val="20"/>
          <w:szCs w:val="20"/>
        </w:rPr>
        <w:t>P</w:t>
      </w:r>
      <w:r w:rsidR="001A7AE5" w:rsidRPr="001442D4">
        <w:rPr>
          <w:rFonts w:ascii="Times New Roman" w:eastAsia="宋体" w:hAnsi="Times New Roman" w:cs="Times New Roman" w:hint="eastAsia"/>
          <w:color w:val="FF0000"/>
          <w:kern w:val="0"/>
          <w:sz w:val="20"/>
          <w:szCs w:val="20"/>
        </w:rPr>
        <w:t>rove</w:t>
      </w:r>
      <w:r w:rsidR="009A0442" w:rsidRPr="009A0442">
        <w:t xml:space="preserve"> </w:t>
      </w:r>
    </w:p>
    <w:p w14:paraId="4817ACC1" w14:textId="7E14B3B5" w:rsidR="00010DE6" w:rsidRPr="00875664" w:rsidRDefault="00202046" w:rsidP="00010DE6">
      <w:pPr>
        <w:spacing w:line="300" w:lineRule="exact"/>
        <w:ind w:firstLineChars="200" w:firstLine="4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第二次工业革命</w:t>
      </w:r>
      <w:r w:rsidR="001A7AE5">
        <w:rPr>
          <w:rFonts w:ascii="Times New Roman" w:eastAsia="宋体" w:hAnsi="Times New Roman" w:cs="Times New Roman" w:hint="eastAsia"/>
          <w:kern w:val="0"/>
          <w:sz w:val="20"/>
          <w:szCs w:val="20"/>
        </w:rPr>
        <w:t>期间</w:t>
      </w:r>
      <w:r>
        <w:rPr>
          <w:rFonts w:ascii="Times New Roman" w:eastAsia="宋体" w:hAnsi="Times New Roman" w:cs="Times New Roman" w:hint="eastAsia"/>
          <w:kern w:val="0"/>
          <w:sz w:val="20"/>
          <w:szCs w:val="20"/>
        </w:rPr>
        <w:t>，</w:t>
      </w:r>
      <w:r w:rsidR="00791C2A">
        <w:rPr>
          <w:rFonts w:ascii="Times New Roman" w:eastAsia="宋体" w:hAnsi="Times New Roman" w:cs="Times New Roman" w:hint="eastAsia"/>
          <w:kern w:val="0"/>
          <w:sz w:val="20"/>
          <w:szCs w:val="20"/>
        </w:rPr>
        <w:t>全球化的进程加快使得市场飞速扩张，传感技术作为自动控制的重要一环迅速发展。此外，</w:t>
      </w:r>
      <w:r w:rsidR="00606513">
        <w:rPr>
          <w:rFonts w:ascii="Times New Roman" w:eastAsia="宋体" w:hAnsi="Times New Roman" w:cs="Times New Roman" w:hint="eastAsia"/>
          <w:kern w:val="0"/>
          <w:sz w:val="20"/>
          <w:szCs w:val="20"/>
        </w:rPr>
        <w:t>由于电的出现和应用，输入量不同的、各种类型的传感器</w:t>
      </w:r>
      <w:r w:rsidR="00791C2A">
        <w:rPr>
          <w:rFonts w:ascii="Times New Roman" w:eastAsia="宋体" w:hAnsi="Times New Roman" w:cs="Times New Roman" w:hint="eastAsia"/>
          <w:kern w:val="0"/>
          <w:sz w:val="20"/>
          <w:szCs w:val="20"/>
        </w:rPr>
        <w:t>有了统一</w:t>
      </w:r>
      <w:r w:rsidR="00606513">
        <w:rPr>
          <w:rFonts w:ascii="Times New Roman" w:eastAsia="宋体" w:hAnsi="Times New Roman" w:cs="Times New Roman" w:hint="eastAsia"/>
          <w:kern w:val="0"/>
          <w:sz w:val="20"/>
          <w:szCs w:val="20"/>
        </w:rPr>
        <w:t>的输出方式</w:t>
      </w:r>
      <w:r w:rsidR="00791C2A">
        <w:rPr>
          <w:rFonts w:ascii="Times New Roman" w:eastAsia="宋体" w:hAnsi="Times New Roman" w:cs="Times New Roman" w:hint="eastAsia"/>
          <w:kern w:val="0"/>
          <w:sz w:val="20"/>
          <w:szCs w:val="20"/>
        </w:rPr>
        <w:t>。</w:t>
      </w:r>
      <w:r w:rsidR="00606513">
        <w:rPr>
          <w:rFonts w:ascii="Times New Roman" w:eastAsia="宋体" w:hAnsi="Times New Roman" w:cs="Times New Roman" w:hint="eastAsia"/>
          <w:kern w:val="0"/>
          <w:sz w:val="20"/>
          <w:szCs w:val="20"/>
        </w:rPr>
        <w:t>电气</w:t>
      </w:r>
      <w:r>
        <w:rPr>
          <w:rFonts w:ascii="Times New Roman" w:eastAsia="宋体" w:hAnsi="Times New Roman" w:cs="Times New Roman" w:hint="eastAsia"/>
          <w:kern w:val="0"/>
          <w:sz w:val="20"/>
          <w:szCs w:val="20"/>
        </w:rPr>
        <w:t>化给传感器带来了新的机遇。</w:t>
      </w:r>
    </w:p>
    <w:p w14:paraId="072855B1" w14:textId="77EDF53A" w:rsidR="00557859" w:rsidRDefault="00FC41A9" w:rsidP="0029206F">
      <w:pPr>
        <w:spacing w:line="300" w:lineRule="exact"/>
        <w:ind w:firstLineChars="200" w:firstLine="40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r w:rsidR="00960BCF">
        <w:rPr>
          <w:rFonts w:ascii="Times New Roman" w:eastAsia="宋体" w:hAnsi="Times New Roman" w:cs="Times New Roman"/>
          <w:kern w:val="0"/>
          <w:sz w:val="20"/>
          <w:szCs w:val="20"/>
        </w:rPr>
        <w:t>9</w:t>
      </w:r>
      <w:r>
        <w:rPr>
          <w:rFonts w:ascii="Times New Roman" w:eastAsia="宋体" w:hAnsi="Times New Roman" w:cs="Times New Roman" w:hint="eastAsia"/>
          <w:kern w:val="0"/>
          <w:sz w:val="20"/>
          <w:szCs w:val="20"/>
        </w:rPr>
        <w:t>世纪末</w:t>
      </w:r>
      <w:r w:rsidR="00960BCF">
        <w:rPr>
          <w:rFonts w:ascii="Times New Roman" w:eastAsia="宋体" w:hAnsi="Times New Roman" w:cs="Times New Roman" w:hint="eastAsia"/>
          <w:kern w:val="0"/>
          <w:sz w:val="20"/>
          <w:szCs w:val="20"/>
        </w:rPr>
        <w:t>到</w:t>
      </w:r>
      <w:r w:rsidR="00960BCF">
        <w:rPr>
          <w:rFonts w:ascii="Times New Roman" w:eastAsia="宋体" w:hAnsi="Times New Roman" w:cs="Times New Roman" w:hint="eastAsia"/>
          <w:kern w:val="0"/>
          <w:sz w:val="20"/>
          <w:szCs w:val="20"/>
        </w:rPr>
        <w:t>2</w:t>
      </w:r>
      <w:r w:rsidR="00960BCF">
        <w:rPr>
          <w:rFonts w:ascii="Times New Roman" w:eastAsia="宋体" w:hAnsi="Times New Roman" w:cs="Times New Roman"/>
          <w:kern w:val="0"/>
          <w:sz w:val="20"/>
          <w:szCs w:val="20"/>
        </w:rPr>
        <w:t>0</w:t>
      </w:r>
      <w:r w:rsidR="00960BCF">
        <w:rPr>
          <w:rFonts w:ascii="Times New Roman" w:eastAsia="宋体" w:hAnsi="Times New Roman" w:cs="Times New Roman" w:hint="eastAsia"/>
          <w:kern w:val="0"/>
          <w:sz w:val="20"/>
          <w:szCs w:val="20"/>
        </w:rPr>
        <w:t>世纪初</w:t>
      </w:r>
      <w:r w:rsidR="008F07E2">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麦克斯韦、</w:t>
      </w:r>
      <w:r w:rsidR="00960BCF">
        <w:rPr>
          <w:rFonts w:ascii="Times New Roman" w:eastAsia="宋体" w:hAnsi="Times New Roman" w:cs="Times New Roman" w:hint="eastAsia"/>
          <w:kern w:val="0"/>
          <w:sz w:val="20"/>
          <w:szCs w:val="20"/>
        </w:rPr>
        <w:t>爱因斯坦、</w:t>
      </w:r>
      <w:r>
        <w:rPr>
          <w:rFonts w:ascii="Times New Roman" w:eastAsia="宋体" w:hAnsi="Times New Roman" w:cs="Times New Roman" w:hint="eastAsia"/>
          <w:kern w:val="0"/>
          <w:sz w:val="20"/>
          <w:szCs w:val="20"/>
        </w:rPr>
        <w:t>赫兹等人对</w:t>
      </w:r>
      <w:r w:rsidR="00875664">
        <w:rPr>
          <w:rFonts w:ascii="Times New Roman" w:eastAsia="宋体" w:hAnsi="Times New Roman" w:cs="Times New Roman" w:hint="eastAsia"/>
          <w:kern w:val="0"/>
          <w:sz w:val="20"/>
          <w:szCs w:val="20"/>
        </w:rPr>
        <w:t>电磁现象和光电效应的研究获得了重大突破</w:t>
      </w:r>
      <w:r w:rsidR="008F07E2">
        <w:rPr>
          <w:rFonts w:ascii="Times New Roman" w:eastAsia="宋体" w:hAnsi="Times New Roman" w:cs="Times New Roman" w:hint="eastAsia"/>
          <w:kern w:val="0"/>
          <w:sz w:val="20"/>
          <w:szCs w:val="20"/>
        </w:rPr>
        <w:t>。而后</w:t>
      </w:r>
      <w:r w:rsidR="00875664">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新的物理学理论逐渐应用到了传感技术上</w:t>
      </w:r>
      <w:r w:rsidR="0029206F">
        <w:rPr>
          <w:rFonts w:ascii="Times New Roman" w:eastAsia="宋体" w:hAnsi="Times New Roman" w:cs="Times New Roman" w:hint="eastAsia"/>
          <w:kern w:val="0"/>
          <w:sz w:val="20"/>
          <w:szCs w:val="20"/>
        </w:rPr>
        <w:t>。利用新技术，许多物理量都能够精确地转换为电信号，所以</w:t>
      </w:r>
      <w:r w:rsidR="00875664">
        <w:rPr>
          <w:rFonts w:ascii="Times New Roman" w:eastAsia="宋体" w:hAnsi="Times New Roman" w:cs="Times New Roman" w:hint="eastAsia"/>
          <w:kern w:val="0"/>
          <w:sz w:val="20"/>
          <w:szCs w:val="20"/>
        </w:rPr>
        <w:t>传感技术也迎来了一个井喷期</w:t>
      </w:r>
      <w:r w:rsidR="006A4D96">
        <w:rPr>
          <w:rFonts w:ascii="Times New Roman" w:eastAsia="宋体" w:hAnsi="Times New Roman" w:cs="Times New Roman" w:hint="eastAsia"/>
          <w:kern w:val="0"/>
          <w:sz w:val="20"/>
          <w:szCs w:val="20"/>
        </w:rPr>
        <w:t>。</w:t>
      </w:r>
    </w:p>
    <w:p w14:paraId="59E7C8DE" w14:textId="4025D9FB" w:rsidR="00557859" w:rsidRDefault="00557859" w:rsidP="0029206F">
      <w:pPr>
        <w:spacing w:line="300" w:lineRule="exact"/>
        <w:ind w:firstLineChars="200" w:firstLine="400"/>
        <w:rPr>
          <w:rFonts w:ascii="Times New Roman" w:eastAsia="宋体" w:hAnsi="Times New Roman" w:cs="Times New Roman"/>
          <w:kern w:val="0"/>
          <w:sz w:val="20"/>
          <w:szCs w:val="20"/>
        </w:rPr>
      </w:pPr>
      <w:r w:rsidRPr="00557859">
        <w:rPr>
          <w:rFonts w:ascii="Times New Roman" w:eastAsia="宋体" w:hAnsi="Times New Roman" w:cs="Times New Roman" w:hint="eastAsia"/>
          <w:kern w:val="0"/>
          <w:sz w:val="20"/>
          <w:szCs w:val="20"/>
        </w:rPr>
        <w:t>红外传感器的发展与理论物理的突破息息相关。</w:t>
      </w:r>
      <w:r w:rsidRPr="00557859">
        <w:rPr>
          <w:rFonts w:ascii="Times New Roman" w:eastAsia="宋体" w:hAnsi="Times New Roman" w:cs="Times New Roman"/>
          <w:kern w:val="0"/>
          <w:sz w:val="20"/>
          <w:szCs w:val="20"/>
        </w:rPr>
        <w:t>19</w:t>
      </w:r>
      <w:r w:rsidRPr="00557859">
        <w:rPr>
          <w:rFonts w:ascii="Times New Roman" w:eastAsia="宋体" w:hAnsi="Times New Roman" w:cs="Times New Roman"/>
          <w:kern w:val="0"/>
          <w:sz w:val="20"/>
          <w:szCs w:val="20"/>
        </w:rPr>
        <w:t>世纪</w:t>
      </w:r>
      <w:r w:rsidRPr="00557859">
        <w:rPr>
          <w:rFonts w:ascii="Times New Roman" w:eastAsia="宋体" w:hAnsi="Times New Roman" w:cs="Times New Roman"/>
          <w:kern w:val="0"/>
          <w:sz w:val="20"/>
          <w:szCs w:val="20"/>
        </w:rPr>
        <w:t>40</w:t>
      </w:r>
      <w:r w:rsidRPr="00557859">
        <w:rPr>
          <w:rFonts w:ascii="Times New Roman" w:eastAsia="宋体" w:hAnsi="Times New Roman" w:cs="Times New Roman"/>
          <w:kern w:val="0"/>
          <w:sz w:val="20"/>
          <w:szCs w:val="20"/>
        </w:rPr>
        <w:t>年代，首个光电型红外探测器诞生，它应用的是外光电效应，</w:t>
      </w:r>
      <w:r w:rsidRPr="00557859">
        <w:rPr>
          <w:rFonts w:ascii="Times New Roman" w:eastAsia="宋体" w:hAnsi="Times New Roman" w:cs="Times New Roman"/>
          <w:kern w:val="0"/>
          <w:sz w:val="20"/>
          <w:szCs w:val="20"/>
        </w:rPr>
        <w:t>60</w:t>
      </w:r>
      <w:r w:rsidRPr="00557859">
        <w:rPr>
          <w:rFonts w:ascii="Times New Roman" w:eastAsia="宋体" w:hAnsi="Times New Roman" w:cs="Times New Roman"/>
          <w:kern w:val="0"/>
          <w:sz w:val="20"/>
          <w:szCs w:val="20"/>
        </w:rPr>
        <w:t>年代中期，应用内光电效应的光导型红外探测器和</w:t>
      </w:r>
      <w:proofErr w:type="gramStart"/>
      <w:r w:rsidRPr="00557859">
        <w:rPr>
          <w:rFonts w:ascii="Times New Roman" w:eastAsia="宋体" w:hAnsi="Times New Roman" w:cs="Times New Roman"/>
          <w:kern w:val="0"/>
          <w:sz w:val="20"/>
          <w:szCs w:val="20"/>
        </w:rPr>
        <w:t>光伏型红外</w:t>
      </w:r>
      <w:proofErr w:type="gramEnd"/>
      <w:r w:rsidRPr="00557859">
        <w:rPr>
          <w:rFonts w:ascii="Times New Roman" w:eastAsia="宋体" w:hAnsi="Times New Roman" w:cs="Times New Roman"/>
          <w:kern w:val="0"/>
          <w:sz w:val="20"/>
          <w:szCs w:val="20"/>
        </w:rPr>
        <w:t>探测器也相继诞生。扩展了红外探测器的探测波长范围并提高了精确程度。光电效应的理论于</w:t>
      </w:r>
      <w:r w:rsidRPr="00557859">
        <w:rPr>
          <w:rFonts w:ascii="Times New Roman" w:eastAsia="宋体" w:hAnsi="Times New Roman" w:cs="Times New Roman"/>
          <w:kern w:val="0"/>
          <w:sz w:val="20"/>
          <w:szCs w:val="20"/>
        </w:rPr>
        <w:t>1887</w:t>
      </w:r>
      <w:r w:rsidRPr="00557859">
        <w:rPr>
          <w:rFonts w:ascii="Times New Roman" w:eastAsia="宋体" w:hAnsi="Times New Roman" w:cs="Times New Roman"/>
          <w:kern w:val="0"/>
          <w:sz w:val="20"/>
          <w:szCs w:val="20"/>
        </w:rPr>
        <w:t>年由赫兹发现，并在</w:t>
      </w:r>
      <w:r w:rsidRPr="00557859">
        <w:rPr>
          <w:rFonts w:ascii="Times New Roman" w:eastAsia="宋体" w:hAnsi="Times New Roman" w:cs="Times New Roman"/>
          <w:kern w:val="0"/>
          <w:sz w:val="20"/>
          <w:szCs w:val="20"/>
        </w:rPr>
        <w:t>1905</w:t>
      </w:r>
      <w:r w:rsidRPr="00557859">
        <w:rPr>
          <w:rFonts w:ascii="Times New Roman" w:eastAsia="宋体" w:hAnsi="Times New Roman" w:cs="Times New Roman"/>
          <w:kern w:val="0"/>
          <w:sz w:val="20"/>
          <w:szCs w:val="20"/>
        </w:rPr>
        <w:t>年由爱因斯坦在《关于光的产生和转化的一个启发性论点》做出了全面的解释。</w:t>
      </w:r>
    </w:p>
    <w:p w14:paraId="0DB21CD4" w14:textId="7D0E0912" w:rsidR="00557859" w:rsidRPr="00557859" w:rsidRDefault="00557859" w:rsidP="00557859">
      <w:pPr>
        <w:widowControl/>
        <w:spacing w:before="120" w:after="120" w:line="320" w:lineRule="exact"/>
        <w:outlineLvl w:val="1"/>
        <w:rPr>
          <w:rFonts w:ascii="Times New Roman" w:eastAsia="黑体" w:hAnsi="Times New Roman" w:cs="宋体"/>
          <w:b/>
          <w:bCs/>
          <w:kern w:val="0"/>
          <w:sz w:val="22"/>
          <w:szCs w:val="20"/>
        </w:rPr>
      </w:pPr>
      <w:r w:rsidRPr="00A62208">
        <w:rPr>
          <w:rFonts w:ascii="Times New Roman" w:eastAsia="黑体" w:hAnsi="Times New Roman" w:cs="宋体"/>
          <w:b/>
          <w:bCs/>
          <w:kern w:val="0"/>
          <w:sz w:val="22"/>
          <w:szCs w:val="20"/>
        </w:rPr>
        <w:t>1</w:t>
      </w:r>
      <w:r>
        <w:rPr>
          <w:rFonts w:ascii="Times New Roman" w:eastAsia="黑体" w:hAnsi="Times New Roman" w:cs="宋体" w:hint="eastAsia"/>
          <w:b/>
          <w:bCs/>
          <w:kern w:val="0"/>
          <w:sz w:val="22"/>
          <w:szCs w:val="20"/>
        </w:rPr>
        <w:t>.</w:t>
      </w:r>
      <w:r>
        <w:rPr>
          <w:rFonts w:ascii="Times New Roman" w:eastAsia="黑体" w:hAnsi="Times New Roman" w:cs="宋体"/>
          <w:b/>
          <w:bCs/>
          <w:kern w:val="0"/>
          <w:sz w:val="22"/>
          <w:szCs w:val="20"/>
        </w:rPr>
        <w:t>3</w:t>
      </w:r>
      <w:r>
        <w:rPr>
          <w:rFonts w:ascii="Times New Roman" w:eastAsia="黑体" w:hAnsi="Times New Roman" w:cs="宋体" w:hint="eastAsia"/>
          <w:b/>
          <w:bCs/>
          <w:kern w:val="0"/>
          <w:sz w:val="22"/>
          <w:szCs w:val="20"/>
        </w:rPr>
        <w:t>信息时代的传感技术</w:t>
      </w:r>
    </w:p>
    <w:p w14:paraId="7AC946F8" w14:textId="1E7EEE74" w:rsidR="0029206F" w:rsidRDefault="004F7D8A" w:rsidP="0029206F">
      <w:pPr>
        <w:spacing w:line="300" w:lineRule="exact"/>
        <w:ind w:firstLineChars="200" w:firstLine="400"/>
        <w:rPr>
          <w:rFonts w:ascii="Times New Roman" w:eastAsia="宋体" w:hAnsi="Times New Roman" w:cs="Times New Roman"/>
          <w:strike/>
          <w:kern w:val="0"/>
          <w:sz w:val="20"/>
          <w:szCs w:val="20"/>
        </w:rPr>
      </w:pP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sidR="00AA0BC2">
        <w:rPr>
          <w:rFonts w:ascii="Times New Roman" w:eastAsia="宋体" w:hAnsi="Times New Roman" w:cs="Times New Roman" w:hint="eastAsia"/>
          <w:kern w:val="0"/>
          <w:sz w:val="20"/>
          <w:szCs w:val="20"/>
        </w:rPr>
        <w:t>世纪中期，半导体技术的快速发展进一步提高了传感器的精确度。对于应变式传感器，半导体敏感栅相比金属丝就能提高</w:t>
      </w:r>
      <w:r w:rsidR="00AA0BC2">
        <w:rPr>
          <w:rFonts w:ascii="Times New Roman" w:eastAsia="宋体" w:hAnsi="Times New Roman" w:cs="Times New Roman"/>
          <w:kern w:val="0"/>
          <w:sz w:val="20"/>
          <w:szCs w:val="20"/>
        </w:rPr>
        <w:t>100</w:t>
      </w:r>
      <w:r w:rsidR="00AA0BC2">
        <w:rPr>
          <w:rFonts w:ascii="Times New Roman" w:eastAsia="宋体" w:hAnsi="Times New Roman" w:cs="Times New Roman" w:hint="eastAsia"/>
          <w:kern w:val="0"/>
          <w:sz w:val="20"/>
          <w:szCs w:val="20"/>
        </w:rPr>
        <w:t>倍的灵敏度。</w:t>
      </w:r>
      <w:r w:rsidR="00AA0BC2" w:rsidRPr="00AA0BC2">
        <w:rPr>
          <w:rFonts w:ascii="Times New Roman" w:eastAsia="宋体" w:hAnsi="Times New Roman" w:cs="Times New Roman" w:hint="eastAsia"/>
          <w:kern w:val="0"/>
          <w:sz w:val="20"/>
          <w:szCs w:val="20"/>
          <w:vertAlign w:val="superscript"/>
        </w:rPr>
        <w:t>[</w:t>
      </w:r>
      <w:r w:rsidR="00AA0BC2" w:rsidRPr="00AA0BC2">
        <w:rPr>
          <w:rFonts w:ascii="Times New Roman" w:eastAsia="宋体" w:hAnsi="Times New Roman" w:cs="Times New Roman"/>
          <w:kern w:val="0"/>
          <w:sz w:val="20"/>
          <w:szCs w:val="20"/>
          <w:vertAlign w:val="superscript"/>
        </w:rPr>
        <w:t>1]</w:t>
      </w:r>
      <w:r w:rsidR="00AA0BC2">
        <w:rPr>
          <w:rFonts w:ascii="Times New Roman" w:eastAsia="宋体" w:hAnsi="Times New Roman" w:cs="Times New Roman"/>
          <w:kern w:val="0"/>
          <w:sz w:val="20"/>
          <w:szCs w:val="20"/>
          <w:vertAlign w:val="superscript"/>
        </w:rPr>
        <w:t>p18</w:t>
      </w:r>
    </w:p>
    <w:p w14:paraId="3FBCC17D" w14:textId="2715EC7C" w:rsidR="00A87FA4" w:rsidRPr="00A87FA4" w:rsidRDefault="008F07E2" w:rsidP="00557859">
      <w:pPr>
        <w:spacing w:line="300" w:lineRule="exact"/>
        <w:ind w:firstLineChars="200" w:firstLine="400"/>
        <w:rPr>
          <w:rFonts w:ascii="Times New Roman" w:eastAsia="黑体" w:hAnsi="Times New Roman" w:cs="宋体"/>
          <w:b/>
          <w:bCs/>
          <w:kern w:val="0"/>
          <w:sz w:val="22"/>
          <w:szCs w:val="20"/>
        </w:rPr>
      </w:pPr>
      <w:r w:rsidRPr="008F07E2">
        <w:rPr>
          <w:rFonts w:ascii="Times New Roman" w:eastAsia="宋体" w:hAnsi="Times New Roman" w:cs="Times New Roman"/>
          <w:kern w:val="0"/>
          <w:sz w:val="20"/>
          <w:szCs w:val="20"/>
        </w:rPr>
        <w:t>50</w:t>
      </w:r>
      <w:r w:rsidRPr="008F07E2">
        <w:rPr>
          <w:rFonts w:ascii="Times New Roman" w:eastAsia="宋体" w:hAnsi="Times New Roman" w:cs="Times New Roman"/>
          <w:kern w:val="0"/>
          <w:sz w:val="20"/>
          <w:szCs w:val="20"/>
        </w:rPr>
        <w:t>年代起，由于半导体物理学的发展，光电型探测器所能探测的波长不断延伸</w:t>
      </w:r>
      <w:r w:rsidR="001E0BE4">
        <w:rPr>
          <w:rFonts w:ascii="Times New Roman" w:eastAsia="宋体" w:hAnsi="Times New Roman" w:cs="Times New Roman" w:hint="eastAsia"/>
          <w:kern w:val="0"/>
          <w:sz w:val="20"/>
          <w:szCs w:val="20"/>
        </w:rPr>
        <w:t>，</w:t>
      </w:r>
      <w:r w:rsidRPr="008F07E2">
        <w:rPr>
          <w:rFonts w:ascii="Times New Roman" w:eastAsia="宋体" w:hAnsi="Times New Roman" w:cs="Times New Roman"/>
          <w:kern w:val="0"/>
          <w:sz w:val="20"/>
          <w:szCs w:val="20"/>
        </w:rPr>
        <w:t>对于有重要技术用途的</w:t>
      </w:r>
      <w:r w:rsidRPr="008F07E2">
        <w:rPr>
          <w:rFonts w:ascii="Times New Roman" w:eastAsia="宋体" w:hAnsi="Times New Roman" w:cs="Times New Roman"/>
          <w:kern w:val="0"/>
          <w:sz w:val="20"/>
          <w:szCs w:val="20"/>
        </w:rPr>
        <w:t xml:space="preserve"> 1</w:t>
      </w:r>
      <w:r w:rsidRPr="008F07E2">
        <w:rPr>
          <w:rFonts w:ascii="Times New Roman" w:eastAsia="宋体" w:hAnsi="Times New Roman" w:cs="Times New Roman"/>
          <w:kern w:val="0"/>
          <w:sz w:val="20"/>
          <w:szCs w:val="20"/>
        </w:rPr>
        <w:t>～</w:t>
      </w:r>
      <w:r w:rsidRPr="008F07E2">
        <w:rPr>
          <w:rFonts w:ascii="Times New Roman" w:eastAsia="宋体" w:hAnsi="Times New Roman" w:cs="Times New Roman"/>
          <w:kern w:val="0"/>
          <w:sz w:val="20"/>
          <w:szCs w:val="20"/>
        </w:rPr>
        <w:t>13</w:t>
      </w:r>
      <w:r w:rsidRPr="008F07E2">
        <w:rPr>
          <w:rFonts w:ascii="Times New Roman" w:eastAsia="宋体" w:hAnsi="Times New Roman" w:cs="Times New Roman"/>
          <w:kern w:val="0"/>
          <w:sz w:val="20"/>
          <w:szCs w:val="20"/>
        </w:rPr>
        <w:t>微米波段和限于实验室应用的</w:t>
      </w:r>
      <w:r w:rsidRPr="008F07E2">
        <w:rPr>
          <w:rFonts w:ascii="Times New Roman" w:eastAsia="宋体" w:hAnsi="Times New Roman" w:cs="Times New Roman"/>
          <w:kern w:val="0"/>
          <w:sz w:val="20"/>
          <w:szCs w:val="20"/>
        </w:rPr>
        <w:t>13</w:t>
      </w:r>
      <w:r w:rsidRPr="008F07E2">
        <w:rPr>
          <w:rFonts w:ascii="Times New Roman" w:eastAsia="宋体" w:hAnsi="Times New Roman" w:cs="Times New Roman"/>
          <w:kern w:val="0"/>
          <w:sz w:val="20"/>
          <w:szCs w:val="20"/>
        </w:rPr>
        <w:t>～</w:t>
      </w:r>
      <w:r w:rsidRPr="008F07E2">
        <w:rPr>
          <w:rFonts w:ascii="Times New Roman" w:eastAsia="宋体" w:hAnsi="Times New Roman" w:cs="Times New Roman"/>
          <w:kern w:val="0"/>
          <w:sz w:val="20"/>
          <w:szCs w:val="20"/>
        </w:rPr>
        <w:t>1000</w:t>
      </w:r>
      <w:r w:rsidRPr="008F07E2">
        <w:rPr>
          <w:rFonts w:ascii="Times New Roman" w:eastAsia="宋体" w:hAnsi="Times New Roman" w:cs="Times New Roman"/>
          <w:kern w:val="0"/>
          <w:sz w:val="20"/>
          <w:szCs w:val="20"/>
        </w:rPr>
        <w:t>微米波段，都有适当的光电型探测器可供使用。</w:t>
      </w:r>
    </w:p>
    <w:p w14:paraId="3EAC3BC3" w14:textId="07AA7735" w:rsidR="00A62208" w:rsidRPr="00A62208" w:rsidRDefault="00A62208" w:rsidP="00A62208">
      <w:pPr>
        <w:widowControl/>
        <w:spacing w:before="120" w:after="120" w:line="320" w:lineRule="exact"/>
        <w:outlineLvl w:val="0"/>
        <w:rPr>
          <w:rFonts w:ascii="Times New Roman" w:eastAsia="黑体" w:hAnsi="Times New Roman" w:cs="宋体"/>
          <w:b/>
          <w:bCs/>
          <w:kern w:val="0"/>
          <w:sz w:val="24"/>
          <w:szCs w:val="20"/>
        </w:rPr>
      </w:pPr>
      <w:r w:rsidRPr="00A62208">
        <w:rPr>
          <w:rFonts w:ascii="Times New Roman" w:eastAsia="黑体" w:hAnsi="Times New Roman" w:cs="宋体"/>
          <w:b/>
          <w:bCs/>
          <w:kern w:val="0"/>
          <w:sz w:val="24"/>
          <w:szCs w:val="20"/>
        </w:rPr>
        <w:t xml:space="preserve">2 </w:t>
      </w:r>
      <w:r>
        <w:rPr>
          <w:rFonts w:ascii="Times New Roman" w:eastAsia="黑体" w:hAnsi="Times New Roman" w:cs="宋体" w:hint="eastAsia"/>
          <w:b/>
          <w:bCs/>
          <w:kern w:val="0"/>
          <w:sz w:val="24"/>
          <w:szCs w:val="20"/>
        </w:rPr>
        <w:t>传感器</w:t>
      </w:r>
      <w:r w:rsidR="0078120F">
        <w:rPr>
          <w:rFonts w:ascii="Times New Roman" w:eastAsia="黑体" w:hAnsi="Times New Roman" w:cs="宋体" w:hint="eastAsia"/>
          <w:b/>
          <w:bCs/>
          <w:kern w:val="0"/>
          <w:sz w:val="24"/>
          <w:szCs w:val="20"/>
        </w:rPr>
        <w:t>技术的</w:t>
      </w:r>
      <w:r w:rsidRPr="00A62208">
        <w:rPr>
          <w:rFonts w:ascii="Times New Roman" w:eastAsia="黑体" w:hAnsi="Times New Roman" w:cs="宋体" w:hint="eastAsia"/>
          <w:b/>
          <w:bCs/>
          <w:kern w:val="0"/>
          <w:sz w:val="24"/>
          <w:szCs w:val="20"/>
        </w:rPr>
        <w:t>研究现状</w:t>
      </w:r>
    </w:p>
    <w:p w14:paraId="0E07BD40" w14:textId="159BEF10" w:rsidR="008D22FF" w:rsidRPr="00A87FA4" w:rsidRDefault="00557859" w:rsidP="008D22FF">
      <w:pPr>
        <w:widowControl/>
        <w:spacing w:before="120" w:after="120" w:line="320" w:lineRule="exact"/>
        <w:outlineLvl w:val="1"/>
        <w:rPr>
          <w:rFonts w:ascii="Times New Roman" w:eastAsia="黑体" w:hAnsi="Times New Roman" w:cs="宋体"/>
          <w:b/>
          <w:bCs/>
          <w:kern w:val="0"/>
          <w:sz w:val="22"/>
          <w:szCs w:val="20"/>
        </w:rPr>
      </w:pPr>
      <w:r>
        <w:rPr>
          <w:rFonts w:ascii="Times New Roman" w:eastAsia="黑体" w:hAnsi="Times New Roman" w:cs="宋体"/>
          <w:b/>
          <w:bCs/>
          <w:kern w:val="0"/>
          <w:sz w:val="22"/>
          <w:szCs w:val="20"/>
        </w:rPr>
        <w:t>2.1</w:t>
      </w:r>
      <w:r w:rsidR="008D22FF" w:rsidRPr="00A62208">
        <w:rPr>
          <w:rFonts w:ascii="Times New Roman" w:eastAsia="黑体" w:hAnsi="Times New Roman" w:cs="宋体"/>
          <w:b/>
          <w:bCs/>
          <w:kern w:val="0"/>
          <w:sz w:val="22"/>
          <w:szCs w:val="20"/>
        </w:rPr>
        <w:t xml:space="preserve"> </w:t>
      </w:r>
      <w:r w:rsidR="008D22FF">
        <w:rPr>
          <w:rFonts w:ascii="Times New Roman" w:eastAsia="黑体" w:hAnsi="Times New Roman" w:cs="宋体" w:hint="eastAsia"/>
          <w:b/>
          <w:bCs/>
          <w:kern w:val="0"/>
          <w:sz w:val="22"/>
          <w:szCs w:val="20"/>
        </w:rPr>
        <w:t>工业</w:t>
      </w:r>
      <w:r w:rsidR="008D22FF">
        <w:rPr>
          <w:rFonts w:ascii="Times New Roman" w:eastAsia="黑体" w:hAnsi="Times New Roman" w:cs="宋体" w:hint="eastAsia"/>
          <w:b/>
          <w:bCs/>
          <w:kern w:val="0"/>
          <w:sz w:val="22"/>
          <w:szCs w:val="20"/>
        </w:rPr>
        <w:t>4</w:t>
      </w:r>
      <w:r w:rsidR="008D22FF">
        <w:rPr>
          <w:rFonts w:ascii="Times New Roman" w:eastAsia="黑体" w:hAnsi="Times New Roman" w:cs="宋体"/>
          <w:b/>
          <w:bCs/>
          <w:kern w:val="0"/>
          <w:sz w:val="22"/>
          <w:szCs w:val="20"/>
        </w:rPr>
        <w:t>.0</w:t>
      </w:r>
      <w:r w:rsidR="008D22FF">
        <w:rPr>
          <w:rFonts w:ascii="Times New Roman" w:eastAsia="黑体" w:hAnsi="Times New Roman" w:cs="宋体" w:hint="eastAsia"/>
          <w:b/>
          <w:bCs/>
          <w:kern w:val="0"/>
          <w:sz w:val="22"/>
          <w:szCs w:val="20"/>
        </w:rPr>
        <w:t>中的传感技术</w:t>
      </w:r>
    </w:p>
    <w:p w14:paraId="2C4B84FF" w14:textId="0FE2FBF5" w:rsidR="00A62208" w:rsidRPr="00A62208" w:rsidRDefault="001B7CE9" w:rsidP="009C268D">
      <w:pPr>
        <w:spacing w:line="300" w:lineRule="exact"/>
        <w:ind w:firstLineChars="200" w:firstLine="40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工业</w:t>
      </w:r>
      <w:r>
        <w:rPr>
          <w:rFonts w:ascii="Times New Roman" w:eastAsia="宋体" w:hAnsi="Times New Roman" w:cs="Times New Roman" w:hint="eastAsia"/>
          <w:kern w:val="0"/>
          <w:sz w:val="20"/>
          <w:szCs w:val="20"/>
        </w:rPr>
        <w:t>4</w:t>
      </w:r>
      <w:r>
        <w:rPr>
          <w:rFonts w:ascii="Times New Roman" w:eastAsia="宋体" w:hAnsi="Times New Roman" w:cs="Times New Roman"/>
          <w:kern w:val="0"/>
          <w:sz w:val="20"/>
          <w:szCs w:val="20"/>
        </w:rPr>
        <w:t>.0</w:t>
      </w:r>
      <w:r>
        <w:rPr>
          <w:rFonts w:ascii="Times New Roman" w:eastAsia="宋体" w:hAnsi="Times New Roman" w:cs="Times New Roman" w:hint="eastAsia"/>
          <w:kern w:val="0"/>
          <w:sz w:val="20"/>
          <w:szCs w:val="20"/>
        </w:rPr>
        <w:t>的</w:t>
      </w:r>
      <w:r w:rsidR="00F31FD6">
        <w:rPr>
          <w:rFonts w:ascii="Times New Roman" w:eastAsia="宋体" w:hAnsi="Times New Roman" w:cs="Times New Roman" w:hint="eastAsia"/>
          <w:kern w:val="0"/>
          <w:sz w:val="20"/>
          <w:szCs w:val="20"/>
        </w:rPr>
        <w:t>一大</w:t>
      </w:r>
      <w:r>
        <w:rPr>
          <w:rFonts w:ascii="Times New Roman" w:eastAsia="宋体" w:hAnsi="Times New Roman" w:cs="Times New Roman" w:hint="eastAsia"/>
          <w:kern w:val="0"/>
          <w:sz w:val="20"/>
          <w:szCs w:val="20"/>
        </w:rPr>
        <w:t>核心关键词是“万物互联”</w:t>
      </w:r>
      <w:r w:rsidR="00F31FD6">
        <w:rPr>
          <w:rFonts w:ascii="Times New Roman" w:eastAsia="宋体" w:hAnsi="Times New Roman" w:cs="Times New Roman" w:hint="eastAsia"/>
          <w:kern w:val="0"/>
          <w:sz w:val="20"/>
          <w:szCs w:val="20"/>
        </w:rPr>
        <w:t>，即</w:t>
      </w:r>
      <w:r w:rsidR="001E0BE4">
        <w:rPr>
          <w:rFonts w:ascii="Times New Roman" w:eastAsia="宋体" w:hAnsi="Times New Roman" w:cs="Times New Roman" w:hint="eastAsia"/>
          <w:kern w:val="0"/>
          <w:sz w:val="20"/>
          <w:szCs w:val="20"/>
        </w:rPr>
        <w:t>机器之间的网络</w:t>
      </w:r>
      <w:r>
        <w:rPr>
          <w:rFonts w:ascii="Times New Roman" w:eastAsia="宋体" w:hAnsi="Times New Roman" w:cs="Times New Roman" w:hint="eastAsia"/>
          <w:kern w:val="0"/>
          <w:sz w:val="20"/>
          <w:szCs w:val="20"/>
        </w:rPr>
        <w:t>。</w:t>
      </w:r>
      <w:r w:rsidR="001E0BE4">
        <w:rPr>
          <w:rFonts w:ascii="Times New Roman" w:eastAsia="宋体" w:hAnsi="Times New Roman" w:cs="Times New Roman" w:hint="eastAsia"/>
          <w:kern w:val="0"/>
          <w:sz w:val="20"/>
          <w:szCs w:val="20"/>
        </w:rPr>
        <w:t>而信息在机器间的网络上传输交互之前无法避开信息采集的过程，传感器作为机器的感官，是机器进行信息采集最主要的渠道。</w:t>
      </w:r>
      <w:r w:rsidR="00557859">
        <w:rPr>
          <w:rFonts w:ascii="Times New Roman" w:eastAsia="宋体" w:hAnsi="Times New Roman" w:cs="Times New Roman" w:hint="eastAsia"/>
          <w:kern w:val="0"/>
          <w:sz w:val="20"/>
          <w:szCs w:val="20"/>
        </w:rPr>
        <w:t>当代的传感技术</w:t>
      </w:r>
      <w:r w:rsidR="00B930D4" w:rsidRPr="00B930D4">
        <w:rPr>
          <w:rFonts w:ascii="Times New Roman" w:eastAsia="宋体" w:hAnsi="Times New Roman" w:cs="Times New Roman" w:hint="eastAsia"/>
          <w:kern w:val="0"/>
          <w:sz w:val="20"/>
          <w:szCs w:val="20"/>
        </w:rPr>
        <w:t>发展特征及趋势</w:t>
      </w:r>
      <w:r w:rsidR="009C268D">
        <w:rPr>
          <w:rFonts w:ascii="Times New Roman" w:eastAsia="宋体" w:hAnsi="Times New Roman" w:cs="Times New Roman" w:hint="eastAsia"/>
          <w:kern w:val="0"/>
          <w:sz w:val="20"/>
          <w:szCs w:val="20"/>
        </w:rPr>
        <w:t>为</w:t>
      </w:r>
      <w:r w:rsidR="00B930D4" w:rsidRPr="00B930D4">
        <w:rPr>
          <w:rFonts w:ascii="Times New Roman" w:eastAsia="宋体" w:hAnsi="Times New Roman" w:cs="Times New Roman"/>
          <w:kern w:val="0"/>
          <w:sz w:val="20"/>
          <w:szCs w:val="20"/>
        </w:rPr>
        <w:t>新材料；新功能；新工艺；多功能化；智能化；网络化；微型化；数字化</w:t>
      </w:r>
      <w:r w:rsidR="009C268D">
        <w:rPr>
          <w:rFonts w:ascii="Times New Roman" w:eastAsia="宋体" w:hAnsi="Times New Roman" w:cs="Times New Roman" w:hint="eastAsia"/>
          <w:kern w:val="0"/>
          <w:sz w:val="20"/>
          <w:szCs w:val="20"/>
        </w:rPr>
        <w:t>。</w:t>
      </w:r>
      <w:bookmarkStart w:id="2" w:name="_GoBack"/>
      <w:bookmarkEnd w:id="2"/>
    </w:p>
    <w:p w14:paraId="6839EE72" w14:textId="4C1CED16" w:rsidR="00A62208" w:rsidRPr="00A62208" w:rsidRDefault="00A62208" w:rsidP="00A62208">
      <w:pPr>
        <w:widowControl/>
        <w:spacing w:before="120" w:after="120" w:line="320" w:lineRule="exact"/>
        <w:outlineLvl w:val="0"/>
        <w:rPr>
          <w:rFonts w:ascii="Times New Roman" w:eastAsia="黑体" w:hAnsi="Times New Roman" w:cs="宋体"/>
          <w:b/>
          <w:bCs/>
          <w:kern w:val="0"/>
          <w:sz w:val="24"/>
          <w:szCs w:val="20"/>
        </w:rPr>
      </w:pPr>
      <w:r w:rsidRPr="00A62208">
        <w:rPr>
          <w:rFonts w:ascii="Times New Roman" w:eastAsia="黑体" w:hAnsi="Times New Roman" w:cs="宋体"/>
          <w:b/>
          <w:bCs/>
          <w:kern w:val="0"/>
          <w:sz w:val="24"/>
          <w:szCs w:val="20"/>
        </w:rPr>
        <w:t>3</w:t>
      </w:r>
      <w:r w:rsidR="00791C2A">
        <w:rPr>
          <w:rFonts w:ascii="Times New Roman" w:eastAsia="黑体" w:hAnsi="Times New Roman" w:cs="宋体"/>
          <w:b/>
          <w:bCs/>
          <w:kern w:val="0"/>
          <w:sz w:val="24"/>
          <w:szCs w:val="20"/>
        </w:rPr>
        <w:t xml:space="preserve"> </w:t>
      </w:r>
      <w:r w:rsidR="00791C2A">
        <w:rPr>
          <w:rFonts w:ascii="Times New Roman" w:eastAsia="黑体" w:hAnsi="Times New Roman" w:cs="宋体" w:hint="eastAsia"/>
          <w:b/>
          <w:bCs/>
          <w:kern w:val="0"/>
          <w:sz w:val="24"/>
          <w:szCs w:val="20"/>
        </w:rPr>
        <w:t>一种</w:t>
      </w:r>
      <w:r w:rsidR="0078120F">
        <w:rPr>
          <w:rFonts w:ascii="Times New Roman" w:eastAsia="黑体" w:hAnsi="Times New Roman" w:cs="宋体" w:hint="eastAsia"/>
          <w:b/>
          <w:bCs/>
          <w:kern w:val="0"/>
          <w:sz w:val="24"/>
          <w:szCs w:val="20"/>
        </w:rPr>
        <w:t>传感器</w:t>
      </w:r>
    </w:p>
    <w:p w14:paraId="117D7404" w14:textId="77777777" w:rsidR="00A62208" w:rsidRPr="00A62208" w:rsidRDefault="00A62208" w:rsidP="00A62208">
      <w:pPr>
        <w:spacing w:line="300" w:lineRule="exact"/>
        <w:ind w:firstLineChars="200" w:firstLine="400"/>
        <w:rPr>
          <w:rFonts w:ascii="Times New Roman" w:eastAsia="宋体" w:hAnsi="Times New Roman" w:cs="Times New Roman"/>
          <w:kern w:val="0"/>
          <w:sz w:val="20"/>
          <w:szCs w:val="20"/>
        </w:rPr>
      </w:pPr>
      <w:r w:rsidRPr="00A62208">
        <w:rPr>
          <w:rFonts w:ascii="Times New Roman" w:eastAsia="宋体" w:hAnsi="Times New Roman" w:cs="Times New Roman" w:hint="eastAsia"/>
          <w:kern w:val="0"/>
          <w:sz w:val="20"/>
          <w:szCs w:val="20"/>
        </w:rPr>
        <w:t>不要使用空格、制表符设置段落缩进，不要通过连续的回车符（换行符）调整段间距。</w:t>
      </w:r>
    </w:p>
    <w:p w14:paraId="0C1FB991" w14:textId="77777777" w:rsidR="00A62208" w:rsidRPr="00A62208" w:rsidRDefault="00A62208" w:rsidP="00A62208">
      <w:pPr>
        <w:widowControl/>
        <w:spacing w:beforeLines="100" w:before="240" w:afterLines="50" w:after="120"/>
        <w:outlineLvl w:val="0"/>
        <w:rPr>
          <w:rFonts w:ascii="Times New Roman" w:eastAsia="黑体" w:hAnsi="Times New Roman" w:cs="宋体"/>
          <w:b/>
          <w:bCs/>
          <w:kern w:val="0"/>
          <w:sz w:val="24"/>
          <w:szCs w:val="24"/>
          <w:lang w:eastAsia="en-US"/>
        </w:rPr>
      </w:pPr>
      <w:r w:rsidRPr="00A62208">
        <w:rPr>
          <w:rFonts w:ascii="Times New Roman" w:eastAsia="黑体" w:hAnsi="Times New Roman" w:cs="宋体"/>
          <w:b/>
          <w:bCs/>
          <w:kern w:val="0"/>
          <w:sz w:val="24"/>
          <w:szCs w:val="24"/>
          <w:lang w:eastAsia="en-US"/>
        </w:rPr>
        <w:t>References</w:t>
      </w:r>
      <w:r w:rsidRPr="00A62208">
        <w:rPr>
          <w:rFonts w:ascii="Times New Roman" w:eastAsia="黑体" w:hAnsi="Times New Roman" w:cs="宋体" w:hint="eastAsia"/>
          <w:b/>
          <w:bCs/>
          <w:kern w:val="0"/>
          <w:sz w:val="24"/>
          <w:szCs w:val="24"/>
        </w:rPr>
        <w:t xml:space="preserve"> (</w:t>
      </w:r>
      <w:r w:rsidRPr="00A62208">
        <w:rPr>
          <w:rFonts w:ascii="Times New Roman" w:eastAsia="黑体" w:hAnsi="Times New Roman" w:cs="宋体" w:hint="eastAsia"/>
          <w:b/>
          <w:bCs/>
          <w:kern w:val="0"/>
          <w:sz w:val="24"/>
          <w:szCs w:val="24"/>
        </w:rPr>
        <w:t>参考文献</w:t>
      </w:r>
      <w:r w:rsidRPr="00A62208">
        <w:rPr>
          <w:rFonts w:ascii="Times New Roman" w:eastAsia="黑体" w:hAnsi="Times New Roman" w:cs="宋体" w:hint="eastAsia"/>
          <w:b/>
          <w:bCs/>
          <w:kern w:val="0"/>
          <w:sz w:val="24"/>
          <w:szCs w:val="24"/>
        </w:rPr>
        <w:t>)</w:t>
      </w:r>
    </w:p>
    <w:p w14:paraId="7F472D8F" w14:textId="42BCF5AD" w:rsidR="00FE367C" w:rsidRDefault="009472A4" w:rsidP="00FE367C">
      <w:pPr>
        <w:widowControl/>
        <w:numPr>
          <w:ilvl w:val="0"/>
          <w:numId w:val="4"/>
        </w:numPr>
        <w:rPr>
          <w:rFonts w:ascii="Times New Roman" w:eastAsia="宋体" w:hAnsi="Times New Roman" w:cs="Times New Roman"/>
          <w:kern w:val="0"/>
          <w:sz w:val="16"/>
          <w:szCs w:val="16"/>
          <w:lang w:eastAsia="en-US"/>
        </w:rPr>
      </w:pPr>
      <w:r>
        <w:rPr>
          <w:rFonts w:ascii="Times New Roman" w:eastAsia="宋体" w:hAnsi="Times New Roman" w:cs="Times New Roman" w:hint="eastAsia"/>
          <w:kern w:val="0"/>
          <w:sz w:val="16"/>
          <w:szCs w:val="16"/>
        </w:rPr>
        <w:t>传感器及其应用</w:t>
      </w:r>
      <w:r>
        <w:rPr>
          <w:rFonts w:ascii="Times New Roman" w:eastAsia="宋体" w:hAnsi="Times New Roman" w:cs="Times New Roman" w:hint="eastAsia"/>
          <w:kern w:val="0"/>
          <w:sz w:val="16"/>
          <w:szCs w:val="16"/>
        </w:rPr>
        <w:t xml:space="preserve"> </w:t>
      </w:r>
      <w:r>
        <w:rPr>
          <w:rFonts w:ascii="Times New Roman" w:eastAsia="宋体" w:hAnsi="Times New Roman" w:cs="Times New Roman" w:hint="eastAsia"/>
          <w:kern w:val="0"/>
          <w:sz w:val="16"/>
          <w:szCs w:val="16"/>
        </w:rPr>
        <w:t>课本</w:t>
      </w:r>
    </w:p>
    <w:p w14:paraId="2C9723E5" w14:textId="46E159BB" w:rsidR="009472A4" w:rsidRDefault="009472A4" w:rsidP="00FE367C">
      <w:pPr>
        <w:widowControl/>
        <w:numPr>
          <w:ilvl w:val="0"/>
          <w:numId w:val="4"/>
        </w:numPr>
        <w:rPr>
          <w:rFonts w:ascii="Times New Roman" w:eastAsia="宋体" w:hAnsi="Times New Roman" w:cs="Times New Roman"/>
          <w:kern w:val="0"/>
          <w:sz w:val="16"/>
          <w:szCs w:val="16"/>
          <w:lang w:eastAsia="en-US"/>
        </w:rPr>
      </w:pPr>
      <w:r w:rsidRPr="009472A4">
        <w:rPr>
          <w:rFonts w:ascii="Times New Roman" w:eastAsia="宋体" w:hAnsi="Times New Roman" w:cs="Times New Roman"/>
          <w:kern w:val="0"/>
          <w:sz w:val="16"/>
          <w:szCs w:val="16"/>
          <w:lang w:eastAsia="en-US"/>
        </w:rPr>
        <w:t>May, W. E. (1952). THE HISTORY OF THE MAGNETIC COMPASS. The Mariner’s Mirror, 38(3), 210–222. doi:10.1080/00253359.1952.10658123</w:t>
      </w:r>
    </w:p>
    <w:p w14:paraId="4E3C4748" w14:textId="7746F9B5" w:rsidR="00A87FA4" w:rsidRDefault="00A87FA4" w:rsidP="00FE367C">
      <w:pPr>
        <w:widowControl/>
        <w:numPr>
          <w:ilvl w:val="0"/>
          <w:numId w:val="4"/>
        </w:numPr>
        <w:rPr>
          <w:rFonts w:ascii="Times New Roman" w:eastAsia="宋体" w:hAnsi="Times New Roman" w:cs="Times New Roman"/>
          <w:kern w:val="0"/>
          <w:sz w:val="16"/>
          <w:szCs w:val="16"/>
          <w:lang w:eastAsia="en-US"/>
        </w:rPr>
      </w:pPr>
      <w:r w:rsidRPr="00A87FA4">
        <w:rPr>
          <w:rFonts w:ascii="Times New Roman" w:eastAsia="宋体" w:hAnsi="Times New Roman" w:cs="Times New Roman"/>
          <w:kern w:val="0"/>
          <w:sz w:val="16"/>
          <w:szCs w:val="16"/>
          <w:lang w:eastAsia="en-US"/>
        </w:rPr>
        <w:t xml:space="preserve">Ring, E. F. J. (2007). The historical development of temperature measurement in medicine. Infrared Physics &amp; Technology, 49(3), 297–301. </w:t>
      </w:r>
      <w:proofErr w:type="gramStart"/>
      <w:r w:rsidRPr="00A87FA4">
        <w:rPr>
          <w:rFonts w:ascii="Times New Roman" w:eastAsia="宋体" w:hAnsi="Times New Roman" w:cs="Times New Roman"/>
          <w:kern w:val="0"/>
          <w:sz w:val="16"/>
          <w:szCs w:val="16"/>
          <w:lang w:eastAsia="en-US"/>
        </w:rPr>
        <w:t>doi:10.1016/j.infrared</w:t>
      </w:r>
      <w:proofErr w:type="gramEnd"/>
      <w:r w:rsidRPr="00A87FA4">
        <w:rPr>
          <w:rFonts w:ascii="Times New Roman" w:eastAsia="宋体" w:hAnsi="Times New Roman" w:cs="Times New Roman"/>
          <w:kern w:val="0"/>
          <w:sz w:val="16"/>
          <w:szCs w:val="16"/>
          <w:lang w:eastAsia="en-US"/>
        </w:rPr>
        <w:t>.2006.06.029</w:t>
      </w:r>
    </w:p>
    <w:p w14:paraId="06665A81" w14:textId="61FE992D" w:rsidR="00FE367C" w:rsidRDefault="00FE367C" w:rsidP="00FE367C">
      <w:pPr>
        <w:widowControl/>
        <w:numPr>
          <w:ilvl w:val="0"/>
          <w:numId w:val="4"/>
        </w:numPr>
        <w:rPr>
          <w:rFonts w:ascii="Times New Roman" w:eastAsia="宋体" w:hAnsi="Times New Roman" w:cs="Times New Roman"/>
          <w:kern w:val="0"/>
          <w:sz w:val="16"/>
          <w:szCs w:val="16"/>
          <w:lang w:eastAsia="en-US"/>
        </w:rPr>
      </w:pPr>
      <w:proofErr w:type="spellStart"/>
      <w:r w:rsidRPr="00FE367C">
        <w:rPr>
          <w:rFonts w:ascii="Times New Roman" w:eastAsia="宋体" w:hAnsi="Times New Roman" w:cs="Times New Roman"/>
          <w:kern w:val="0"/>
          <w:sz w:val="16"/>
          <w:szCs w:val="16"/>
          <w:lang w:eastAsia="en-US"/>
        </w:rPr>
        <w:t>Zungeru</w:t>
      </w:r>
      <w:proofErr w:type="spellEnd"/>
      <w:r w:rsidRPr="00FE367C">
        <w:rPr>
          <w:rFonts w:ascii="Times New Roman" w:eastAsia="宋体" w:hAnsi="Times New Roman" w:cs="Times New Roman"/>
          <w:kern w:val="0"/>
          <w:sz w:val="16"/>
          <w:szCs w:val="16"/>
          <w:lang w:eastAsia="en-US"/>
        </w:rPr>
        <w:t xml:space="preserve">, A. M., </w:t>
      </w:r>
      <w:proofErr w:type="spellStart"/>
      <w:r w:rsidRPr="00FE367C">
        <w:rPr>
          <w:rFonts w:ascii="Times New Roman" w:eastAsia="宋体" w:hAnsi="Times New Roman" w:cs="Times New Roman"/>
          <w:kern w:val="0"/>
          <w:sz w:val="16"/>
          <w:szCs w:val="16"/>
          <w:lang w:eastAsia="en-US"/>
        </w:rPr>
        <w:t>Mangwala</w:t>
      </w:r>
      <w:proofErr w:type="spellEnd"/>
      <w:r w:rsidRPr="00FE367C">
        <w:rPr>
          <w:rFonts w:ascii="Times New Roman" w:eastAsia="宋体" w:hAnsi="Times New Roman" w:cs="Times New Roman"/>
          <w:kern w:val="0"/>
          <w:sz w:val="16"/>
          <w:szCs w:val="16"/>
          <w:lang w:eastAsia="en-US"/>
        </w:rPr>
        <w:t xml:space="preserve">, M., </w:t>
      </w:r>
      <w:proofErr w:type="spellStart"/>
      <w:r w:rsidRPr="00FE367C">
        <w:rPr>
          <w:rFonts w:ascii="Times New Roman" w:eastAsia="宋体" w:hAnsi="Times New Roman" w:cs="Times New Roman"/>
          <w:kern w:val="0"/>
          <w:sz w:val="16"/>
          <w:szCs w:val="16"/>
          <w:lang w:eastAsia="en-US"/>
        </w:rPr>
        <w:t>Chuma</w:t>
      </w:r>
      <w:proofErr w:type="spellEnd"/>
      <w:r w:rsidRPr="00FE367C">
        <w:rPr>
          <w:rFonts w:ascii="Times New Roman" w:eastAsia="宋体" w:hAnsi="Times New Roman" w:cs="Times New Roman"/>
          <w:kern w:val="0"/>
          <w:sz w:val="16"/>
          <w:szCs w:val="16"/>
          <w:lang w:eastAsia="en-US"/>
        </w:rPr>
        <w:t xml:space="preserve">, J., </w:t>
      </w:r>
      <w:proofErr w:type="spellStart"/>
      <w:r w:rsidRPr="00FE367C">
        <w:rPr>
          <w:rFonts w:ascii="Times New Roman" w:eastAsia="宋体" w:hAnsi="Times New Roman" w:cs="Times New Roman"/>
          <w:kern w:val="0"/>
          <w:sz w:val="16"/>
          <w:szCs w:val="16"/>
          <w:lang w:eastAsia="en-US"/>
        </w:rPr>
        <w:t>Gaebolae</w:t>
      </w:r>
      <w:proofErr w:type="spellEnd"/>
      <w:r w:rsidRPr="00FE367C">
        <w:rPr>
          <w:rFonts w:ascii="Times New Roman" w:eastAsia="宋体" w:hAnsi="Times New Roman" w:cs="Times New Roman"/>
          <w:kern w:val="0"/>
          <w:sz w:val="16"/>
          <w:szCs w:val="16"/>
          <w:lang w:eastAsia="en-US"/>
        </w:rPr>
        <w:t xml:space="preserve">, B., &amp; </w:t>
      </w:r>
      <w:proofErr w:type="spellStart"/>
      <w:r w:rsidRPr="00FE367C">
        <w:rPr>
          <w:rFonts w:ascii="Times New Roman" w:eastAsia="宋体" w:hAnsi="Times New Roman" w:cs="Times New Roman"/>
          <w:kern w:val="0"/>
          <w:sz w:val="16"/>
          <w:szCs w:val="16"/>
          <w:lang w:eastAsia="en-US"/>
        </w:rPr>
        <w:t>Basutli</w:t>
      </w:r>
      <w:proofErr w:type="spellEnd"/>
      <w:r w:rsidRPr="00FE367C">
        <w:rPr>
          <w:rFonts w:ascii="Times New Roman" w:eastAsia="宋体" w:hAnsi="Times New Roman" w:cs="Times New Roman"/>
          <w:kern w:val="0"/>
          <w:sz w:val="16"/>
          <w:szCs w:val="16"/>
          <w:lang w:eastAsia="en-US"/>
        </w:rPr>
        <w:t xml:space="preserve">, B. (2018). Design and simulation of an automatic room heater control system. </w:t>
      </w:r>
      <w:proofErr w:type="spellStart"/>
      <w:r w:rsidRPr="00FE367C">
        <w:rPr>
          <w:rFonts w:ascii="Times New Roman" w:eastAsia="宋体" w:hAnsi="Times New Roman" w:cs="Times New Roman"/>
          <w:kern w:val="0"/>
          <w:sz w:val="16"/>
          <w:szCs w:val="16"/>
          <w:lang w:eastAsia="en-US"/>
        </w:rPr>
        <w:t>Heliyon</w:t>
      </w:r>
      <w:proofErr w:type="spellEnd"/>
      <w:r w:rsidRPr="00FE367C">
        <w:rPr>
          <w:rFonts w:ascii="Times New Roman" w:eastAsia="宋体" w:hAnsi="Times New Roman" w:cs="Times New Roman"/>
          <w:kern w:val="0"/>
          <w:sz w:val="16"/>
          <w:szCs w:val="16"/>
          <w:lang w:eastAsia="en-US"/>
        </w:rPr>
        <w:t xml:space="preserve">, 4(6), e00655. </w:t>
      </w:r>
      <w:proofErr w:type="gramStart"/>
      <w:r w:rsidRPr="00FE367C">
        <w:rPr>
          <w:rFonts w:ascii="Times New Roman" w:eastAsia="宋体" w:hAnsi="Times New Roman" w:cs="Times New Roman"/>
          <w:kern w:val="0"/>
          <w:sz w:val="16"/>
          <w:szCs w:val="16"/>
          <w:lang w:eastAsia="en-US"/>
        </w:rPr>
        <w:t>doi:10.1016/j.heliyon</w:t>
      </w:r>
      <w:proofErr w:type="gramEnd"/>
      <w:r w:rsidRPr="00FE367C">
        <w:rPr>
          <w:rFonts w:ascii="Times New Roman" w:eastAsia="宋体" w:hAnsi="Times New Roman" w:cs="Times New Roman"/>
          <w:kern w:val="0"/>
          <w:sz w:val="16"/>
          <w:szCs w:val="16"/>
          <w:lang w:eastAsia="en-US"/>
        </w:rPr>
        <w:t xml:space="preserve">.2018.e00655 </w:t>
      </w:r>
    </w:p>
    <w:p w14:paraId="0BEFAF20" w14:textId="32E14023" w:rsidR="00A62208" w:rsidRPr="00A62208" w:rsidRDefault="00A62208" w:rsidP="00A62208">
      <w:pPr>
        <w:widowControl/>
        <w:numPr>
          <w:ilvl w:val="0"/>
          <w:numId w:val="4"/>
        </w:numPr>
        <w:rPr>
          <w:rFonts w:ascii="Times New Roman" w:eastAsia="宋体" w:hAnsi="Times New Roman" w:cs="Times New Roman"/>
          <w:kern w:val="0"/>
          <w:sz w:val="16"/>
          <w:szCs w:val="16"/>
          <w:lang w:eastAsia="en-US"/>
        </w:rPr>
      </w:pPr>
      <w:r w:rsidRPr="00A62208">
        <w:rPr>
          <w:rFonts w:ascii="Times New Roman" w:eastAsia="宋体" w:hAnsi="Times New Roman" w:cs="Times New Roman" w:hint="eastAsia"/>
          <w:kern w:val="0"/>
          <w:sz w:val="16"/>
          <w:szCs w:val="16"/>
        </w:rPr>
        <w:t xml:space="preserve">Li Yu, Liu </w:t>
      </w:r>
      <w:proofErr w:type="spellStart"/>
      <w:r w:rsidRPr="00A62208">
        <w:rPr>
          <w:rFonts w:ascii="Times New Roman" w:eastAsia="宋体" w:hAnsi="Times New Roman" w:cs="Times New Roman" w:hint="eastAsia"/>
          <w:kern w:val="0"/>
          <w:sz w:val="16"/>
          <w:szCs w:val="16"/>
        </w:rPr>
        <w:t>Jingsen</w:t>
      </w:r>
      <w:proofErr w:type="spellEnd"/>
      <w:r w:rsidRPr="00A62208">
        <w:rPr>
          <w:rFonts w:ascii="Times New Roman" w:eastAsia="宋体" w:hAnsi="Times New Roman" w:cs="Times New Roman" w:hint="eastAsia"/>
          <w:kern w:val="0"/>
          <w:sz w:val="16"/>
          <w:szCs w:val="16"/>
        </w:rPr>
        <w:t xml:space="preserve">, Mechanism and Improvement of Direct Anonymous Attestation Scheme[J], </w:t>
      </w:r>
      <w:r w:rsidRPr="00A62208">
        <w:rPr>
          <w:rFonts w:ascii="Times New Roman" w:eastAsia="宋体" w:hAnsi="Times New Roman" w:cs="Times New Roman" w:hint="eastAsia"/>
          <w:i/>
          <w:kern w:val="0"/>
          <w:sz w:val="16"/>
          <w:szCs w:val="16"/>
        </w:rPr>
        <w:t>Journal of Henan University</w:t>
      </w:r>
      <w:r w:rsidRPr="00A62208">
        <w:rPr>
          <w:rFonts w:ascii="Times New Roman" w:eastAsia="宋体" w:hAnsi="Times New Roman" w:cs="Times New Roman" w:hint="eastAsia"/>
          <w:kern w:val="0"/>
          <w:sz w:val="16"/>
          <w:szCs w:val="16"/>
        </w:rPr>
        <w:t xml:space="preserve">, 2007, 37(2), P195-197 (Ch). </w:t>
      </w:r>
    </w:p>
    <w:p w14:paraId="051E1C85" w14:textId="77777777" w:rsidR="00A62208" w:rsidRPr="00A62208" w:rsidRDefault="00A62208" w:rsidP="00A62208">
      <w:pPr>
        <w:ind w:left="420"/>
        <w:rPr>
          <w:rFonts w:ascii="Times New Roman" w:eastAsia="宋体" w:hAnsi="Times New Roman" w:cs="Times New Roman"/>
          <w:kern w:val="0"/>
          <w:sz w:val="16"/>
          <w:szCs w:val="16"/>
        </w:rPr>
      </w:pPr>
      <w:r w:rsidRPr="00A62208">
        <w:rPr>
          <w:rFonts w:ascii="Times New Roman" w:eastAsia="宋体" w:hAnsi="Times New Roman" w:cs="Times New Roman" w:hint="eastAsia"/>
          <w:kern w:val="0"/>
          <w:sz w:val="16"/>
          <w:szCs w:val="16"/>
        </w:rPr>
        <w:t>李煜，刘景森，直接匿名证言方案的实现机制与改进思路</w:t>
      </w:r>
      <w:r w:rsidRPr="00A62208">
        <w:rPr>
          <w:rFonts w:ascii="Times New Roman" w:eastAsia="宋体" w:hAnsi="Times New Roman" w:cs="Times New Roman" w:hint="eastAsia"/>
          <w:kern w:val="0"/>
          <w:sz w:val="16"/>
          <w:szCs w:val="16"/>
        </w:rPr>
        <w:t>[J]</w:t>
      </w:r>
      <w:r w:rsidRPr="00A62208">
        <w:rPr>
          <w:rFonts w:ascii="Times New Roman" w:eastAsia="宋体" w:hAnsi="Times New Roman" w:cs="Times New Roman" w:hint="eastAsia"/>
          <w:kern w:val="0"/>
          <w:sz w:val="16"/>
          <w:szCs w:val="16"/>
        </w:rPr>
        <w:t>，河南大学学报，</w:t>
      </w:r>
      <w:r w:rsidRPr="00A62208">
        <w:rPr>
          <w:rFonts w:ascii="Times New Roman" w:eastAsia="宋体" w:hAnsi="Times New Roman" w:cs="Times New Roman" w:hint="eastAsia"/>
          <w:kern w:val="0"/>
          <w:sz w:val="16"/>
          <w:szCs w:val="16"/>
        </w:rPr>
        <w:t>2007, 37(2)</w:t>
      </w:r>
      <w:r w:rsidRPr="00A62208">
        <w:rPr>
          <w:rFonts w:ascii="Times New Roman" w:eastAsia="宋体" w:hAnsi="Times New Roman" w:cs="Times New Roman" w:hint="eastAsia"/>
          <w:kern w:val="0"/>
          <w:sz w:val="16"/>
          <w:szCs w:val="16"/>
        </w:rPr>
        <w:t>，</w:t>
      </w:r>
      <w:r w:rsidRPr="00A62208">
        <w:rPr>
          <w:rFonts w:ascii="Times New Roman" w:eastAsia="宋体" w:hAnsi="Times New Roman" w:cs="Times New Roman" w:hint="eastAsia"/>
          <w:kern w:val="0"/>
          <w:sz w:val="16"/>
          <w:szCs w:val="16"/>
        </w:rPr>
        <w:t>P195</w:t>
      </w:r>
      <w:r w:rsidRPr="00A62208">
        <w:rPr>
          <w:rFonts w:ascii="宋体" w:eastAsia="宋体" w:hAnsi="宋体" w:cs="Times New Roman" w:hint="eastAsia"/>
          <w:kern w:val="0"/>
          <w:sz w:val="16"/>
          <w:szCs w:val="16"/>
        </w:rPr>
        <w:t>-</w:t>
      </w:r>
      <w:r w:rsidRPr="00A62208">
        <w:rPr>
          <w:rFonts w:ascii="Times New Roman" w:eastAsia="宋体" w:hAnsi="Times New Roman" w:cs="Times New Roman" w:hint="eastAsia"/>
          <w:kern w:val="0"/>
          <w:sz w:val="16"/>
          <w:szCs w:val="16"/>
        </w:rPr>
        <w:t>197.</w:t>
      </w:r>
    </w:p>
    <w:p w14:paraId="6F38CF23" w14:textId="77777777" w:rsidR="00A62208" w:rsidRPr="00A62208" w:rsidRDefault="00A62208" w:rsidP="00A62208">
      <w:pPr>
        <w:spacing w:line="200" w:lineRule="exact"/>
        <w:ind w:left="420"/>
        <w:rPr>
          <w:rFonts w:ascii="Times New Roman" w:eastAsia="宋体" w:hAnsi="Times New Roman" w:cs="Times New Roman"/>
          <w:kern w:val="0"/>
          <w:sz w:val="16"/>
          <w:szCs w:val="16"/>
        </w:rPr>
        <w:sectPr w:rsidR="00A62208" w:rsidRPr="00A62208" w:rsidSect="00791C2A">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418" w:right="1134" w:bottom="1701" w:left="1134" w:header="1134" w:footer="1134" w:gutter="0"/>
          <w:cols w:num="2" w:space="400"/>
          <w:docGrid w:linePitch="312"/>
        </w:sectPr>
      </w:pPr>
    </w:p>
    <w:p w14:paraId="716F7416" w14:textId="77777777" w:rsidR="00A62208" w:rsidRPr="00A62208" w:rsidRDefault="00A62208" w:rsidP="00A62208">
      <w:pPr>
        <w:widowControl/>
        <w:spacing w:beforeLines="50" w:before="120"/>
        <w:rPr>
          <w:rFonts w:ascii="Times New Roman" w:eastAsia="宋体" w:hAnsi="Times New Roman" w:cs="Times New Roman"/>
          <w:kern w:val="0"/>
          <w:sz w:val="20"/>
          <w:szCs w:val="20"/>
          <w:lang w:val="en-GB"/>
        </w:rPr>
      </w:pPr>
    </w:p>
    <w:p w14:paraId="12FB27A7" w14:textId="77777777" w:rsidR="00A240CE" w:rsidRPr="00A62208" w:rsidRDefault="00A240CE" w:rsidP="00A62208">
      <w:pPr>
        <w:rPr>
          <w:lang w:val="en-GB"/>
        </w:rPr>
      </w:pPr>
    </w:p>
    <w:sectPr w:rsidR="00A240CE" w:rsidRPr="00A62208" w:rsidSect="00791C2A">
      <w:type w:val="continuous"/>
      <w:pgSz w:w="11906" w:h="16838" w:code="9"/>
      <w:pgMar w:top="1418" w:right="1134" w:bottom="1701" w:left="1134" w:header="1134" w:footer="1134" w:gutter="0"/>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A7D70" w14:textId="77777777" w:rsidR="008B24C9" w:rsidRDefault="008B24C9" w:rsidP="00A62208">
      <w:r>
        <w:separator/>
      </w:r>
    </w:p>
  </w:endnote>
  <w:endnote w:type="continuationSeparator" w:id="0">
    <w:p w14:paraId="39C92BE7" w14:textId="77777777" w:rsidR="008B24C9" w:rsidRDefault="008B24C9" w:rsidP="00A62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8E45B" w14:textId="77777777" w:rsidR="00B930D4" w:rsidRPr="005E381C" w:rsidRDefault="00B930D4" w:rsidP="00791C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B5335" w14:textId="77777777" w:rsidR="00B930D4" w:rsidRPr="00B91C51" w:rsidRDefault="00B930D4" w:rsidP="00791C2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DE554" w14:textId="77777777" w:rsidR="00B930D4" w:rsidRPr="004349D9" w:rsidRDefault="00B930D4" w:rsidP="00791C2A">
    <w:pPr>
      <w:jc w:val="distribute"/>
      <w:textAlignment w:val="baseline"/>
      <w:rPr>
        <w:b/>
        <w:i/>
      </w:rPr>
    </w:pPr>
    <w:r>
      <w:t xml:space="preserve">Copyright © 2009 </w:t>
    </w:r>
    <w:proofErr w:type="spellStart"/>
    <w:r>
      <w:t>SciRes</w:t>
    </w:r>
    <w:proofErr w:type="spellEnd"/>
    <w:r>
      <w:rPr>
        <w:rFonts w:ascii="宋体" w:hAnsi="宋体"/>
      </w:rPr>
      <w:t xml:space="preserve">                                                                                 </w:t>
    </w:r>
    <w:r>
      <w:rPr>
        <w:b/>
        <w:i/>
      </w:rPr>
      <w:t>JSSM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9885C" w14:textId="77777777" w:rsidR="008B24C9" w:rsidRDefault="008B24C9" w:rsidP="00A62208">
      <w:r>
        <w:separator/>
      </w:r>
    </w:p>
  </w:footnote>
  <w:footnote w:type="continuationSeparator" w:id="0">
    <w:p w14:paraId="05007CCF" w14:textId="77777777" w:rsidR="008B24C9" w:rsidRDefault="008B24C9" w:rsidP="00A622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5724B" w14:textId="77777777" w:rsidR="00B930D4" w:rsidRPr="003F74B1" w:rsidRDefault="00B930D4" w:rsidP="00791C2A">
    <w:pPr>
      <w:ind w:right="360"/>
      <w:rPr>
        <w:b/>
        <w:sz w:val="19"/>
        <w:szCs w:val="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302F0" w14:textId="77777777" w:rsidR="00B930D4" w:rsidRPr="0076002B" w:rsidRDefault="00B930D4" w:rsidP="00791C2A">
    <w:pPr>
      <w:pStyle w:val="ac"/>
      <w:spacing w:before="0"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CE40E" w14:textId="77777777" w:rsidR="00B930D4" w:rsidRPr="00AE0FF7" w:rsidRDefault="00B930D4" w:rsidP="00791C2A">
    <w:pPr>
      <w:pStyle w:val="AuthorName"/>
      <w:spacing w:before="0" w:afterLines="150" w:after="360" w:line="240" w:lineRule="auto"/>
      <w:ind w:left="0"/>
      <w:jc w:val="both"/>
      <w:rPr>
        <w:b w:val="0"/>
        <w:sz w:val="20"/>
        <w:szCs w:val="20"/>
        <w:lang w:eastAsia="zh-C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DB7E2" w14:textId="77777777" w:rsidR="00B930D4" w:rsidRPr="00DD6112" w:rsidRDefault="00B930D4" w:rsidP="00791C2A">
    <w:pPr>
      <w:rPr>
        <w:b/>
      </w:rPr>
    </w:pPr>
    <w:r w:rsidRPr="00DD6112">
      <w:rPr>
        <w:b/>
        <w:i/>
      </w:rPr>
      <w:t>J. Serv. Sci. &amp; Management</w:t>
    </w:r>
    <w:r>
      <w:rPr>
        <w:b/>
      </w:rPr>
      <w:t>,</w:t>
    </w:r>
    <w:r w:rsidRPr="00DD6112">
      <w:rPr>
        <w:b/>
      </w:rPr>
      <w:t xml:space="preserve"> 200</w:t>
    </w:r>
    <w:r>
      <w:rPr>
        <w:b/>
      </w:rPr>
      <w:t>9</w:t>
    </w:r>
    <w:r w:rsidRPr="00DD6112">
      <w:rPr>
        <w:b/>
      </w:rPr>
      <w:t>,</w:t>
    </w:r>
    <w:r>
      <w:rPr>
        <w:b/>
      </w:rPr>
      <w:t xml:space="preserve"> 2</w:t>
    </w:r>
    <w:r w:rsidRPr="00DD6112">
      <w:rPr>
        <w:b/>
      </w:rPr>
      <w:t xml:space="preserve">: </w:t>
    </w:r>
    <w:r>
      <w:rPr>
        <w:b/>
      </w:rPr>
      <w:t>**</w:t>
    </w:r>
  </w:p>
  <w:p w14:paraId="54D42EAB" w14:textId="77777777" w:rsidR="00B930D4" w:rsidRPr="00DD6112" w:rsidRDefault="00B930D4" w:rsidP="00791C2A">
    <w:pPr>
      <w:spacing w:afterLines="200" w:after="480"/>
    </w:pPr>
    <w:r w:rsidRPr="00DD6112">
      <w:t>Published Online</w:t>
    </w:r>
    <w:r>
      <w:t>******</w:t>
    </w:r>
    <w:r w:rsidRPr="00DD6112">
      <w:t xml:space="preserve"> </w:t>
    </w:r>
    <w:smartTag w:uri="urn:schemas-microsoft-com:office:smarttags" w:element="chmetcnv">
      <w:smartTagPr>
        <w:attr w:name="UnitName" w:val="in"/>
        <w:attr w:name="SourceValue" w:val="2009"/>
        <w:attr w:name="HasSpace" w:val="True"/>
        <w:attr w:name="Negative" w:val="False"/>
        <w:attr w:name="NumberType" w:val="1"/>
        <w:attr w:name="TCSC" w:val="0"/>
      </w:smartTagPr>
      <w:r w:rsidRPr="00DD6112">
        <w:t>200</w:t>
      </w:r>
      <w:r>
        <w:t>9</w:t>
      </w:r>
      <w:r w:rsidRPr="00DD6112">
        <w:t xml:space="preserve"> in</w:t>
      </w:r>
    </w:smartTag>
    <w:r w:rsidRPr="00DD6112">
      <w:t xml:space="preserve"> </w:t>
    </w:r>
    <w:proofErr w:type="spellStart"/>
    <w:r w:rsidRPr="00DD6112">
      <w:t>SciRes</w:t>
    </w:r>
    <w:proofErr w:type="spellEnd"/>
    <w:r w:rsidRPr="00DD6112">
      <w:t xml:space="preserve"> (</w:t>
    </w:r>
    <w:hyperlink r:id="rId1" w:history="1">
      <w:r w:rsidRPr="009856EB">
        <w:rPr>
          <w:rStyle w:val="ab"/>
          <w:color w:val="000000"/>
        </w:rPr>
        <w:t>www.SciRP.org/journal/jssm</w:t>
      </w:r>
    </w:hyperlink>
    <w:r w:rsidRPr="00DD6112">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801AB"/>
    <w:multiLevelType w:val="hybridMultilevel"/>
    <w:tmpl w:val="48680E20"/>
    <w:lvl w:ilvl="0" w:tplc="04090001">
      <w:start w:val="1"/>
      <w:numFmt w:val="bullet"/>
      <w:lvlText w:val=""/>
      <w:lvlJc w:val="left"/>
      <w:pPr>
        <w:ind w:left="820" w:hanging="420"/>
      </w:pPr>
      <w:rPr>
        <w:rFonts w:ascii="Wingdings" w:hAnsi="Wingdings" w:hint="default"/>
      </w:rPr>
    </w:lvl>
    <w:lvl w:ilvl="1" w:tplc="04090003">
      <w:start w:val="1"/>
      <w:numFmt w:val="bullet"/>
      <w:lvlText w:val=""/>
      <w:lvlJc w:val="left"/>
      <w:pPr>
        <w:ind w:left="1240" w:hanging="420"/>
      </w:pPr>
      <w:rPr>
        <w:rFonts w:ascii="Wingdings" w:hAnsi="Wingdings" w:hint="default"/>
      </w:rPr>
    </w:lvl>
    <w:lvl w:ilvl="2" w:tplc="04090005">
      <w:start w:val="1"/>
      <w:numFmt w:val="bullet"/>
      <w:lvlText w:val=""/>
      <w:lvlJc w:val="left"/>
      <w:pPr>
        <w:ind w:left="1660" w:hanging="420"/>
      </w:pPr>
      <w:rPr>
        <w:rFonts w:ascii="Wingdings" w:hAnsi="Wingdings" w:hint="default"/>
      </w:rPr>
    </w:lvl>
    <w:lvl w:ilvl="3" w:tplc="04090001">
      <w:start w:val="1"/>
      <w:numFmt w:val="bullet"/>
      <w:lvlText w:val=""/>
      <w:lvlJc w:val="left"/>
      <w:pPr>
        <w:ind w:left="2080" w:hanging="420"/>
      </w:pPr>
      <w:rPr>
        <w:rFonts w:ascii="Wingdings" w:hAnsi="Wingdings" w:hint="default"/>
      </w:rPr>
    </w:lvl>
    <w:lvl w:ilvl="4" w:tplc="04090003">
      <w:start w:val="1"/>
      <w:numFmt w:val="bullet"/>
      <w:lvlText w:val=""/>
      <w:lvlJc w:val="left"/>
      <w:pPr>
        <w:ind w:left="2500" w:hanging="420"/>
      </w:pPr>
      <w:rPr>
        <w:rFonts w:ascii="Wingdings" w:hAnsi="Wingdings" w:hint="default"/>
      </w:rPr>
    </w:lvl>
    <w:lvl w:ilvl="5" w:tplc="04090005">
      <w:start w:val="1"/>
      <w:numFmt w:val="bullet"/>
      <w:lvlText w:val=""/>
      <w:lvlJc w:val="left"/>
      <w:pPr>
        <w:ind w:left="2920" w:hanging="420"/>
      </w:pPr>
      <w:rPr>
        <w:rFonts w:ascii="Wingdings" w:hAnsi="Wingdings" w:hint="default"/>
      </w:rPr>
    </w:lvl>
    <w:lvl w:ilvl="6" w:tplc="04090001">
      <w:start w:val="1"/>
      <w:numFmt w:val="bullet"/>
      <w:lvlText w:val=""/>
      <w:lvlJc w:val="left"/>
      <w:pPr>
        <w:ind w:left="3340" w:hanging="420"/>
      </w:pPr>
      <w:rPr>
        <w:rFonts w:ascii="Wingdings" w:hAnsi="Wingdings" w:hint="default"/>
      </w:rPr>
    </w:lvl>
    <w:lvl w:ilvl="7" w:tplc="04090003">
      <w:start w:val="1"/>
      <w:numFmt w:val="bullet"/>
      <w:lvlText w:val=""/>
      <w:lvlJc w:val="left"/>
      <w:pPr>
        <w:ind w:left="3760" w:hanging="420"/>
      </w:pPr>
      <w:rPr>
        <w:rFonts w:ascii="Wingdings" w:hAnsi="Wingdings" w:hint="default"/>
      </w:rPr>
    </w:lvl>
    <w:lvl w:ilvl="8" w:tplc="04090005">
      <w:start w:val="1"/>
      <w:numFmt w:val="bullet"/>
      <w:lvlText w:val=""/>
      <w:lvlJc w:val="left"/>
      <w:pPr>
        <w:ind w:left="4180" w:hanging="420"/>
      </w:pPr>
      <w:rPr>
        <w:rFonts w:ascii="Wingdings" w:hAnsi="Wingdings" w:hint="default"/>
      </w:rPr>
    </w:lvl>
  </w:abstractNum>
  <w:abstractNum w:abstractNumId="1" w15:restartNumberingAfterBreak="0">
    <w:nsid w:val="1536671E"/>
    <w:multiLevelType w:val="hybridMultilevel"/>
    <w:tmpl w:val="6F6CE82A"/>
    <w:lvl w:ilvl="0" w:tplc="96B62CF0">
      <w:start w:val="1"/>
      <w:numFmt w:val="decimal"/>
      <w:lvlText w:val="[%1]"/>
      <w:lvlJc w:val="left"/>
      <w:pPr>
        <w:tabs>
          <w:tab w:val="num" w:pos="420"/>
        </w:tabs>
        <w:ind w:left="420" w:hanging="420"/>
      </w:pPr>
      <w:rPr>
        <w:rFonts w:cs="Times New Roman" w:hint="eastAsia"/>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2" w15:restartNumberingAfterBreak="0">
    <w:nsid w:val="2805762E"/>
    <w:multiLevelType w:val="hybridMultilevel"/>
    <w:tmpl w:val="036A6CF6"/>
    <w:lvl w:ilvl="0" w:tplc="04090001">
      <w:start w:val="1"/>
      <w:numFmt w:val="bullet"/>
      <w:lvlText w:val=""/>
      <w:lvlJc w:val="left"/>
      <w:pPr>
        <w:ind w:left="820" w:hanging="420"/>
      </w:pPr>
      <w:rPr>
        <w:rFonts w:ascii="Wingdings" w:hAnsi="Wingdings" w:hint="default"/>
      </w:rPr>
    </w:lvl>
    <w:lvl w:ilvl="1" w:tplc="04090003">
      <w:start w:val="1"/>
      <w:numFmt w:val="bullet"/>
      <w:lvlText w:val=""/>
      <w:lvlJc w:val="left"/>
      <w:pPr>
        <w:ind w:left="1240" w:hanging="420"/>
      </w:pPr>
      <w:rPr>
        <w:rFonts w:ascii="Wingdings" w:hAnsi="Wingdings" w:hint="default"/>
      </w:rPr>
    </w:lvl>
    <w:lvl w:ilvl="2" w:tplc="04090005">
      <w:start w:val="1"/>
      <w:numFmt w:val="bullet"/>
      <w:lvlText w:val=""/>
      <w:lvlJc w:val="left"/>
      <w:pPr>
        <w:ind w:left="1660" w:hanging="420"/>
      </w:pPr>
      <w:rPr>
        <w:rFonts w:ascii="Wingdings" w:hAnsi="Wingdings" w:hint="default"/>
      </w:rPr>
    </w:lvl>
    <w:lvl w:ilvl="3" w:tplc="04090001">
      <w:start w:val="1"/>
      <w:numFmt w:val="bullet"/>
      <w:lvlText w:val=""/>
      <w:lvlJc w:val="left"/>
      <w:pPr>
        <w:ind w:left="2080" w:hanging="420"/>
      </w:pPr>
      <w:rPr>
        <w:rFonts w:ascii="Wingdings" w:hAnsi="Wingdings" w:hint="default"/>
      </w:rPr>
    </w:lvl>
    <w:lvl w:ilvl="4" w:tplc="04090003">
      <w:start w:val="1"/>
      <w:numFmt w:val="bullet"/>
      <w:lvlText w:val=""/>
      <w:lvlJc w:val="left"/>
      <w:pPr>
        <w:ind w:left="2500" w:hanging="420"/>
      </w:pPr>
      <w:rPr>
        <w:rFonts w:ascii="Wingdings" w:hAnsi="Wingdings" w:hint="default"/>
      </w:rPr>
    </w:lvl>
    <w:lvl w:ilvl="5" w:tplc="04090005">
      <w:start w:val="1"/>
      <w:numFmt w:val="bullet"/>
      <w:lvlText w:val=""/>
      <w:lvlJc w:val="left"/>
      <w:pPr>
        <w:ind w:left="2920" w:hanging="420"/>
      </w:pPr>
      <w:rPr>
        <w:rFonts w:ascii="Wingdings" w:hAnsi="Wingdings" w:hint="default"/>
      </w:rPr>
    </w:lvl>
    <w:lvl w:ilvl="6" w:tplc="04090001">
      <w:start w:val="1"/>
      <w:numFmt w:val="bullet"/>
      <w:lvlText w:val=""/>
      <w:lvlJc w:val="left"/>
      <w:pPr>
        <w:ind w:left="3340" w:hanging="420"/>
      </w:pPr>
      <w:rPr>
        <w:rFonts w:ascii="Wingdings" w:hAnsi="Wingdings" w:hint="default"/>
      </w:rPr>
    </w:lvl>
    <w:lvl w:ilvl="7" w:tplc="04090003">
      <w:start w:val="1"/>
      <w:numFmt w:val="bullet"/>
      <w:lvlText w:val=""/>
      <w:lvlJc w:val="left"/>
      <w:pPr>
        <w:ind w:left="3760" w:hanging="420"/>
      </w:pPr>
      <w:rPr>
        <w:rFonts w:ascii="Wingdings" w:hAnsi="Wingdings" w:hint="default"/>
      </w:rPr>
    </w:lvl>
    <w:lvl w:ilvl="8" w:tplc="04090005">
      <w:start w:val="1"/>
      <w:numFmt w:val="bullet"/>
      <w:lvlText w:val=""/>
      <w:lvlJc w:val="left"/>
      <w:pPr>
        <w:ind w:left="4180" w:hanging="420"/>
      </w:pPr>
      <w:rPr>
        <w:rFonts w:ascii="Wingdings" w:hAnsi="Wingdings" w:hint="default"/>
      </w:r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11"/>
    <w:rsid w:val="00010DE6"/>
    <w:rsid w:val="0013429F"/>
    <w:rsid w:val="00136245"/>
    <w:rsid w:val="001442D4"/>
    <w:rsid w:val="001A7AE5"/>
    <w:rsid w:val="001B7CE9"/>
    <w:rsid w:val="001E0BE4"/>
    <w:rsid w:val="00202046"/>
    <w:rsid w:val="00270BA0"/>
    <w:rsid w:val="0029206F"/>
    <w:rsid w:val="002C0111"/>
    <w:rsid w:val="002C7463"/>
    <w:rsid w:val="002D5E22"/>
    <w:rsid w:val="003144AD"/>
    <w:rsid w:val="003D3488"/>
    <w:rsid w:val="004E32DE"/>
    <w:rsid w:val="004F7D8A"/>
    <w:rsid w:val="00557859"/>
    <w:rsid w:val="005928A4"/>
    <w:rsid w:val="00594A1C"/>
    <w:rsid w:val="00606513"/>
    <w:rsid w:val="006A4D96"/>
    <w:rsid w:val="00724CA5"/>
    <w:rsid w:val="0078120F"/>
    <w:rsid w:val="00791C2A"/>
    <w:rsid w:val="00872118"/>
    <w:rsid w:val="00875664"/>
    <w:rsid w:val="008B24C9"/>
    <w:rsid w:val="008D22FF"/>
    <w:rsid w:val="008F07E2"/>
    <w:rsid w:val="009472A4"/>
    <w:rsid w:val="00960BCF"/>
    <w:rsid w:val="009A0442"/>
    <w:rsid w:val="009C268D"/>
    <w:rsid w:val="00A240CE"/>
    <w:rsid w:val="00A62208"/>
    <w:rsid w:val="00A87FA4"/>
    <w:rsid w:val="00AA0BC2"/>
    <w:rsid w:val="00AC5F05"/>
    <w:rsid w:val="00AE328E"/>
    <w:rsid w:val="00B332F3"/>
    <w:rsid w:val="00B930D4"/>
    <w:rsid w:val="00BF5F4E"/>
    <w:rsid w:val="00D3719B"/>
    <w:rsid w:val="00D808C7"/>
    <w:rsid w:val="00D91F36"/>
    <w:rsid w:val="00F31FD6"/>
    <w:rsid w:val="00F45FEF"/>
    <w:rsid w:val="00FC41A9"/>
    <w:rsid w:val="00FE3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3BFC6D97"/>
  <w15:chartTrackingRefBased/>
  <w15:docId w15:val="{ABC878B3-D9A3-46E6-B079-4CE0B33EB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578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Text">
    <w:name w:val="Abstract Text"/>
    <w:basedOn w:val="2"/>
    <w:rsid w:val="00A62208"/>
    <w:pPr>
      <w:widowControl/>
      <w:spacing w:after="0" w:line="240" w:lineRule="auto"/>
      <w:ind w:leftChars="0" w:left="0" w:firstLine="245"/>
    </w:pPr>
    <w:rPr>
      <w:rFonts w:ascii="Times New Roman" w:eastAsia="宋体" w:hAnsi="Times New Roman" w:cs="Times New Roman"/>
      <w:i/>
      <w:kern w:val="0"/>
      <w:sz w:val="20"/>
      <w:szCs w:val="20"/>
      <w:lang w:eastAsia="en-US"/>
    </w:rPr>
  </w:style>
  <w:style w:type="paragraph" w:customStyle="1" w:styleId="Affiliation">
    <w:name w:val="Affiliation"/>
    <w:basedOn w:val="a"/>
    <w:rsid w:val="00A62208"/>
    <w:pPr>
      <w:widowControl/>
      <w:spacing w:line="240" w:lineRule="exact"/>
      <w:ind w:left="3514"/>
      <w:jc w:val="left"/>
    </w:pPr>
    <w:rPr>
      <w:rFonts w:ascii="Times New Roman" w:eastAsia="宋体" w:hAnsi="Times New Roman" w:cs="Times New Roman"/>
      <w:kern w:val="0"/>
      <w:sz w:val="20"/>
      <w:szCs w:val="24"/>
      <w:lang w:val="en-GB" w:eastAsia="en-US"/>
    </w:rPr>
  </w:style>
  <w:style w:type="paragraph" w:customStyle="1" w:styleId="sponsors">
    <w:name w:val="sponsors"/>
    <w:rsid w:val="00A62208"/>
    <w:pPr>
      <w:framePr w:wrap="auto" w:hAnchor="text" w:x="615" w:y="2239"/>
      <w:pBdr>
        <w:top w:val="single" w:sz="4" w:space="2" w:color="auto"/>
      </w:pBdr>
      <w:ind w:firstLine="288"/>
    </w:pPr>
    <w:rPr>
      <w:rFonts w:ascii="Times New Roman" w:eastAsia="宋体" w:hAnsi="Times New Roman" w:cs="Times New Roman"/>
      <w:kern w:val="0"/>
      <w:sz w:val="16"/>
      <w:szCs w:val="16"/>
      <w:lang w:eastAsia="en-US"/>
    </w:rPr>
  </w:style>
  <w:style w:type="paragraph" w:customStyle="1" w:styleId="a3">
    <w:name w:val="一级标题"/>
    <w:basedOn w:val="a"/>
    <w:rsid w:val="00A62208"/>
    <w:pPr>
      <w:widowControl/>
      <w:spacing w:before="120" w:after="120" w:line="320" w:lineRule="exact"/>
      <w:outlineLvl w:val="0"/>
    </w:pPr>
    <w:rPr>
      <w:rFonts w:ascii="Times New Roman" w:eastAsia="黑体" w:hAnsi="Times New Roman" w:cs="宋体"/>
      <w:b/>
      <w:bCs/>
      <w:kern w:val="0"/>
      <w:sz w:val="24"/>
      <w:szCs w:val="20"/>
      <w:lang w:eastAsia="en-US"/>
    </w:rPr>
  </w:style>
  <w:style w:type="paragraph" w:customStyle="1" w:styleId="a4">
    <w:name w:val="二级标题"/>
    <w:basedOn w:val="a"/>
    <w:rsid w:val="00A62208"/>
    <w:pPr>
      <w:widowControl/>
      <w:spacing w:before="120" w:after="120" w:line="320" w:lineRule="exact"/>
      <w:outlineLvl w:val="1"/>
    </w:pPr>
    <w:rPr>
      <w:rFonts w:ascii="Times New Roman" w:eastAsia="黑体" w:hAnsi="Times New Roman" w:cs="宋体"/>
      <w:b/>
      <w:bCs/>
      <w:kern w:val="0"/>
      <w:sz w:val="22"/>
      <w:szCs w:val="20"/>
      <w:lang w:eastAsia="en-US"/>
    </w:rPr>
  </w:style>
  <w:style w:type="paragraph" w:customStyle="1" w:styleId="a5">
    <w:name w:val="一级标题（第一段）"/>
    <w:basedOn w:val="a3"/>
    <w:rsid w:val="00A62208"/>
    <w:rPr>
      <w:bCs w:val="0"/>
    </w:rPr>
  </w:style>
  <w:style w:type="paragraph" w:customStyle="1" w:styleId="a6">
    <w:name w:val="三级标题"/>
    <w:basedOn w:val="a"/>
    <w:rsid w:val="00A62208"/>
    <w:pPr>
      <w:widowControl/>
      <w:spacing w:line="320" w:lineRule="exact"/>
      <w:outlineLvl w:val="2"/>
    </w:pPr>
    <w:rPr>
      <w:rFonts w:ascii="Times New Roman" w:eastAsia="黑体" w:hAnsi="Times New Roman" w:cs="Times New Roman"/>
      <w:b/>
      <w:kern w:val="0"/>
      <w:sz w:val="20"/>
      <w:szCs w:val="20"/>
    </w:rPr>
  </w:style>
  <w:style w:type="paragraph" w:styleId="2">
    <w:name w:val="Body Text Indent 2"/>
    <w:basedOn w:val="a"/>
    <w:link w:val="20"/>
    <w:uiPriority w:val="99"/>
    <w:semiHidden/>
    <w:unhideWhenUsed/>
    <w:rsid w:val="00A62208"/>
    <w:pPr>
      <w:spacing w:after="120" w:line="480" w:lineRule="auto"/>
      <w:ind w:leftChars="200" w:left="420"/>
    </w:pPr>
  </w:style>
  <w:style w:type="character" w:customStyle="1" w:styleId="20">
    <w:name w:val="正文文本缩进 2 字符"/>
    <w:basedOn w:val="a0"/>
    <w:link w:val="2"/>
    <w:uiPriority w:val="99"/>
    <w:semiHidden/>
    <w:rsid w:val="00A62208"/>
  </w:style>
  <w:style w:type="paragraph" w:styleId="a7">
    <w:name w:val="header"/>
    <w:basedOn w:val="a"/>
    <w:link w:val="a8"/>
    <w:uiPriority w:val="99"/>
    <w:unhideWhenUsed/>
    <w:rsid w:val="00A6220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62208"/>
    <w:rPr>
      <w:sz w:val="18"/>
      <w:szCs w:val="18"/>
    </w:rPr>
  </w:style>
  <w:style w:type="paragraph" w:styleId="a9">
    <w:name w:val="footer"/>
    <w:basedOn w:val="a"/>
    <w:link w:val="aa"/>
    <w:uiPriority w:val="99"/>
    <w:unhideWhenUsed/>
    <w:rsid w:val="00A62208"/>
    <w:pPr>
      <w:tabs>
        <w:tab w:val="center" w:pos="4153"/>
        <w:tab w:val="right" w:pos="8306"/>
      </w:tabs>
      <w:snapToGrid w:val="0"/>
      <w:jc w:val="left"/>
    </w:pPr>
    <w:rPr>
      <w:sz w:val="18"/>
      <w:szCs w:val="18"/>
    </w:rPr>
  </w:style>
  <w:style w:type="character" w:customStyle="1" w:styleId="aa">
    <w:name w:val="页脚 字符"/>
    <w:basedOn w:val="a0"/>
    <w:link w:val="a9"/>
    <w:uiPriority w:val="99"/>
    <w:rsid w:val="00A62208"/>
    <w:rPr>
      <w:sz w:val="18"/>
      <w:szCs w:val="18"/>
    </w:rPr>
  </w:style>
  <w:style w:type="character" w:styleId="ab">
    <w:name w:val="Hyperlink"/>
    <w:basedOn w:val="a0"/>
    <w:uiPriority w:val="99"/>
    <w:rsid w:val="00A62208"/>
    <w:rPr>
      <w:rFonts w:cs="Times New Roman"/>
      <w:color w:val="0000FF"/>
      <w:u w:val="single"/>
    </w:rPr>
  </w:style>
  <w:style w:type="paragraph" w:customStyle="1" w:styleId="AuthorName">
    <w:name w:val="AuthorName"/>
    <w:basedOn w:val="a"/>
    <w:rsid w:val="00A62208"/>
    <w:pPr>
      <w:spacing w:before="240" w:line="240" w:lineRule="exact"/>
      <w:ind w:left="3514"/>
      <w:jc w:val="left"/>
    </w:pPr>
    <w:rPr>
      <w:rFonts w:ascii="Times New Roman" w:eastAsia="宋体" w:hAnsi="Times New Roman" w:cs="Times New Roman"/>
      <w:b/>
      <w:kern w:val="0"/>
      <w:sz w:val="26"/>
      <w:szCs w:val="24"/>
      <w:lang w:val="en-GB" w:eastAsia="en-US"/>
    </w:rPr>
  </w:style>
  <w:style w:type="paragraph" w:styleId="ac">
    <w:name w:val="Title"/>
    <w:basedOn w:val="a"/>
    <w:next w:val="a"/>
    <w:link w:val="ad"/>
    <w:uiPriority w:val="10"/>
    <w:qFormat/>
    <w:rsid w:val="00A62208"/>
    <w:pPr>
      <w:widowControl/>
      <w:spacing w:before="240" w:after="60"/>
      <w:jc w:val="center"/>
      <w:outlineLvl w:val="0"/>
    </w:pPr>
    <w:rPr>
      <w:rFonts w:ascii="Cambria" w:eastAsia="宋体" w:hAnsi="Cambria" w:cs="Times New Roman"/>
      <w:b/>
      <w:bCs/>
      <w:kern w:val="0"/>
      <w:sz w:val="32"/>
      <w:szCs w:val="32"/>
      <w:lang w:eastAsia="en-US"/>
    </w:rPr>
  </w:style>
  <w:style w:type="character" w:customStyle="1" w:styleId="ad">
    <w:name w:val="标题 字符"/>
    <w:basedOn w:val="a0"/>
    <w:link w:val="ac"/>
    <w:uiPriority w:val="10"/>
    <w:rsid w:val="00A62208"/>
    <w:rPr>
      <w:rFonts w:ascii="Cambria" w:eastAsia="宋体" w:hAnsi="Cambria" w:cs="Times New Roman"/>
      <w:b/>
      <w:bCs/>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048790">
      <w:bodyDiv w:val="1"/>
      <w:marLeft w:val="0"/>
      <w:marRight w:val="0"/>
      <w:marTop w:val="0"/>
      <w:marBottom w:val="0"/>
      <w:divBdr>
        <w:top w:val="none" w:sz="0" w:space="0" w:color="auto"/>
        <w:left w:val="none" w:sz="0" w:space="0" w:color="auto"/>
        <w:bottom w:val="none" w:sz="0" w:space="0" w:color="auto"/>
        <w:right w:val="none" w:sz="0" w:space="0" w:color="auto"/>
      </w:divBdr>
    </w:div>
    <w:div w:id="121742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ahaobas.com/zikong/2012/0815/157.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hyperlink" Target="http://www.SciRP.org/journal/jss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1128</TotalTime>
  <Pages>1</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rui</dc:creator>
  <cp:keywords/>
  <dc:description/>
  <cp:lastModifiedBy>wu rui</cp:lastModifiedBy>
  <cp:revision>18</cp:revision>
  <dcterms:created xsi:type="dcterms:W3CDTF">2021-05-24T12:01:00Z</dcterms:created>
  <dcterms:modified xsi:type="dcterms:W3CDTF">2021-06-04T11:49:00Z</dcterms:modified>
</cp:coreProperties>
</file>