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354" w:rsidRDefault="008B1354">
      <w:r>
        <w:rPr>
          <w:rFonts w:hint="eastAsia"/>
        </w:rPr>
        <w:t>RSA：</w:t>
      </w:r>
    </w:p>
    <w:p w:rsidR="008B1354" w:rsidRDefault="008B1354" w:rsidP="008B1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</w:t>
      </w:r>
    </w:p>
    <w:p w:rsidR="008B1354" w:rsidRDefault="008B1354" w:rsidP="008B1354">
      <w:pPr>
        <w:pStyle w:val="a3"/>
        <w:ind w:left="360" w:firstLineChars="0" w:firstLine="0"/>
      </w:pPr>
      <w:r w:rsidRPr="008B1354">
        <w:t>RSA</w:t>
      </w:r>
      <w:r w:rsidR="00B8562A">
        <w:rPr>
          <w:rFonts w:hint="eastAsia"/>
        </w:rPr>
        <w:t>是一种</w:t>
      </w:r>
      <w:r>
        <w:rPr>
          <w:rFonts w:hint="eastAsia"/>
        </w:rPr>
        <w:t>基于</w:t>
      </w:r>
      <w:r w:rsidRPr="008B1354">
        <w:t>大</w:t>
      </w:r>
      <w:r w:rsidR="00A51B1E">
        <w:rPr>
          <w:rFonts w:hint="eastAsia"/>
        </w:rPr>
        <w:t>整</w:t>
      </w:r>
      <w:r w:rsidRPr="008B1354">
        <w:t>数分解</w:t>
      </w:r>
      <w:r>
        <w:rPr>
          <w:rFonts w:hint="eastAsia"/>
        </w:rPr>
        <w:t>的加密</w:t>
      </w:r>
      <w:r w:rsidR="00B8562A">
        <w:rPr>
          <w:rFonts w:hint="eastAsia"/>
        </w:rPr>
        <w:t>的非对称加密方式</w:t>
      </w:r>
      <w:r>
        <w:rPr>
          <w:rFonts w:hint="eastAsia"/>
        </w:rPr>
        <w:t>，</w:t>
      </w:r>
      <w:r w:rsidRPr="008B1354">
        <w:t>公</w:t>
      </w:r>
      <w:proofErr w:type="gramStart"/>
      <w:r w:rsidRPr="008B1354">
        <w:t>钥</w:t>
      </w:r>
      <w:proofErr w:type="gramEnd"/>
      <w:r w:rsidRPr="008B1354">
        <w:t>和</w:t>
      </w:r>
      <w:proofErr w:type="gramStart"/>
      <w:r w:rsidRPr="008B1354">
        <w:t>私钥</w:t>
      </w:r>
      <w:proofErr w:type="gramEnd"/>
      <w:r w:rsidRPr="008B1354">
        <w:t>是两个大素数（大于100个十进制位）的函数</w:t>
      </w:r>
      <w:r>
        <w:rPr>
          <w:rFonts w:hint="eastAsia"/>
        </w:rPr>
        <w:t>，</w:t>
      </w:r>
      <w:r w:rsidR="00B8562A">
        <w:rPr>
          <w:rFonts w:hint="eastAsia"/>
        </w:rPr>
        <w:t>其中公</w:t>
      </w:r>
      <w:proofErr w:type="gramStart"/>
      <w:r w:rsidR="00B8562A">
        <w:rPr>
          <w:rFonts w:hint="eastAsia"/>
        </w:rPr>
        <w:t>钥</w:t>
      </w:r>
      <w:proofErr w:type="gramEnd"/>
      <w:r w:rsidR="00B8562A">
        <w:rPr>
          <w:rFonts w:hint="eastAsia"/>
        </w:rPr>
        <w:t>是公开的，</w:t>
      </w:r>
      <w:r w:rsidRPr="008B1354">
        <w:t>从</w:t>
      </w:r>
      <w:r w:rsidR="00B8562A">
        <w:rPr>
          <w:rFonts w:hint="eastAsia"/>
        </w:rPr>
        <w:t>该公</w:t>
      </w:r>
      <w:proofErr w:type="gramStart"/>
      <w:r w:rsidRPr="008B1354">
        <w:t>钥</w:t>
      </w:r>
      <w:proofErr w:type="gramEnd"/>
      <w:r w:rsidRPr="008B1354">
        <w:t>和密文推断出</w:t>
      </w:r>
      <w:r w:rsidR="00B8562A">
        <w:rPr>
          <w:rFonts w:hint="eastAsia"/>
        </w:rPr>
        <w:t>私</w:t>
      </w:r>
      <w:proofErr w:type="gramStart"/>
      <w:r w:rsidR="00B8562A">
        <w:rPr>
          <w:rFonts w:hint="eastAsia"/>
        </w:rPr>
        <w:t>钥</w:t>
      </w:r>
      <w:proofErr w:type="gramEnd"/>
      <w:r w:rsidR="00B8562A">
        <w:rPr>
          <w:rFonts w:hint="eastAsia"/>
        </w:rPr>
        <w:t>进而破解出</w:t>
      </w:r>
      <w:r w:rsidRPr="008B1354">
        <w:t>明文的难度等同于分解两个大素数的积。</w:t>
      </w:r>
    </w:p>
    <w:p w:rsidR="008B1354" w:rsidRDefault="008B1354" w:rsidP="008B1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优点</w:t>
      </w:r>
    </w:p>
    <w:p w:rsidR="008B1354" w:rsidRDefault="008B1354" w:rsidP="008B1354">
      <w:pPr>
        <w:pStyle w:val="a3"/>
        <w:ind w:left="360" w:firstLineChars="0" w:firstLine="0"/>
      </w:pPr>
      <w:r w:rsidRPr="008B1354">
        <w:t>容易实现密钥管理</w:t>
      </w:r>
      <w:r>
        <w:rPr>
          <w:rFonts w:hint="eastAsia"/>
        </w:rPr>
        <w:t>；</w:t>
      </w:r>
      <w:r w:rsidR="007842F2">
        <w:rPr>
          <w:rFonts w:hint="eastAsia"/>
        </w:rPr>
        <w:t>安全性较高，经过</w:t>
      </w:r>
      <w:r w:rsidR="007842F2">
        <w:t>30</w:t>
      </w:r>
      <w:r w:rsidR="007842F2">
        <w:rPr>
          <w:rFonts w:hint="eastAsia"/>
        </w:rPr>
        <w:t>多年的使用</w:t>
      </w:r>
      <w:r w:rsidR="004F51C3">
        <w:rPr>
          <w:rFonts w:hint="eastAsia"/>
        </w:rPr>
        <w:t>，只要密钥长度足够长，RSA就能够保证安全性</w:t>
      </w:r>
      <w:r w:rsidR="007842F2">
        <w:rPr>
          <w:rFonts w:hint="eastAsia"/>
        </w:rPr>
        <w:t>。</w:t>
      </w:r>
    </w:p>
    <w:p w:rsidR="008B1354" w:rsidRDefault="008B1354" w:rsidP="008B1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缺点</w:t>
      </w:r>
    </w:p>
    <w:p w:rsidR="008B1354" w:rsidRDefault="008B1354" w:rsidP="008B1354">
      <w:pPr>
        <w:pStyle w:val="a3"/>
        <w:ind w:left="360" w:firstLineChars="0" w:firstLine="0"/>
      </w:pPr>
      <w:r>
        <w:t>密钥的产生受素数产生技术的限制，因而难以做到一次</w:t>
      </w:r>
      <w:proofErr w:type="gramStart"/>
      <w:r>
        <w:t>一</w:t>
      </w:r>
      <w:proofErr w:type="gramEnd"/>
      <w:r>
        <w:t>密</w:t>
      </w:r>
      <w:r>
        <w:rPr>
          <w:rFonts w:hint="eastAsia"/>
        </w:rPr>
        <w:t>；</w:t>
      </w:r>
    </w:p>
    <w:p w:rsidR="008B1354" w:rsidRDefault="004F51C3" w:rsidP="008B1354">
      <w:pPr>
        <w:pStyle w:val="a3"/>
        <w:ind w:left="360" w:firstLineChars="0" w:firstLine="0"/>
      </w:pPr>
      <w:r>
        <w:t>随着大整数素因数分解算法的改进和计算机计算能力的提高</w:t>
      </w:r>
      <w:r>
        <w:rPr>
          <w:rFonts w:hint="eastAsia"/>
        </w:rPr>
        <w:t>，需要的密钥</w:t>
      </w:r>
      <w:r w:rsidR="008B1354">
        <w:t>长度</w:t>
      </w:r>
      <w:r>
        <w:rPr>
          <w:rFonts w:hint="eastAsia"/>
        </w:rPr>
        <w:t>越来越</w:t>
      </w:r>
      <w:r w:rsidR="008B1354">
        <w:t>大，为保证安全性，</w:t>
      </w:r>
      <w:r>
        <w:rPr>
          <w:rFonts w:hint="eastAsia"/>
        </w:rPr>
        <w:t>目前至少需要1</w:t>
      </w:r>
      <w:r>
        <w:t>024</w:t>
      </w:r>
      <w:r w:rsidR="008B1354">
        <w:t>比特以上，使运算代价很高，尤其是速度较慢，比对称密码算法慢几个数量级；</w:t>
      </w:r>
    </w:p>
    <w:p w:rsidR="008B1354" w:rsidRPr="008B1354" w:rsidRDefault="008B1354" w:rsidP="008B1354">
      <w:pPr>
        <w:pStyle w:val="a3"/>
        <w:ind w:left="360" w:firstLineChars="0" w:firstLine="0"/>
      </w:pPr>
      <w:r>
        <w:rPr>
          <w:rFonts w:hint="eastAsia"/>
        </w:rPr>
        <w:t>另外，</w:t>
      </w:r>
      <w:r w:rsidRPr="008B1354">
        <w:t>RSA的安全性是否等同于大数分解未能得到理论上的证明</w:t>
      </w:r>
      <w:r w:rsidR="00150C36">
        <w:rPr>
          <w:rFonts w:hint="eastAsia"/>
        </w:rPr>
        <w:t>。</w:t>
      </w:r>
    </w:p>
    <w:p w:rsidR="008B1354" w:rsidRDefault="008B1354" w:rsidP="008B1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</w:p>
    <w:p w:rsidR="00A52605" w:rsidRDefault="00A52605" w:rsidP="00A52605">
      <w:pPr>
        <w:pStyle w:val="a3"/>
        <w:ind w:left="360" w:firstLineChars="0" w:firstLine="0"/>
      </w:pPr>
      <w:r>
        <w:rPr>
          <w:rFonts w:hint="eastAsia"/>
        </w:rPr>
        <w:t>日常生活中，一些ID卡</w:t>
      </w:r>
      <w:r w:rsidR="00255889">
        <w:rPr>
          <w:rFonts w:hint="eastAsia"/>
        </w:rPr>
        <w:t>（例如公交卡）</w:t>
      </w:r>
      <w:r>
        <w:rPr>
          <w:rFonts w:hint="eastAsia"/>
        </w:rPr>
        <w:t>刷卡</w:t>
      </w:r>
      <w:r w:rsidR="00255889">
        <w:rPr>
          <w:rFonts w:hint="eastAsia"/>
        </w:rPr>
        <w:t>，支付</w:t>
      </w:r>
      <w:proofErr w:type="gramStart"/>
      <w:r w:rsidR="00255889">
        <w:rPr>
          <w:rFonts w:hint="eastAsia"/>
        </w:rPr>
        <w:t>宝以及一些网银</w:t>
      </w:r>
      <w:proofErr w:type="gramEnd"/>
      <w:r w:rsidR="00255889">
        <w:rPr>
          <w:rFonts w:hint="eastAsia"/>
        </w:rPr>
        <w:t>平台支付时都会用到RSA。</w:t>
      </w:r>
      <w:r w:rsidR="00255889">
        <w:t xml:space="preserve"> </w:t>
      </w:r>
    </w:p>
    <w:p w:rsidR="008B1354" w:rsidRDefault="00255889" w:rsidP="00A52605">
      <w:pPr>
        <w:pStyle w:val="a3"/>
        <w:ind w:left="360" w:firstLineChars="0" w:firstLine="0"/>
      </w:pPr>
      <w:r>
        <w:rPr>
          <w:rFonts w:hint="eastAsia"/>
        </w:rPr>
        <w:t>更底层的网络</w:t>
      </w:r>
      <w:r w:rsidR="00A52605">
        <w:rPr>
          <w:rFonts w:hint="eastAsia"/>
        </w:rPr>
        <w:t>技术也有很多RSA的运用，</w:t>
      </w:r>
      <w:r>
        <w:rPr>
          <w:rFonts w:hint="eastAsia"/>
        </w:rPr>
        <w:t>例如</w:t>
      </w:r>
      <w:r w:rsidR="00A52605">
        <w:rPr>
          <w:rFonts w:hint="eastAsia"/>
        </w:rPr>
        <w:t>利用</w:t>
      </w:r>
      <w:r w:rsidR="00A52605">
        <w:t>OpenSSL</w:t>
      </w:r>
      <w:proofErr w:type="gramStart"/>
      <w:r w:rsidR="00A52605">
        <w:t>库对</w:t>
      </w:r>
      <w:proofErr w:type="gramEnd"/>
      <w:r w:rsidR="00A52605">
        <w:t>Socket传输进行安全加密</w:t>
      </w:r>
      <w:r>
        <w:rPr>
          <w:rFonts w:hint="eastAsia"/>
        </w:rPr>
        <w:t>时、</w:t>
      </w:r>
      <w:r w:rsidR="00A52605">
        <w:rPr>
          <w:rFonts w:hint="eastAsia"/>
        </w:rPr>
        <w:t>https利用SSL加密时</w:t>
      </w:r>
      <w:r>
        <w:rPr>
          <w:rFonts w:hint="eastAsia"/>
        </w:rPr>
        <w:t>都会用到RSA</w:t>
      </w:r>
      <w:r w:rsidR="00A52605">
        <w:rPr>
          <w:rFonts w:hint="eastAsia"/>
        </w:rPr>
        <w:t>。</w:t>
      </w:r>
    </w:p>
    <w:p w:rsidR="00890C9F" w:rsidRDefault="00890C9F" w:rsidP="00A526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其中，刷卡和支付时将RSA作为签名技术，而后两种数据传输时的运用利用其对数据加密。</w:t>
      </w:r>
      <w:r w:rsidR="00E93E90">
        <w:rPr>
          <w:rFonts w:hint="eastAsia"/>
        </w:rPr>
        <w:t>签名和加密是RSA主要的作用。</w:t>
      </w:r>
    </w:p>
    <w:p w:rsidR="00A51B1E" w:rsidRDefault="008B1354" w:rsidP="00A51B1E">
      <w:r w:rsidRPr="008B1354">
        <w:t>DSA</w:t>
      </w:r>
    </w:p>
    <w:p w:rsidR="00A51B1E" w:rsidRDefault="00A51B1E" w:rsidP="00A51B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原理</w:t>
      </w:r>
    </w:p>
    <w:p w:rsidR="00A51B1E" w:rsidRDefault="00A51B1E" w:rsidP="00A51B1E">
      <w:pPr>
        <w:pStyle w:val="a3"/>
        <w:ind w:left="360" w:firstLineChars="0" w:firstLine="0"/>
        <w:rPr>
          <w:rFonts w:hint="eastAsia"/>
        </w:rPr>
      </w:pPr>
      <w:r w:rsidRPr="00A51B1E">
        <w:t>DSA</w:t>
      </w:r>
      <w:r w:rsidR="00255889">
        <w:rPr>
          <w:rFonts w:hint="eastAsia"/>
        </w:rPr>
        <w:t>是</w:t>
      </w:r>
      <w:r w:rsidRPr="00A51B1E">
        <w:t>基于整数有限域离散对数难题</w:t>
      </w:r>
      <w:r w:rsidR="00255889">
        <w:rPr>
          <w:rFonts w:hint="eastAsia"/>
        </w:rPr>
        <w:t>的非对称加密算法</w:t>
      </w:r>
      <w:r w:rsidR="00651887">
        <w:rPr>
          <w:rFonts w:hint="eastAsia"/>
        </w:rPr>
        <w:t>。</w:t>
      </w:r>
      <w:r w:rsidR="00BF6026" w:rsidRPr="00BF6026">
        <w:rPr>
          <w:rFonts w:hint="eastAsia"/>
        </w:rPr>
        <w:t>和</w:t>
      </w:r>
      <w:r w:rsidR="00BF6026" w:rsidRPr="00BF6026">
        <w:t>RSA加密解密过程相反，在DSA数字签名和认证中，发送者使用自己的私</w:t>
      </w:r>
      <w:proofErr w:type="gramStart"/>
      <w:r w:rsidR="00BF6026" w:rsidRPr="00BF6026">
        <w:t>钥</w:t>
      </w:r>
      <w:proofErr w:type="gramEnd"/>
      <w:r w:rsidR="00BF6026" w:rsidRPr="00BF6026">
        <w:t>对文件或消息进行签名，接受者收到消息后使用发送者的公</w:t>
      </w:r>
      <w:proofErr w:type="gramStart"/>
      <w:r w:rsidR="00BF6026" w:rsidRPr="00BF6026">
        <w:t>钥</w:t>
      </w:r>
      <w:proofErr w:type="gramEnd"/>
      <w:r w:rsidR="00BF6026" w:rsidRPr="00BF6026">
        <w:t>来验证签名的真实性</w:t>
      </w:r>
      <w:r w:rsidR="00C3359C">
        <w:rPr>
          <w:rFonts w:hint="eastAsia"/>
        </w:rPr>
        <w:t>。</w:t>
      </w:r>
    </w:p>
    <w:p w:rsidR="00A51B1E" w:rsidRDefault="00A51B1E" w:rsidP="00A51B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优点</w:t>
      </w:r>
    </w:p>
    <w:p w:rsidR="00A51B1E" w:rsidRDefault="00A51B1E" w:rsidP="00A51B1E">
      <w:pPr>
        <w:pStyle w:val="a3"/>
        <w:ind w:left="360" w:firstLineChars="0" w:firstLine="0"/>
      </w:pPr>
      <w:r w:rsidRPr="00A51B1E">
        <w:t>安全性与RSA相比差不多</w:t>
      </w:r>
      <w:r w:rsidR="00676B9D">
        <w:rPr>
          <w:rFonts w:hint="eastAsia"/>
        </w:rPr>
        <w:t>，</w:t>
      </w:r>
      <w:r w:rsidR="00676B9D" w:rsidRPr="00A51B1E">
        <w:t>密钥长度</w:t>
      </w:r>
      <w:r w:rsidR="00676B9D">
        <w:rPr>
          <w:rFonts w:hint="eastAsia"/>
        </w:rPr>
        <w:t>也</w:t>
      </w:r>
      <w:r w:rsidR="00676B9D" w:rsidRPr="00A51B1E">
        <w:t>相等</w:t>
      </w:r>
      <w:r w:rsidR="00D4566E">
        <w:rPr>
          <w:rFonts w:hint="eastAsia"/>
        </w:rPr>
        <w:t>；</w:t>
      </w:r>
      <w:r w:rsidRPr="008B1354">
        <w:t>（用于数字签名算法</w:t>
      </w:r>
      <w:r w:rsidR="00676B9D">
        <w:rPr>
          <w:rFonts w:hint="eastAsia"/>
        </w:rPr>
        <w:t>时</w:t>
      </w:r>
      <w:r w:rsidRPr="008B1354">
        <w:t>）签名生成速度很快</w:t>
      </w:r>
      <w:r>
        <w:rPr>
          <w:rFonts w:hint="eastAsia"/>
        </w:rPr>
        <w:t>，</w:t>
      </w:r>
      <w:r w:rsidRPr="008B1354">
        <w:t>解密时速度</w:t>
      </w:r>
      <w:r w:rsidR="00676B9D">
        <w:rPr>
          <w:rFonts w:hint="eastAsia"/>
        </w:rPr>
        <w:t>也</w:t>
      </w:r>
      <w:r w:rsidRPr="008B1354">
        <w:t>很快</w:t>
      </w:r>
      <w:r w:rsidR="00D4566E">
        <w:rPr>
          <w:rFonts w:hint="eastAsia"/>
        </w:rPr>
        <w:t>；</w:t>
      </w:r>
      <w:r w:rsidRPr="00A51B1E">
        <w:t>一个</w:t>
      </w:r>
      <w:r w:rsidR="00C3359C">
        <w:rPr>
          <w:rFonts w:hint="eastAsia"/>
        </w:rPr>
        <w:t>与RSA</w:t>
      </w:r>
      <w:r w:rsidR="00C3359C" w:rsidRPr="00A51B1E">
        <w:t>重要</w:t>
      </w:r>
      <w:r w:rsidR="00C3359C">
        <w:rPr>
          <w:rFonts w:hint="eastAsia"/>
        </w:rPr>
        <w:t>区别在于</w:t>
      </w:r>
      <w:r w:rsidRPr="00A51B1E">
        <w:t>两个素数公开，这样，当使用别人的p和q时，即使不知道私</w:t>
      </w:r>
      <w:proofErr w:type="gramStart"/>
      <w:r w:rsidRPr="00A51B1E">
        <w:t>钥</w:t>
      </w:r>
      <w:proofErr w:type="gramEnd"/>
      <w:r w:rsidRPr="00A51B1E">
        <w:t>，你也能确认它们是否是随机产生的</w:t>
      </w:r>
      <w:r w:rsidR="001405B1">
        <w:rPr>
          <w:rFonts w:hint="eastAsia"/>
        </w:rPr>
        <w:t>，或是被人做过手脚，因此比RSA更适合用作签名</w:t>
      </w:r>
      <w:r w:rsidRPr="00A51B1E">
        <w:t>。</w:t>
      </w:r>
    </w:p>
    <w:p w:rsidR="00A51B1E" w:rsidRDefault="00A51B1E" w:rsidP="00A51B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缺点</w:t>
      </w:r>
    </w:p>
    <w:p w:rsidR="00A51B1E" w:rsidRDefault="00A51B1E" w:rsidP="00A51B1E">
      <w:pPr>
        <w:pStyle w:val="a3"/>
        <w:ind w:left="360" w:firstLineChars="0" w:firstLine="0"/>
        <w:rPr>
          <w:rFonts w:hint="eastAsia"/>
        </w:rPr>
      </w:pPr>
      <w:r w:rsidRPr="008B1354">
        <w:t>验证速度很慢，加密时更慢</w:t>
      </w:r>
      <w:r w:rsidR="00C01949">
        <w:rPr>
          <w:rFonts w:hint="eastAsia"/>
        </w:rPr>
        <w:t>，与RSA同样需要</w:t>
      </w:r>
      <w:r w:rsidR="00165439">
        <w:rPr>
          <w:rFonts w:hint="eastAsia"/>
        </w:rPr>
        <w:t>越来越长</w:t>
      </w:r>
      <w:r w:rsidR="00C01949">
        <w:rPr>
          <w:rFonts w:hint="eastAsia"/>
        </w:rPr>
        <w:t>的密钥以应对</w:t>
      </w:r>
      <w:r w:rsidR="00C01949">
        <w:t>计算能力的提高</w:t>
      </w:r>
      <w:r w:rsidR="00C01949">
        <w:rPr>
          <w:rFonts w:hint="eastAsia"/>
        </w:rPr>
        <w:t>。</w:t>
      </w:r>
    </w:p>
    <w:p w:rsidR="00A51B1E" w:rsidRDefault="00A51B1E" w:rsidP="00A51B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应用</w:t>
      </w:r>
    </w:p>
    <w:p w:rsidR="00A51B1E" w:rsidRPr="00A51B1E" w:rsidRDefault="00A51B1E" w:rsidP="00A51B1E">
      <w:pPr>
        <w:pStyle w:val="a3"/>
        <w:ind w:left="360" w:firstLineChars="0" w:firstLine="0"/>
      </w:pPr>
      <w:r>
        <w:t>DSA</w:t>
      </w:r>
      <w:r w:rsidR="00BF6026">
        <w:rPr>
          <w:rFonts w:hint="eastAsia"/>
        </w:rPr>
        <w:t>更多地</w:t>
      </w:r>
      <w:r>
        <w:t>用于数字签名和认证</w:t>
      </w:r>
      <w:r w:rsidR="00C3359C">
        <w:rPr>
          <w:rFonts w:hint="eastAsia"/>
        </w:rPr>
        <w:t>，即确认数据、信息来源可靠</w:t>
      </w:r>
      <w:r>
        <w:t>。</w:t>
      </w:r>
      <w:r w:rsidR="00651887">
        <w:rPr>
          <w:rFonts w:hint="eastAsia"/>
        </w:rPr>
        <w:t>支付宝和一些网银支付平台同样使用了DSA技术，https等安全网络协议的证书也有用到DSA。</w:t>
      </w:r>
      <w:bookmarkStart w:id="0" w:name="_GoBack"/>
      <w:bookmarkEnd w:id="0"/>
    </w:p>
    <w:sectPr w:rsidR="00A51B1E" w:rsidRPr="00A51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081" w:rsidRDefault="002E3081" w:rsidP="00B8562A">
      <w:r>
        <w:separator/>
      </w:r>
    </w:p>
  </w:endnote>
  <w:endnote w:type="continuationSeparator" w:id="0">
    <w:p w:rsidR="002E3081" w:rsidRDefault="002E3081" w:rsidP="00B85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081" w:rsidRDefault="002E3081" w:rsidP="00B8562A">
      <w:r>
        <w:separator/>
      </w:r>
    </w:p>
  </w:footnote>
  <w:footnote w:type="continuationSeparator" w:id="0">
    <w:p w:rsidR="002E3081" w:rsidRDefault="002E3081" w:rsidP="00B85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96A37"/>
    <w:multiLevelType w:val="hybridMultilevel"/>
    <w:tmpl w:val="446659B6"/>
    <w:lvl w:ilvl="0" w:tplc="BF2C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F01172"/>
    <w:multiLevelType w:val="hybridMultilevel"/>
    <w:tmpl w:val="E1A4E692"/>
    <w:lvl w:ilvl="0" w:tplc="D6761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646A18"/>
    <w:multiLevelType w:val="hybridMultilevel"/>
    <w:tmpl w:val="D37E3B34"/>
    <w:lvl w:ilvl="0" w:tplc="C308B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1A"/>
    <w:rsid w:val="001405B1"/>
    <w:rsid w:val="00150C36"/>
    <w:rsid w:val="00165439"/>
    <w:rsid w:val="00255889"/>
    <w:rsid w:val="002E3081"/>
    <w:rsid w:val="004F51C3"/>
    <w:rsid w:val="00505478"/>
    <w:rsid w:val="00651887"/>
    <w:rsid w:val="00652D1A"/>
    <w:rsid w:val="00676B9D"/>
    <w:rsid w:val="0074213D"/>
    <w:rsid w:val="007842F2"/>
    <w:rsid w:val="00890C9F"/>
    <w:rsid w:val="008B1354"/>
    <w:rsid w:val="00A240CE"/>
    <w:rsid w:val="00A51B1E"/>
    <w:rsid w:val="00A52605"/>
    <w:rsid w:val="00B332F3"/>
    <w:rsid w:val="00B8562A"/>
    <w:rsid w:val="00BF6026"/>
    <w:rsid w:val="00C01949"/>
    <w:rsid w:val="00C3359C"/>
    <w:rsid w:val="00D4566E"/>
    <w:rsid w:val="00E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845DE"/>
  <w15:chartTrackingRefBased/>
  <w15:docId w15:val="{D9B6BD21-99E3-41AD-8E4C-DC569E36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3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5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56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5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5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5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13</cp:revision>
  <dcterms:created xsi:type="dcterms:W3CDTF">2021-05-15T14:02:00Z</dcterms:created>
  <dcterms:modified xsi:type="dcterms:W3CDTF">2021-05-16T14:20:00Z</dcterms:modified>
</cp:coreProperties>
</file>