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70F" w:rsidRDefault="00DE770F" w:rsidP="00990F8A">
      <w:pPr>
        <w:ind w:left="360" w:hanging="360"/>
      </w:pPr>
      <w:r>
        <w:rPr>
          <w:rFonts w:hint="eastAsia"/>
        </w:rPr>
        <w:t>2</w:t>
      </w:r>
      <w:r>
        <w:t>.3</w:t>
      </w:r>
    </w:p>
    <w:p w:rsidR="00990F8A" w:rsidRDefault="00990F8A" w:rsidP="00990F8A">
      <w:pPr>
        <w:pStyle w:val="a3"/>
        <w:numPr>
          <w:ilvl w:val="0"/>
          <w:numId w:val="1"/>
        </w:numPr>
        <w:ind w:firstLineChars="0"/>
      </w:pPr>
      <w:r>
        <w:t>下载系统：网页下载，负责从万维网上自动下载各种类型的网页</w:t>
      </w:r>
      <w:r w:rsidR="00F228AE">
        <w:rPr>
          <w:rFonts w:hint="eastAsia"/>
        </w:rPr>
        <w:t>到网页库中</w:t>
      </w:r>
      <w:r>
        <w:t>，并且保持对万维网变化的同步</w:t>
      </w:r>
      <w:r w:rsidR="00F228AE">
        <w:rPr>
          <w:rFonts w:hint="eastAsia"/>
        </w:rPr>
        <w:t>；</w:t>
      </w:r>
    </w:p>
    <w:p w:rsidR="00F228AE" w:rsidRDefault="00990F8A" w:rsidP="00990F8A">
      <w:r>
        <w:tab/>
      </w:r>
      <w:r w:rsidR="00F228AE">
        <w:rPr>
          <w:rFonts w:hint="eastAsia"/>
        </w:rPr>
        <w:t>分析系统：</w:t>
      </w:r>
      <w:r w:rsidR="00F228AE">
        <w:t>信息抽取,负责抽取下载系统得到的网页数据，并进行PageRank(网页排序)和分词计算，发现信息</w:t>
      </w:r>
      <w:r w:rsidR="00F228AE">
        <w:rPr>
          <w:rFonts w:hint="eastAsia"/>
        </w:rPr>
        <w:t>；</w:t>
      </w:r>
    </w:p>
    <w:p w:rsidR="00F228AE" w:rsidRDefault="00F228AE" w:rsidP="00990F8A">
      <w:r>
        <w:tab/>
      </w:r>
      <w:r>
        <w:rPr>
          <w:rFonts w:hint="eastAsia"/>
        </w:rPr>
        <w:t>索引系统：</w:t>
      </w:r>
      <w:r>
        <w:t>负责将分析系统处理后的网页对象建立索引</w:t>
      </w:r>
      <w:r>
        <w:rPr>
          <w:rFonts w:hint="eastAsia"/>
        </w:rPr>
        <w:t>并</w:t>
      </w:r>
      <w:r>
        <w:t>入库</w:t>
      </w:r>
      <w:r>
        <w:rPr>
          <w:rFonts w:hint="eastAsia"/>
        </w:rPr>
        <w:t>；</w:t>
      </w:r>
    </w:p>
    <w:p w:rsidR="00F228AE" w:rsidRDefault="00F228AE" w:rsidP="00990F8A">
      <w:r>
        <w:tab/>
      </w:r>
      <w:r>
        <w:rPr>
          <w:rFonts w:hint="eastAsia"/>
        </w:rPr>
        <w:t>查询系统：</w:t>
      </w:r>
      <w:r>
        <w:t>负责分析用户提交的查询请求，然后从索引库中检索出相关网页</w:t>
      </w:r>
      <w:r>
        <w:rPr>
          <w:rFonts w:hint="eastAsia"/>
        </w:rPr>
        <w:t>，返回查询结果。</w:t>
      </w:r>
    </w:p>
    <w:p w:rsidR="00F228AE" w:rsidRDefault="00DE770F" w:rsidP="00F22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统计；N；gram；频数；整体语料库；概率；乘积。</w:t>
      </w:r>
    </w:p>
    <w:p w:rsidR="00DE770F" w:rsidRDefault="00DE770F" w:rsidP="00DE770F">
      <w:pPr>
        <w:pStyle w:val="a3"/>
        <w:ind w:left="360" w:firstLineChars="0" w:firstLine="0"/>
      </w:pPr>
      <w:r>
        <w:t xml:space="preserve">(2) </w:t>
      </w:r>
      <w:r>
        <w:rPr>
          <w:rFonts w:hint="eastAsia"/>
        </w:rPr>
        <w:t>①各种搜索功能时根据用户输入产生的“联想”，即预测用户后续输入内容</w:t>
      </w:r>
      <w:r w:rsidR="00B26B47">
        <w:rPr>
          <w:rFonts w:hint="eastAsia"/>
        </w:rPr>
        <w:t>的功能</w:t>
      </w:r>
      <w:r>
        <w:rPr>
          <w:rFonts w:hint="eastAsia"/>
        </w:rPr>
        <w:t>可以通过N-gram</w:t>
      </w:r>
      <w:r w:rsidR="00B26B47">
        <w:rPr>
          <w:rFonts w:hint="eastAsia"/>
        </w:rPr>
        <w:t>模型计算文本库中</w:t>
      </w:r>
      <w:r>
        <w:rPr>
          <w:rFonts w:hint="eastAsia"/>
        </w:rPr>
        <w:t>每个gram出现的</w:t>
      </w:r>
      <w:r w:rsidR="00B26B47">
        <w:rPr>
          <w:rFonts w:hint="eastAsia"/>
        </w:rPr>
        <w:t>概率而实现；②对文章内容分类：通过N-gram模型获取文章“高频词”。</w:t>
      </w:r>
    </w:p>
    <w:p w:rsidR="00DE770F" w:rsidRDefault="00DE770F" w:rsidP="00DE770F">
      <w:pPr>
        <w:pStyle w:val="a3"/>
        <w:ind w:left="360" w:firstLineChars="0" w:firstLine="0"/>
      </w:pPr>
      <w:r>
        <w:rPr>
          <w:rFonts w:hint="eastAsia"/>
        </w:rPr>
        <w:t>(</w:t>
      </w:r>
      <w:r>
        <w:t xml:space="preserve">3) </w:t>
      </w:r>
      <w:r w:rsidR="0031210B" w:rsidRPr="0031210B">
        <w:rPr>
          <w:noProof/>
        </w:rPr>
        <w:drawing>
          <wp:inline distT="0" distB="0" distL="0" distR="0">
            <wp:extent cx="5273748" cy="2876550"/>
            <wp:effectExtent l="0" t="0" r="3175" b="0"/>
            <wp:docPr id="2" name="图片 2" descr="C:\Users\24436\AppData\Local\Temp\WeChat Files\b381652bf208c90d0f76e2127e52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4436\AppData\Local\Temp\WeChat Files\b381652bf208c90d0f76e2127e520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95"/>
                    <a:stretch/>
                  </pic:blipFill>
                  <pic:spPr bwMode="auto">
                    <a:xfrm>
                      <a:off x="0" y="0"/>
                      <a:ext cx="5274310" cy="287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6B47" w:rsidRDefault="00B26B47" w:rsidP="00B26B47">
      <w:pPr>
        <w:pStyle w:val="a3"/>
        <w:ind w:left="357" w:firstLineChars="0" w:firstLine="0"/>
      </w:pPr>
    </w:p>
    <w:p w:rsidR="00AA6C8E" w:rsidRDefault="00B26B47" w:rsidP="00B26B47">
      <w:pPr>
        <w:pStyle w:val="a3"/>
        <w:ind w:firstLineChars="0" w:firstLine="0"/>
      </w:pPr>
      <w:r>
        <w:rPr>
          <w:rFonts w:hint="eastAsia"/>
        </w:rPr>
        <w:t>2.4</w:t>
      </w:r>
    </w:p>
    <w:p w:rsidR="00AA6C8E" w:rsidRDefault="00AA6C8E" w:rsidP="00AA6C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Hit：</w:t>
      </w:r>
      <w:r>
        <w:t>表示索引词在文章中的位置（position）等信息</w:t>
      </w:r>
      <w:r>
        <w:rPr>
          <w:rFonts w:hint="eastAsia"/>
        </w:rPr>
        <w:t>；</w:t>
      </w:r>
    </w:p>
    <w:p w:rsidR="00AA6C8E" w:rsidRDefault="00AA6C8E" w:rsidP="00AA6C8E">
      <w:pPr>
        <w:pStyle w:val="a3"/>
        <w:ind w:left="360" w:firstLineChars="0" w:firstLine="0"/>
      </w:pPr>
      <w:r>
        <w:t>Forward Index: 基于文档（doc）来查询关键字key</w:t>
      </w:r>
      <w:r>
        <w:rPr>
          <w:rFonts w:hint="eastAsia"/>
        </w:rPr>
        <w:t>；</w:t>
      </w:r>
    </w:p>
    <w:p w:rsidR="00AA6C8E" w:rsidRDefault="00AA6C8E" w:rsidP="00AA6C8E">
      <w:pPr>
        <w:pStyle w:val="a3"/>
        <w:ind w:left="360" w:firstLineChars="0" w:firstLine="0"/>
      </w:pPr>
      <w:r>
        <w:rPr>
          <w:rFonts w:hint="eastAsia"/>
        </w:rPr>
        <w:t>Inverted</w:t>
      </w:r>
      <w:r>
        <w:t xml:space="preserve"> </w:t>
      </w:r>
      <w:r>
        <w:rPr>
          <w:rFonts w:hint="eastAsia"/>
        </w:rPr>
        <w:t>Index：</w:t>
      </w:r>
      <w:r>
        <w:t>基于关键字key来查询文档（doc）</w:t>
      </w:r>
      <w:r>
        <w:rPr>
          <w:rFonts w:hint="eastAsia"/>
        </w:rPr>
        <w:t>，</w:t>
      </w:r>
      <w:r>
        <w:t>关键词称为“索引词”</w:t>
      </w:r>
      <w:r>
        <w:rPr>
          <w:rFonts w:hint="eastAsia"/>
        </w:rPr>
        <w:t>。</w:t>
      </w:r>
    </w:p>
    <w:p w:rsidR="00B26B47" w:rsidRDefault="00B26B47" w:rsidP="00AA6C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正向索引</w:t>
      </w:r>
      <w:r w:rsidR="00AA6C8E">
        <w:rPr>
          <w:rFonts w:hint="eastAsia"/>
        </w:rPr>
        <w:t>：</w:t>
      </w:r>
      <w:r w:rsidR="00AA6C8E">
        <w:t>优点：易维护，每新增一个doc只需要把每个key在该doc中 出现的次数和位置进行维护即可；缺点：搜索耗时太长</w:t>
      </w:r>
    </w:p>
    <w:p w:rsidR="00AA6C8E" w:rsidRDefault="00AA6C8E" w:rsidP="008E2051">
      <w:pPr>
        <w:pStyle w:val="a3"/>
        <w:ind w:left="360" w:firstLineChars="0" w:firstLine="0"/>
      </w:pPr>
      <w:r>
        <w:rPr>
          <w:rFonts w:hint="eastAsia"/>
        </w:rPr>
        <w:t>倒排索引：</w:t>
      </w:r>
      <w:r>
        <w:t>优点：搜索效率高；缺点：维护成本高，每新增一个doc，需要维护倒排索引</w:t>
      </w:r>
    </w:p>
    <w:p w:rsidR="008E2051" w:rsidRDefault="002D243A" w:rsidP="00AA6C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4"/>
        <w:tblW w:w="7936" w:type="dxa"/>
        <w:tblInd w:w="360" w:type="dxa"/>
        <w:tblLook w:val="04A0" w:firstRow="1" w:lastRow="0" w:firstColumn="1" w:lastColumn="0" w:noHBand="0" w:noVBand="1"/>
      </w:tblPr>
      <w:tblGrid>
        <w:gridCol w:w="1336"/>
        <w:gridCol w:w="2127"/>
        <w:gridCol w:w="1417"/>
        <w:gridCol w:w="3056"/>
      </w:tblGrid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t>单词ID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t>单词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文档频率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倒排列表（Doc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>; TF; &lt;POS&gt;）</w:t>
            </w:r>
          </w:p>
        </w:tc>
      </w:tr>
      <w:tr w:rsidR="002451DB" w:rsidTr="002451DB">
        <w:tc>
          <w:tcPr>
            <w:tcW w:w="1336" w:type="dxa"/>
          </w:tcPr>
          <w:p w:rsidR="002451DB" w:rsidRP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he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1;2;&lt;1;5&gt;), (2;1;&lt;1&gt;)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at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 xml:space="preserve">1;1;&lt;2&gt;), </w:t>
            </w:r>
            <w:r>
              <w:rPr>
                <w:rFonts w:hint="eastAsia"/>
              </w:rPr>
              <w:t>(</w:t>
            </w:r>
            <w:r>
              <w:t xml:space="preserve">2;1;&lt;2&gt;), </w:t>
            </w:r>
            <w:r>
              <w:rPr>
                <w:rFonts w:hint="eastAsia"/>
              </w:rPr>
              <w:t>(</w:t>
            </w:r>
            <w:r>
              <w:t>3;1;&lt;5&gt;)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it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1;1;&lt;3&gt;)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1;1;&lt;4&gt;)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at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1;1;&lt;6&gt;)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atches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2;1;&lt;3&gt;)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ice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2;1;&lt;4&gt;)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t>Here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940C88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3;1;&lt;1&gt;)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940C88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3;1;&lt;2&gt;)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940C88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3;1;&lt;3&gt;)</w:t>
            </w:r>
          </w:p>
        </w:tc>
      </w:tr>
      <w:tr w:rsidR="002451DB" w:rsidTr="002451DB">
        <w:tc>
          <w:tcPr>
            <w:tcW w:w="1336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ittle</w:t>
            </w:r>
          </w:p>
        </w:tc>
        <w:tc>
          <w:tcPr>
            <w:tcW w:w="1417" w:type="dxa"/>
          </w:tcPr>
          <w:p w:rsidR="002451DB" w:rsidRDefault="002451DB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056" w:type="dxa"/>
          </w:tcPr>
          <w:p w:rsidR="002451DB" w:rsidRDefault="00940C88" w:rsidP="002529C1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t>3;1;&lt;4&gt;)</w:t>
            </w:r>
          </w:p>
        </w:tc>
      </w:tr>
    </w:tbl>
    <w:p w:rsidR="002D243A" w:rsidRDefault="002D243A" w:rsidP="002D243A">
      <w:pPr>
        <w:pStyle w:val="a3"/>
        <w:ind w:left="360" w:firstLineChars="0" w:firstLine="0"/>
      </w:pPr>
    </w:p>
    <w:p w:rsidR="00B26B47" w:rsidRDefault="00B26B47" w:rsidP="00B26B47">
      <w:pPr>
        <w:pStyle w:val="a3"/>
        <w:ind w:firstLineChars="0" w:firstLine="0"/>
      </w:pPr>
      <w:r>
        <w:rPr>
          <w:rFonts w:hint="eastAsia"/>
        </w:rPr>
        <w:t>2.5</w:t>
      </w:r>
    </w:p>
    <w:p w:rsidR="00B26B47" w:rsidRDefault="002D243A" w:rsidP="002D24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真实用户；</w:t>
      </w:r>
      <w:r>
        <w:t>检索代理</w:t>
      </w:r>
      <w:r>
        <w:rPr>
          <w:rFonts w:hint="eastAsia"/>
        </w:rPr>
        <w:t>；查询词；检索词。</w:t>
      </w:r>
    </w:p>
    <w:p w:rsidR="002D243A" w:rsidRDefault="002D243A" w:rsidP="002D24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“布尔模型”</w:t>
      </w:r>
      <w:r>
        <w:t>优点：易于实现，检索速度快。缺点：没有考虑文档和查询词的相关性问题没有区分查询词的权重问题，“效果”差；检索结果无法排序</w:t>
      </w:r>
      <w:r>
        <w:rPr>
          <w:rFonts w:hint="eastAsia"/>
        </w:rPr>
        <w:t>。</w:t>
      </w:r>
    </w:p>
    <w:p w:rsidR="00C738BE" w:rsidRDefault="002D243A" w:rsidP="00F24A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词频：</w:t>
      </w:r>
      <w:r w:rsidR="00C738BE">
        <w:rPr>
          <w:rFonts w:hint="eastAsia"/>
        </w:rPr>
        <w:t>表示某关键词</w:t>
      </w:r>
      <w:r w:rsidR="009F02B9" w:rsidRPr="00AC410D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9F02B9" w:rsidRPr="00AC410D">
        <w:rPr>
          <w:rFonts w:ascii="Arial" w:hAnsi="Arial" w:cs="Arial"/>
          <w:color w:val="333333"/>
          <w:szCs w:val="21"/>
          <w:shd w:val="clear" w:color="auto" w:fill="FFFFFF"/>
        </w:rPr>
        <w:t>文件中出现的次数</w:t>
      </w:r>
      <w:r w:rsidR="00AC410D">
        <w:rPr>
          <w:rFonts w:hint="eastAsia"/>
        </w:rPr>
        <w:t>，通常会被归一化</w:t>
      </w:r>
      <w:r w:rsidR="00AC410D">
        <w:t xml:space="preserve">(一般是词频除以文章总词数), </w:t>
      </w:r>
      <w:r w:rsidR="00AC410D">
        <w:rPr>
          <w:rFonts w:hint="eastAsia"/>
        </w:rPr>
        <w:t>以防止它偏向长的文件。</w:t>
      </w:r>
    </w:p>
    <w:p w:rsidR="00BB1965" w:rsidRDefault="002D243A" w:rsidP="00C738BE">
      <w:pPr>
        <w:pStyle w:val="a3"/>
        <w:ind w:left="360" w:firstLineChars="0" w:firstLine="0"/>
      </w:pPr>
      <w:r>
        <w:t>停用词：去掉没有用的词</w:t>
      </w:r>
      <w:r>
        <w:rPr>
          <w:rFonts w:hint="eastAsia"/>
        </w:rPr>
        <w:t>，例如</w:t>
      </w:r>
      <w:r>
        <w:t>‘的’，‘是’这样的词</w:t>
      </w:r>
      <w:r w:rsidR="00BB1965">
        <w:rPr>
          <w:rFonts w:hint="eastAsia"/>
        </w:rPr>
        <w:t>；</w:t>
      </w:r>
    </w:p>
    <w:p w:rsidR="00BB1965" w:rsidRPr="00BB1965" w:rsidRDefault="00BB1965" w:rsidP="00BB1965">
      <w:pPr>
        <w:pStyle w:val="a3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0844B7">
            <wp:simplePos x="0" y="0"/>
            <wp:positionH relativeFrom="column">
              <wp:posOffset>2800350</wp:posOffset>
            </wp:positionH>
            <wp:positionV relativeFrom="paragraph">
              <wp:posOffset>306070</wp:posOffset>
            </wp:positionV>
            <wp:extent cx="2456815" cy="421640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逆文档频率</w:t>
      </w:r>
      <w:r>
        <w:rPr>
          <w:rFonts w:hint="eastAsia"/>
        </w:rPr>
        <w:t>IDF：</w:t>
      </w:r>
      <w:r>
        <w:t>在词频的基础上，对每个</w:t>
      </w:r>
      <w:proofErr w:type="gramStart"/>
      <w:r>
        <w:t>词分配</w:t>
      </w:r>
      <w:proofErr w:type="gramEnd"/>
      <w:r>
        <w:t>一个"重要性"权重</w:t>
      </w:r>
      <w:r>
        <w:rPr>
          <w:rFonts w:hint="eastAsia"/>
        </w:rPr>
        <w:t>，它是</w:t>
      </w:r>
      <w:r>
        <w:t>一个词语普遍重要性的度量</w:t>
      </w:r>
      <w:r>
        <w:rPr>
          <w:rFonts w:hint="eastAsia"/>
        </w:rPr>
        <w:t>；某一特定词语的</w:t>
      </w:r>
      <w:r>
        <w:t>IDF由</w:t>
      </w:r>
      <w:proofErr w:type="gramStart"/>
      <w:r>
        <w:t>总文件</w:t>
      </w:r>
      <w:proofErr w:type="gramEnd"/>
      <w:r>
        <w:t>数目除以包含该词语之文件的数目，再将得到</w:t>
      </w:r>
      <w:proofErr w:type="gramStart"/>
      <w:r>
        <w:t>的商取</w:t>
      </w:r>
      <w:proofErr w:type="gramEnd"/>
      <w:r>
        <w:t>以10为底的对数得到</w:t>
      </w:r>
      <w:r w:rsidR="00C738BE">
        <w:rPr>
          <w:rFonts w:hint="eastAsia"/>
        </w:rPr>
        <w:t>；</w:t>
      </w:r>
    </w:p>
    <w:p w:rsidR="00BB1965" w:rsidRDefault="00BB1965" w:rsidP="00BB1965">
      <w:pPr>
        <w:pStyle w:val="a3"/>
        <w:ind w:left="360" w:firstLineChars="0" w:firstLine="0"/>
      </w:pPr>
      <w:r>
        <w:rPr>
          <w:rFonts w:hint="eastAsia"/>
        </w:rPr>
        <w:t>TF-IDF值：表示</w:t>
      </w:r>
      <w:r>
        <w:t>某个词对文章的重要性</w:t>
      </w:r>
      <w:r>
        <w:rPr>
          <w:rFonts w:hint="eastAsia"/>
        </w:rPr>
        <w:t>，</w:t>
      </w:r>
      <w:r>
        <w:t>"词频"（TF）和"逆文档频率"（IDF）相乘</w:t>
      </w:r>
      <w:r>
        <w:rPr>
          <w:rFonts w:hint="eastAsia"/>
        </w:rPr>
        <w:t>得到</w:t>
      </w:r>
      <w:r w:rsidR="000059B9">
        <w:rPr>
          <w:rFonts w:hint="eastAsia"/>
        </w:rPr>
        <w:t>“</w:t>
      </w:r>
      <w:r>
        <w:rPr>
          <w:rFonts w:hint="eastAsia"/>
        </w:rPr>
        <w:t>TF</w:t>
      </w:r>
      <w:r>
        <w:t>-IDF</w:t>
      </w:r>
      <w:r w:rsidR="000059B9">
        <w:rPr>
          <w:rFonts w:hint="eastAsia"/>
        </w:rPr>
        <w:t>”</w:t>
      </w:r>
      <w:r w:rsidR="000059B9">
        <w:t xml:space="preserve"> </w:t>
      </w:r>
      <w:r>
        <w:t>=</w:t>
      </w:r>
      <w:r w:rsidR="000059B9">
        <w:t xml:space="preserve"> </w:t>
      </w:r>
      <w:r>
        <w:t xml:space="preserve">TF </w:t>
      </w:r>
      <w:r>
        <w:rPr>
          <w:rFonts w:hint="eastAsia"/>
        </w:rPr>
        <w:t>×</w:t>
      </w:r>
      <w:r>
        <w:t xml:space="preserve"> IDF，</w:t>
      </w:r>
      <w:r>
        <w:rPr>
          <w:rFonts w:hint="eastAsia"/>
        </w:rPr>
        <w:t>某词对文章重要性越高</w:t>
      </w:r>
      <w:r>
        <w:t>TF-IDF值就越大</w:t>
      </w:r>
      <w:r>
        <w:rPr>
          <w:rFonts w:hint="eastAsia"/>
        </w:rPr>
        <w:t>，</w:t>
      </w:r>
      <w:r>
        <w:t>排在最前面的几个词，就是这篇文章的关键词</w:t>
      </w:r>
      <w:r>
        <w:rPr>
          <w:rFonts w:hint="eastAsia"/>
        </w:rPr>
        <w:t>。</w:t>
      </w:r>
    </w:p>
    <w:p w:rsidR="009F02B9" w:rsidRDefault="009F02B9" w:rsidP="009F02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71"/>
        <w:gridCol w:w="772"/>
        <w:gridCol w:w="772"/>
        <w:gridCol w:w="772"/>
        <w:gridCol w:w="771"/>
        <w:gridCol w:w="772"/>
        <w:gridCol w:w="772"/>
        <w:gridCol w:w="772"/>
      </w:tblGrid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词表</w:t>
            </w:r>
          </w:p>
        </w:tc>
        <w:tc>
          <w:tcPr>
            <w:tcW w:w="771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水果</w:t>
            </w:r>
          </w:p>
        </w:tc>
        <w:tc>
          <w:tcPr>
            <w:tcW w:w="77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有</w:t>
            </w:r>
          </w:p>
        </w:tc>
        <w:tc>
          <w:tcPr>
            <w:tcW w:w="77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苹果</w:t>
            </w:r>
          </w:p>
        </w:tc>
        <w:tc>
          <w:tcPr>
            <w:tcW w:w="77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桃子</w:t>
            </w:r>
          </w:p>
        </w:tc>
        <w:tc>
          <w:tcPr>
            <w:tcW w:w="771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西瓜</w:t>
            </w:r>
          </w:p>
        </w:tc>
        <w:tc>
          <w:tcPr>
            <w:tcW w:w="77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菠萝</w:t>
            </w:r>
          </w:p>
        </w:tc>
        <w:tc>
          <w:tcPr>
            <w:tcW w:w="77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梨子</w:t>
            </w:r>
          </w:p>
        </w:tc>
        <w:tc>
          <w:tcPr>
            <w:tcW w:w="77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蔬菜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词频-内容1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词频-内容2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词频-内容3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词频-内容4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词频-内容5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文档频率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772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逆文档频率</w:t>
            </w:r>
          </w:p>
        </w:tc>
        <w:tc>
          <w:tcPr>
            <w:tcW w:w="771" w:type="dxa"/>
          </w:tcPr>
          <w:p w:rsidR="009F02B9" w:rsidRDefault="00AC410D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TF-IDF简易计算</w:t>
            </w:r>
          </w:p>
        </w:tc>
        <w:tc>
          <w:tcPr>
            <w:tcW w:w="6174" w:type="dxa"/>
            <w:gridSpan w:val="8"/>
          </w:tcPr>
          <w:p w:rsidR="009F02B9" w:rsidRDefault="009F02B9" w:rsidP="009F02B9">
            <w:pPr>
              <w:pStyle w:val="a3"/>
              <w:ind w:firstLineChars="0" w:firstLine="0"/>
            </w:pP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内容1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内容2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内容3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内容4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9F02B9" w:rsidTr="009F02B9">
        <w:tc>
          <w:tcPr>
            <w:tcW w:w="1762" w:type="dxa"/>
          </w:tcPr>
          <w:p w:rsidR="009F02B9" w:rsidRDefault="009F02B9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内容5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5/3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1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2.5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72" w:type="dxa"/>
          </w:tcPr>
          <w:p w:rsidR="009F02B9" w:rsidRDefault="004E143A" w:rsidP="009F02B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:rsidR="009F02B9" w:rsidRPr="00F228AE" w:rsidRDefault="009F02B9" w:rsidP="009F02B9">
      <w:pPr>
        <w:pStyle w:val="a3"/>
        <w:ind w:left="360" w:firstLineChars="0" w:firstLine="0"/>
      </w:pPr>
    </w:p>
    <w:sectPr w:rsidR="009F02B9" w:rsidRPr="00F2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223F"/>
    <w:multiLevelType w:val="hybridMultilevel"/>
    <w:tmpl w:val="3110C23E"/>
    <w:lvl w:ilvl="0" w:tplc="113C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873A3C"/>
    <w:multiLevelType w:val="hybridMultilevel"/>
    <w:tmpl w:val="AC328462"/>
    <w:lvl w:ilvl="0" w:tplc="20C44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80E13F4"/>
    <w:multiLevelType w:val="hybridMultilevel"/>
    <w:tmpl w:val="E660A79E"/>
    <w:lvl w:ilvl="0" w:tplc="113C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CD1770"/>
    <w:multiLevelType w:val="hybridMultilevel"/>
    <w:tmpl w:val="9D685042"/>
    <w:lvl w:ilvl="0" w:tplc="113C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7B245B"/>
    <w:multiLevelType w:val="hybridMultilevel"/>
    <w:tmpl w:val="056C3E9E"/>
    <w:lvl w:ilvl="0" w:tplc="20C44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8A"/>
    <w:rsid w:val="000059B9"/>
    <w:rsid w:val="002451DB"/>
    <w:rsid w:val="002529C1"/>
    <w:rsid w:val="002D243A"/>
    <w:rsid w:val="0031210B"/>
    <w:rsid w:val="00417F36"/>
    <w:rsid w:val="004E143A"/>
    <w:rsid w:val="005570B7"/>
    <w:rsid w:val="008E2051"/>
    <w:rsid w:val="00940C88"/>
    <w:rsid w:val="00990F8A"/>
    <w:rsid w:val="009F02B9"/>
    <w:rsid w:val="00A240CE"/>
    <w:rsid w:val="00AA6C8E"/>
    <w:rsid w:val="00AC410D"/>
    <w:rsid w:val="00B26B47"/>
    <w:rsid w:val="00B332F3"/>
    <w:rsid w:val="00BB1965"/>
    <w:rsid w:val="00C738BE"/>
    <w:rsid w:val="00DE770F"/>
    <w:rsid w:val="00F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E0E48-CCD5-4DC3-AF8B-A855E25A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8AE"/>
    <w:pPr>
      <w:ind w:firstLineChars="200" w:firstLine="420"/>
    </w:pPr>
  </w:style>
  <w:style w:type="table" w:styleId="a4">
    <w:name w:val="Table Grid"/>
    <w:basedOn w:val="a1"/>
    <w:uiPriority w:val="39"/>
    <w:rsid w:val="002D2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7</cp:revision>
  <dcterms:created xsi:type="dcterms:W3CDTF">2021-04-15T01:50:00Z</dcterms:created>
  <dcterms:modified xsi:type="dcterms:W3CDTF">2021-04-16T04:40:00Z</dcterms:modified>
</cp:coreProperties>
</file>