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83827" w:rsidRDefault="002F0743">
      <w:pPr>
        <w:rPr>
          <w:rFonts w:cstheme="minorHAnsi"/>
          <w:b/>
          <w:u w:val="single"/>
        </w:rPr>
      </w:pPr>
      <w:r w:rsidRPr="002F0743">
        <w:rPr>
          <w:rFonts w:cstheme="minorHAnsi"/>
          <w:b/>
          <w:u w:val="single"/>
        </w:rPr>
        <w:t>Core services of AWS:</w:t>
      </w:r>
    </w:p>
    <w:p w:rsidR="00A92FCD" w:rsidRPr="002F0743" w:rsidRDefault="00A92FCD">
      <w:pPr>
        <w:rPr>
          <w:rFonts w:cstheme="minorHAnsi"/>
          <w:b/>
          <w:u w:val="single"/>
        </w:rPr>
      </w:pPr>
    </w:p>
    <w:p w:rsidR="002F0743" w:rsidRDefault="002F0743" w:rsidP="002F0743">
      <w:pPr>
        <w:pStyle w:val="ListParagraph"/>
        <w:numPr>
          <w:ilvl w:val="0"/>
          <w:numId w:val="1"/>
        </w:numPr>
        <w:rPr>
          <w:rFonts w:cstheme="minorHAnsi"/>
        </w:rPr>
      </w:pPr>
      <w:r w:rsidRPr="002F0743">
        <w:rPr>
          <w:rFonts w:cstheme="minorHAnsi"/>
          <w:b/>
        </w:rPr>
        <w:t>EC2</w:t>
      </w:r>
      <w:r>
        <w:rPr>
          <w:rFonts w:cstheme="minorHAnsi"/>
        </w:rPr>
        <w:t xml:space="preserve">- </w:t>
      </w:r>
      <w:r w:rsidRPr="007E4AAA">
        <w:rPr>
          <w:rFonts w:cstheme="minorHAnsi"/>
          <w:b/>
        </w:rPr>
        <w:t>Elastic cloud compute</w:t>
      </w:r>
      <w:r>
        <w:rPr>
          <w:rFonts w:cstheme="minorHAnsi"/>
        </w:rPr>
        <w:t>: EC2 is an amazon service which is basically a server and can be used for running applications, creating virtual machines, install software etc. In a nutshell EC2 is used for computing in AWS. In EC2 the instances can be scaled based on the requirements. If the load on the server is more, it will be scaled accordingly and if the load is less, instance will be reduced.</w:t>
      </w:r>
      <w:r w:rsidR="00B37DD0">
        <w:rPr>
          <w:rFonts w:cstheme="minorHAnsi"/>
        </w:rPr>
        <w:t xml:space="preserve"> EC2 ins</w:t>
      </w:r>
      <w:r w:rsidR="007E4AAA">
        <w:rPr>
          <w:rFonts w:cstheme="minorHAnsi"/>
        </w:rPr>
        <w:t>tances are priced per hour basis based on type of instance and image on the server (windows or Linux).</w:t>
      </w:r>
    </w:p>
    <w:p w:rsidR="00C83827" w:rsidRDefault="00C83827" w:rsidP="00C83827">
      <w:pPr>
        <w:pStyle w:val="ListParagraph"/>
        <w:rPr>
          <w:rFonts w:cstheme="minorHAnsi"/>
        </w:rPr>
      </w:pPr>
    </w:p>
    <w:p w:rsidR="007E4AAA" w:rsidRDefault="007E4AAA" w:rsidP="002F0743">
      <w:pPr>
        <w:pStyle w:val="ListParagraph"/>
        <w:numPr>
          <w:ilvl w:val="0"/>
          <w:numId w:val="1"/>
        </w:numPr>
        <w:rPr>
          <w:rFonts w:cstheme="minorHAnsi"/>
        </w:rPr>
      </w:pPr>
      <w:r>
        <w:rPr>
          <w:rFonts w:cstheme="minorHAnsi"/>
          <w:b/>
        </w:rPr>
        <w:t xml:space="preserve"> S3 – Simple storage service: </w:t>
      </w:r>
      <w:r>
        <w:rPr>
          <w:rFonts w:cstheme="minorHAnsi"/>
        </w:rPr>
        <w:t>S3 is an amazon service which is used for storage. All the type of files can be uploaded to S3 bucket. The maximum size of file can be up to 5 TB. Bucket can be used to :</w:t>
      </w:r>
    </w:p>
    <w:p w:rsidR="007E4AAA" w:rsidRPr="007E4AAA" w:rsidRDefault="007E4AAA" w:rsidP="007E4AAA">
      <w:pPr>
        <w:pStyle w:val="ListParagraph"/>
        <w:numPr>
          <w:ilvl w:val="1"/>
          <w:numId w:val="1"/>
        </w:numPr>
        <w:rPr>
          <w:rFonts w:cstheme="minorHAnsi"/>
        </w:rPr>
      </w:pPr>
      <w:r w:rsidRPr="007E4AAA">
        <w:rPr>
          <w:rFonts w:cstheme="minorHAnsi"/>
        </w:rPr>
        <w:t>Trigger events when objects are added, modified or deleted.</w:t>
      </w:r>
    </w:p>
    <w:p w:rsidR="007E4AAA" w:rsidRDefault="007E4AAA" w:rsidP="007E4AAA">
      <w:pPr>
        <w:pStyle w:val="ListParagraph"/>
        <w:numPr>
          <w:ilvl w:val="1"/>
          <w:numId w:val="1"/>
        </w:numPr>
        <w:rPr>
          <w:rFonts w:cstheme="minorHAnsi"/>
        </w:rPr>
      </w:pPr>
      <w:r>
        <w:rPr>
          <w:rFonts w:cstheme="minorHAnsi"/>
        </w:rPr>
        <w:t>Preserve older versions of objects.</w:t>
      </w:r>
    </w:p>
    <w:p w:rsidR="007E4AAA" w:rsidRDefault="007E4AAA" w:rsidP="007E4AAA">
      <w:pPr>
        <w:pStyle w:val="ListParagraph"/>
        <w:numPr>
          <w:ilvl w:val="1"/>
          <w:numId w:val="1"/>
        </w:numPr>
        <w:rPr>
          <w:rFonts w:cstheme="minorHAnsi"/>
        </w:rPr>
      </w:pPr>
      <w:r>
        <w:rPr>
          <w:rFonts w:cstheme="minorHAnsi"/>
        </w:rPr>
        <w:t>Replicate objects across regions.</w:t>
      </w:r>
    </w:p>
    <w:p w:rsidR="00C37A67" w:rsidRDefault="00C37A67" w:rsidP="007E4AAA">
      <w:pPr>
        <w:pStyle w:val="ListParagraph"/>
        <w:numPr>
          <w:ilvl w:val="1"/>
          <w:numId w:val="1"/>
        </w:numPr>
        <w:rPr>
          <w:rFonts w:cstheme="minorHAnsi"/>
        </w:rPr>
      </w:pPr>
      <w:r>
        <w:rPr>
          <w:rFonts w:cstheme="minorHAnsi"/>
        </w:rPr>
        <w:t>It can be accessed via URL:</w:t>
      </w:r>
    </w:p>
    <w:p w:rsidR="00C37A67" w:rsidRDefault="00C37A67" w:rsidP="00C37A67">
      <w:pPr>
        <w:pStyle w:val="ListParagraph"/>
        <w:ind w:left="1440"/>
        <w:rPr>
          <w:rFonts w:cstheme="minorHAnsi"/>
        </w:rPr>
      </w:pPr>
      <w:r>
        <w:rPr>
          <w:noProof/>
        </w:rPr>
        <w:drawing>
          <wp:inline distT="0" distB="0" distL="0" distR="0" wp14:anchorId="67B205F6" wp14:editId="0F2D5E33">
            <wp:extent cx="5229225" cy="12573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231288" cy="1257796"/>
                    </a:xfrm>
                    <a:prstGeom prst="rect">
                      <a:avLst/>
                    </a:prstGeom>
                  </pic:spPr>
                </pic:pic>
              </a:graphicData>
            </a:graphic>
          </wp:inline>
        </w:drawing>
      </w:r>
    </w:p>
    <w:p w:rsidR="00FD05FC" w:rsidRDefault="00FD05FC" w:rsidP="00962F16">
      <w:pPr>
        <w:ind w:left="720"/>
        <w:rPr>
          <w:rFonts w:cstheme="minorHAnsi"/>
        </w:rPr>
      </w:pPr>
      <w:r w:rsidRPr="00962F16">
        <w:rPr>
          <w:rFonts w:cstheme="minorHAnsi"/>
        </w:rPr>
        <w:t>To solve the latency problem, aws offers a caching service for S3 which is called as cloudFront.</w:t>
      </w:r>
      <w:r w:rsidR="00962F16">
        <w:rPr>
          <w:rFonts w:cstheme="minorHAnsi"/>
        </w:rPr>
        <w:t>S3 is priced based on the below points:</w:t>
      </w:r>
    </w:p>
    <w:p w:rsidR="00962F16" w:rsidRDefault="00962F16" w:rsidP="00962F16">
      <w:pPr>
        <w:pStyle w:val="ListParagraph"/>
        <w:numPr>
          <w:ilvl w:val="0"/>
          <w:numId w:val="2"/>
        </w:numPr>
        <w:rPr>
          <w:rFonts w:cstheme="minorHAnsi"/>
        </w:rPr>
      </w:pPr>
      <w:r>
        <w:rPr>
          <w:rFonts w:cstheme="minorHAnsi"/>
        </w:rPr>
        <w:t>Amount of data stored in s3 bucket.</w:t>
      </w:r>
    </w:p>
    <w:p w:rsidR="00962F16" w:rsidRDefault="00962F16" w:rsidP="00962F16">
      <w:pPr>
        <w:pStyle w:val="ListParagraph"/>
        <w:numPr>
          <w:ilvl w:val="0"/>
          <w:numId w:val="2"/>
        </w:numPr>
        <w:rPr>
          <w:rFonts w:cstheme="minorHAnsi"/>
        </w:rPr>
      </w:pPr>
      <w:r>
        <w:rPr>
          <w:rFonts w:cstheme="minorHAnsi"/>
        </w:rPr>
        <w:t>Number of requests made to s3 bucket.</w:t>
      </w:r>
    </w:p>
    <w:p w:rsidR="00962F16" w:rsidRDefault="00962F16" w:rsidP="00962F16">
      <w:pPr>
        <w:pStyle w:val="ListParagraph"/>
        <w:numPr>
          <w:ilvl w:val="0"/>
          <w:numId w:val="2"/>
        </w:numPr>
        <w:rPr>
          <w:rFonts w:cstheme="minorHAnsi"/>
        </w:rPr>
      </w:pPr>
      <w:r>
        <w:rPr>
          <w:rFonts w:cstheme="minorHAnsi"/>
        </w:rPr>
        <w:t>Amount of data from/to S3 bucket.</w:t>
      </w:r>
    </w:p>
    <w:p w:rsidR="00C83827" w:rsidRDefault="00962F16" w:rsidP="00C83827">
      <w:pPr>
        <w:pStyle w:val="ListParagraph"/>
        <w:numPr>
          <w:ilvl w:val="0"/>
          <w:numId w:val="2"/>
        </w:numPr>
        <w:rPr>
          <w:rFonts w:cstheme="minorHAnsi"/>
        </w:rPr>
      </w:pPr>
      <w:r>
        <w:rPr>
          <w:rFonts w:cstheme="minorHAnsi"/>
        </w:rPr>
        <w:t>Based on geographical location.</w:t>
      </w:r>
    </w:p>
    <w:p w:rsidR="00C83827" w:rsidRPr="00C83827" w:rsidRDefault="00C83827" w:rsidP="00C83827">
      <w:pPr>
        <w:pStyle w:val="ListParagraph"/>
        <w:ind w:left="1800"/>
        <w:rPr>
          <w:rFonts w:cstheme="minorHAnsi"/>
        </w:rPr>
      </w:pPr>
    </w:p>
    <w:p w:rsidR="00962F16" w:rsidRDefault="00962F16" w:rsidP="00962F16">
      <w:pPr>
        <w:pStyle w:val="ListParagraph"/>
        <w:numPr>
          <w:ilvl w:val="0"/>
          <w:numId w:val="1"/>
        </w:numPr>
        <w:rPr>
          <w:rFonts w:cstheme="minorHAnsi"/>
        </w:rPr>
      </w:pPr>
      <w:r w:rsidRPr="00962F16">
        <w:rPr>
          <w:rFonts w:cstheme="minorHAnsi"/>
          <w:b/>
        </w:rPr>
        <w:t>RDS</w:t>
      </w:r>
      <w:r>
        <w:rPr>
          <w:rFonts w:cstheme="minorHAnsi"/>
          <w:b/>
        </w:rPr>
        <w:t xml:space="preserve"> – Relational database service: </w:t>
      </w:r>
      <w:r w:rsidRPr="00962F16">
        <w:rPr>
          <w:rFonts w:cstheme="minorHAnsi"/>
        </w:rPr>
        <w:t xml:space="preserve"> It is a service by AWS which is used to manage most of the famous Relational databases. By managing it means software updates, patches, backups etc. There are below </w:t>
      </w:r>
      <w:r>
        <w:rPr>
          <w:rFonts w:cstheme="minorHAnsi"/>
        </w:rPr>
        <w:t xml:space="preserve">databases </w:t>
      </w:r>
      <w:r w:rsidRPr="00962F16">
        <w:rPr>
          <w:rFonts w:cstheme="minorHAnsi"/>
        </w:rPr>
        <w:t>which are supported under AWS RDS service.</w:t>
      </w:r>
    </w:p>
    <w:p w:rsidR="00962F16" w:rsidRDefault="00962F16" w:rsidP="00962F16">
      <w:pPr>
        <w:pStyle w:val="ListParagraph"/>
        <w:numPr>
          <w:ilvl w:val="1"/>
          <w:numId w:val="1"/>
        </w:numPr>
        <w:rPr>
          <w:rFonts w:cstheme="minorHAnsi"/>
        </w:rPr>
      </w:pPr>
      <w:r>
        <w:rPr>
          <w:rFonts w:cstheme="minorHAnsi"/>
        </w:rPr>
        <w:t>MySQL</w:t>
      </w:r>
    </w:p>
    <w:p w:rsidR="00962F16" w:rsidRDefault="00962F16" w:rsidP="00962F16">
      <w:pPr>
        <w:pStyle w:val="ListParagraph"/>
        <w:numPr>
          <w:ilvl w:val="1"/>
          <w:numId w:val="1"/>
        </w:numPr>
        <w:rPr>
          <w:rFonts w:cstheme="minorHAnsi"/>
        </w:rPr>
      </w:pPr>
      <w:r>
        <w:rPr>
          <w:rFonts w:cstheme="minorHAnsi"/>
        </w:rPr>
        <w:t>PostgreSQL</w:t>
      </w:r>
    </w:p>
    <w:p w:rsidR="00962F16" w:rsidRDefault="00962F16" w:rsidP="00962F16">
      <w:pPr>
        <w:pStyle w:val="ListParagraph"/>
        <w:numPr>
          <w:ilvl w:val="1"/>
          <w:numId w:val="1"/>
        </w:numPr>
        <w:rPr>
          <w:rFonts w:cstheme="minorHAnsi"/>
        </w:rPr>
      </w:pPr>
      <w:r>
        <w:rPr>
          <w:rFonts w:cstheme="minorHAnsi"/>
        </w:rPr>
        <w:t>SQL server</w:t>
      </w:r>
    </w:p>
    <w:p w:rsidR="00962F16" w:rsidRDefault="00962F16" w:rsidP="00962F16">
      <w:pPr>
        <w:pStyle w:val="ListParagraph"/>
        <w:numPr>
          <w:ilvl w:val="1"/>
          <w:numId w:val="1"/>
        </w:numPr>
        <w:rPr>
          <w:rFonts w:cstheme="minorHAnsi"/>
        </w:rPr>
      </w:pPr>
      <w:r>
        <w:rPr>
          <w:rFonts w:cstheme="minorHAnsi"/>
        </w:rPr>
        <w:t>Oracle</w:t>
      </w:r>
    </w:p>
    <w:p w:rsidR="00962F16" w:rsidRDefault="00962F16" w:rsidP="00962F16">
      <w:pPr>
        <w:pStyle w:val="ListParagraph"/>
        <w:numPr>
          <w:ilvl w:val="1"/>
          <w:numId w:val="1"/>
        </w:numPr>
        <w:rPr>
          <w:rFonts w:cstheme="minorHAnsi"/>
        </w:rPr>
      </w:pPr>
      <w:r>
        <w:rPr>
          <w:rFonts w:cstheme="minorHAnsi"/>
        </w:rPr>
        <w:t>Maria db</w:t>
      </w:r>
    </w:p>
    <w:p w:rsidR="00962F16" w:rsidRDefault="00962F16" w:rsidP="00962F16">
      <w:pPr>
        <w:pStyle w:val="ListParagraph"/>
        <w:numPr>
          <w:ilvl w:val="1"/>
          <w:numId w:val="1"/>
        </w:numPr>
        <w:rPr>
          <w:rFonts w:cstheme="minorHAnsi"/>
        </w:rPr>
      </w:pPr>
      <w:r>
        <w:rPr>
          <w:rFonts w:cstheme="minorHAnsi"/>
        </w:rPr>
        <w:t>Amazon Aurora</w:t>
      </w:r>
    </w:p>
    <w:p w:rsidR="00A436E2" w:rsidRDefault="00A436E2" w:rsidP="00C83827">
      <w:pPr>
        <w:ind w:left="720"/>
        <w:rPr>
          <w:rFonts w:cstheme="minorHAnsi"/>
        </w:rPr>
      </w:pPr>
      <w:r>
        <w:rPr>
          <w:noProof/>
        </w:rPr>
        <w:drawing>
          <wp:inline distT="0" distB="0" distL="0" distR="0" wp14:anchorId="09C6105E" wp14:editId="0E6E9BA7">
            <wp:extent cx="4857750" cy="857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857750" cy="857250"/>
                    </a:xfrm>
                    <a:prstGeom prst="rect">
                      <a:avLst/>
                    </a:prstGeom>
                  </pic:spPr>
                </pic:pic>
              </a:graphicData>
            </a:graphic>
          </wp:inline>
        </w:drawing>
      </w:r>
    </w:p>
    <w:p w:rsidR="00C83827" w:rsidRPr="00C83827" w:rsidRDefault="00C83827" w:rsidP="00C83827">
      <w:pPr>
        <w:ind w:left="720"/>
        <w:rPr>
          <w:rFonts w:cstheme="minorHAnsi"/>
        </w:rPr>
      </w:pPr>
    </w:p>
    <w:p w:rsidR="00A436E2" w:rsidRDefault="00A436E2" w:rsidP="00A436E2">
      <w:pPr>
        <w:ind w:left="720"/>
        <w:rPr>
          <w:noProof/>
        </w:rPr>
      </w:pPr>
      <w:r>
        <w:rPr>
          <w:noProof/>
        </w:rPr>
        <w:lastRenderedPageBreak/>
        <w:t>AWS takes security very serious due to which for each service configured on AWS , a security wall or fire wall needs to be configured which will allow the apps which are given access to use AWS services . External systems or unauthorized apps cannot use AWS services.</w:t>
      </w:r>
    </w:p>
    <w:p w:rsidR="00AA3D1A" w:rsidRDefault="00AA3D1A" w:rsidP="00A436E2">
      <w:pPr>
        <w:ind w:left="720"/>
        <w:rPr>
          <w:rFonts w:cstheme="minorHAnsi"/>
        </w:rPr>
      </w:pPr>
    </w:p>
    <w:p w:rsidR="00A436E2" w:rsidRDefault="00A436E2" w:rsidP="00A436E2">
      <w:pPr>
        <w:ind w:left="720"/>
        <w:rPr>
          <w:rFonts w:cstheme="minorHAnsi"/>
        </w:rPr>
      </w:pPr>
      <w:r>
        <w:rPr>
          <w:noProof/>
        </w:rPr>
        <w:drawing>
          <wp:inline distT="0" distB="0" distL="0" distR="0" wp14:anchorId="424D3EB2" wp14:editId="2ED9B661">
            <wp:extent cx="5935594" cy="293370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937657"/>
                    </a:xfrm>
                    <a:prstGeom prst="rect">
                      <a:avLst/>
                    </a:prstGeom>
                  </pic:spPr>
                </pic:pic>
              </a:graphicData>
            </a:graphic>
          </wp:inline>
        </w:drawing>
      </w:r>
    </w:p>
    <w:p w:rsidR="004515E2" w:rsidRPr="000D5B9A" w:rsidRDefault="004515E2" w:rsidP="000D5B9A">
      <w:pPr>
        <w:ind w:left="720"/>
        <w:rPr>
          <w:rFonts w:cstheme="minorHAnsi"/>
        </w:rPr>
      </w:pPr>
      <w:r w:rsidRPr="000D5B9A">
        <w:rPr>
          <w:rFonts w:cstheme="minorHAnsi"/>
        </w:rPr>
        <w:t xml:space="preserve">While choosing RDS instance we need to choose the appropriate EC2 instance on which RDS will </w:t>
      </w:r>
      <w:r w:rsidR="00007D86" w:rsidRPr="000D5B9A">
        <w:rPr>
          <w:rFonts w:cstheme="minorHAnsi"/>
        </w:rPr>
        <w:t>run. The</w:t>
      </w:r>
      <w:r w:rsidRPr="000D5B9A">
        <w:rPr>
          <w:rFonts w:cstheme="minorHAnsi"/>
        </w:rPr>
        <w:t xml:space="preserve"> pricing is dependent on:</w:t>
      </w:r>
    </w:p>
    <w:p w:rsidR="004515E2" w:rsidRDefault="004515E2" w:rsidP="004515E2">
      <w:pPr>
        <w:pStyle w:val="ListParagraph"/>
        <w:numPr>
          <w:ilvl w:val="0"/>
          <w:numId w:val="3"/>
        </w:numPr>
        <w:rPr>
          <w:rFonts w:cstheme="minorHAnsi"/>
        </w:rPr>
      </w:pPr>
      <w:r>
        <w:rPr>
          <w:rFonts w:cstheme="minorHAnsi"/>
        </w:rPr>
        <w:t>Type of database</w:t>
      </w:r>
    </w:p>
    <w:p w:rsidR="004515E2" w:rsidRDefault="004515E2" w:rsidP="004515E2">
      <w:pPr>
        <w:pStyle w:val="ListParagraph"/>
        <w:numPr>
          <w:ilvl w:val="0"/>
          <w:numId w:val="3"/>
        </w:numPr>
        <w:rPr>
          <w:rFonts w:cstheme="minorHAnsi"/>
        </w:rPr>
      </w:pPr>
      <w:r>
        <w:rPr>
          <w:rFonts w:cstheme="minorHAnsi"/>
        </w:rPr>
        <w:t>Region</w:t>
      </w:r>
    </w:p>
    <w:p w:rsidR="004515E2" w:rsidRDefault="004515E2" w:rsidP="004515E2">
      <w:pPr>
        <w:pStyle w:val="ListParagraph"/>
        <w:numPr>
          <w:ilvl w:val="0"/>
          <w:numId w:val="3"/>
        </w:numPr>
        <w:rPr>
          <w:rFonts w:cstheme="minorHAnsi"/>
        </w:rPr>
      </w:pPr>
      <w:r>
        <w:rPr>
          <w:rFonts w:cstheme="minorHAnsi"/>
        </w:rPr>
        <w:t>Type of EC2 instance</w:t>
      </w:r>
    </w:p>
    <w:p w:rsidR="00007D86" w:rsidRDefault="00007D86" w:rsidP="00007D86">
      <w:pPr>
        <w:ind w:left="720"/>
        <w:rPr>
          <w:rFonts w:cstheme="minorHAnsi"/>
        </w:rPr>
      </w:pPr>
      <w:r>
        <w:rPr>
          <w:noProof/>
        </w:rPr>
        <w:drawing>
          <wp:inline distT="0" distB="0" distL="0" distR="0" wp14:anchorId="7A8CA695" wp14:editId="1D667402">
            <wp:extent cx="5943600" cy="18630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1863090"/>
                    </a:xfrm>
                    <a:prstGeom prst="rect">
                      <a:avLst/>
                    </a:prstGeom>
                  </pic:spPr>
                </pic:pic>
              </a:graphicData>
            </a:graphic>
          </wp:inline>
        </w:drawing>
      </w:r>
    </w:p>
    <w:p w:rsidR="00007D86" w:rsidRPr="00AA3D1A" w:rsidRDefault="00121518" w:rsidP="00121518">
      <w:pPr>
        <w:pStyle w:val="ListParagraph"/>
        <w:numPr>
          <w:ilvl w:val="0"/>
          <w:numId w:val="1"/>
        </w:numPr>
        <w:rPr>
          <w:rFonts w:cstheme="minorHAnsi"/>
          <w:b/>
        </w:rPr>
      </w:pPr>
      <w:r w:rsidRPr="00121518">
        <w:rPr>
          <w:rFonts w:cstheme="minorHAnsi"/>
          <w:b/>
        </w:rPr>
        <w:t>Route53</w:t>
      </w:r>
      <w:r>
        <w:rPr>
          <w:rFonts w:cstheme="minorHAnsi"/>
          <w:b/>
        </w:rPr>
        <w:t xml:space="preserve"> – </w:t>
      </w:r>
      <w:r>
        <w:rPr>
          <w:rFonts w:cstheme="minorHAnsi"/>
        </w:rPr>
        <w:t>It is a dns service which is used to convert URLs into IP address for the services to communicate to each other. All the services communicate via IP address.</w:t>
      </w:r>
    </w:p>
    <w:p w:rsidR="00AA3D1A" w:rsidRDefault="00AA3D1A" w:rsidP="00AA3D1A">
      <w:pPr>
        <w:rPr>
          <w:rFonts w:cstheme="minorHAnsi"/>
          <w:b/>
        </w:rPr>
      </w:pPr>
    </w:p>
    <w:p w:rsidR="00AA3D1A" w:rsidRDefault="00AA3D1A" w:rsidP="00AA3D1A">
      <w:pPr>
        <w:rPr>
          <w:rFonts w:cstheme="minorHAnsi"/>
          <w:b/>
        </w:rPr>
      </w:pPr>
    </w:p>
    <w:p w:rsidR="00AA3D1A" w:rsidRPr="00AA3D1A" w:rsidRDefault="00AA3D1A" w:rsidP="00AA3D1A">
      <w:pPr>
        <w:rPr>
          <w:rFonts w:cstheme="minorHAnsi"/>
          <w:b/>
        </w:rPr>
      </w:pPr>
    </w:p>
    <w:p w:rsidR="001A3CC7" w:rsidRPr="00AA3D1A" w:rsidRDefault="00A92FCD" w:rsidP="00A92FCD">
      <w:pPr>
        <w:pStyle w:val="ListParagraph"/>
        <w:numPr>
          <w:ilvl w:val="0"/>
          <w:numId w:val="1"/>
        </w:numPr>
        <w:rPr>
          <w:rFonts w:cstheme="minorHAnsi"/>
          <w:b/>
        </w:rPr>
      </w:pPr>
      <w:proofErr w:type="spellStart"/>
      <w:r>
        <w:rPr>
          <w:rFonts w:cstheme="minorHAnsi"/>
          <w:b/>
        </w:rPr>
        <w:lastRenderedPageBreak/>
        <w:t>ElasticBean</w:t>
      </w:r>
      <w:proofErr w:type="spellEnd"/>
      <w:r>
        <w:rPr>
          <w:rFonts w:cstheme="minorHAnsi"/>
          <w:b/>
        </w:rPr>
        <w:t xml:space="preserve"> Stack -  </w:t>
      </w:r>
      <w:r>
        <w:rPr>
          <w:rFonts w:cstheme="minorHAnsi"/>
        </w:rPr>
        <w:t xml:space="preserve"> It is a service which is used for deploying and running apps on EC2. We can directly deploy the services on EC2 without using </w:t>
      </w:r>
      <w:proofErr w:type="spellStart"/>
      <w:r>
        <w:rPr>
          <w:rFonts w:cstheme="minorHAnsi"/>
        </w:rPr>
        <w:t>elasticbean</w:t>
      </w:r>
      <w:proofErr w:type="spellEnd"/>
      <w:r>
        <w:rPr>
          <w:rFonts w:cstheme="minorHAnsi"/>
        </w:rPr>
        <w:t xml:space="preserve"> stack but it requires manual </w:t>
      </w:r>
      <w:proofErr w:type="gramStart"/>
      <w:r w:rsidR="00AA3D1A">
        <w:rPr>
          <w:rFonts w:cstheme="minorHAnsi"/>
        </w:rPr>
        <w:t>configurations</w:t>
      </w:r>
      <w:r>
        <w:rPr>
          <w:rFonts w:cstheme="minorHAnsi"/>
        </w:rPr>
        <w:t xml:space="preserve"> ,</w:t>
      </w:r>
      <w:proofErr w:type="gramEnd"/>
      <w:r>
        <w:rPr>
          <w:rFonts w:cstheme="minorHAnsi"/>
        </w:rPr>
        <w:t xml:space="preserve"> manual code deployment , manual monitoring </w:t>
      </w:r>
      <w:r w:rsidR="00AA3D1A">
        <w:rPr>
          <w:rFonts w:cstheme="minorHAnsi"/>
        </w:rPr>
        <w:t xml:space="preserve">etc. With </w:t>
      </w:r>
      <w:proofErr w:type="spellStart"/>
      <w:r w:rsidR="00AA3D1A">
        <w:rPr>
          <w:rFonts w:cstheme="minorHAnsi"/>
        </w:rPr>
        <w:t>elasticbean</w:t>
      </w:r>
      <w:proofErr w:type="spellEnd"/>
      <w:r w:rsidR="00AA3D1A">
        <w:rPr>
          <w:rFonts w:cstheme="minorHAnsi"/>
        </w:rPr>
        <w:t xml:space="preserve"> stack all these can be automated. </w:t>
      </w:r>
      <w:proofErr w:type="spellStart"/>
      <w:r w:rsidR="00AA3D1A">
        <w:rPr>
          <w:rFonts w:cstheme="minorHAnsi"/>
        </w:rPr>
        <w:t>Elasticbean</w:t>
      </w:r>
      <w:proofErr w:type="spellEnd"/>
      <w:r w:rsidR="00AA3D1A">
        <w:rPr>
          <w:rFonts w:cstheme="minorHAnsi"/>
        </w:rPr>
        <w:t xml:space="preserve"> stack is used for easy deployments with web console and can aggregate the logs from multiple ec2 instances and helps in monitoring the apps.</w:t>
      </w:r>
    </w:p>
    <w:p w:rsidR="00AA3D1A" w:rsidRDefault="00AA3D1A" w:rsidP="00AA3D1A">
      <w:pPr>
        <w:pStyle w:val="ListParagraph"/>
        <w:rPr>
          <w:rFonts w:cstheme="minorHAnsi"/>
        </w:rPr>
      </w:pPr>
    </w:p>
    <w:p w:rsidR="00AA3D1A" w:rsidRPr="00C613EA" w:rsidRDefault="00AA3D1A" w:rsidP="00C613EA">
      <w:pPr>
        <w:pStyle w:val="ListParagraph"/>
        <w:rPr>
          <w:rFonts w:cstheme="minorHAnsi"/>
        </w:rPr>
      </w:pPr>
      <w:r w:rsidRPr="00AA3D1A">
        <w:rPr>
          <w:rFonts w:cstheme="minorHAnsi"/>
        </w:rPr>
        <w:t xml:space="preserve">Based on the below diagram </w:t>
      </w:r>
      <w:r>
        <w:rPr>
          <w:rFonts w:cstheme="minorHAnsi"/>
        </w:rPr>
        <w:t>we can see that using elastic bean stack we can configure different environment with different ec2 instance and run applications.</w:t>
      </w:r>
      <w:r w:rsidR="00C613EA">
        <w:rPr>
          <w:rFonts w:cstheme="minorHAnsi"/>
        </w:rPr>
        <w:t xml:space="preserve"> Elastic bean stack is free as it uses s3</w:t>
      </w:r>
      <w:proofErr w:type="gramStart"/>
      <w:r w:rsidR="00C613EA">
        <w:rPr>
          <w:rFonts w:cstheme="minorHAnsi"/>
        </w:rPr>
        <w:t>,ec2</w:t>
      </w:r>
      <w:proofErr w:type="gramEnd"/>
      <w:r w:rsidR="00C613EA">
        <w:rPr>
          <w:rFonts w:cstheme="minorHAnsi"/>
        </w:rPr>
        <w:t xml:space="preserve"> and load balancers which are paid.</w:t>
      </w:r>
    </w:p>
    <w:p w:rsidR="00AA3D1A" w:rsidRDefault="00AA3D1A" w:rsidP="00AA3D1A">
      <w:pPr>
        <w:pStyle w:val="ListParagraph"/>
        <w:rPr>
          <w:rFonts w:cstheme="minorHAnsi"/>
          <w:b/>
        </w:rPr>
      </w:pPr>
    </w:p>
    <w:p w:rsidR="00AA3D1A" w:rsidRDefault="00AA3D1A" w:rsidP="00AA3D1A">
      <w:pPr>
        <w:pStyle w:val="ListParagraph"/>
        <w:rPr>
          <w:rFonts w:cstheme="minorHAnsi"/>
          <w:b/>
        </w:rPr>
      </w:pPr>
      <w:r>
        <w:rPr>
          <w:noProof/>
        </w:rPr>
        <w:drawing>
          <wp:inline distT="0" distB="0" distL="0" distR="0" wp14:anchorId="5C139ED4" wp14:editId="77C12166">
            <wp:extent cx="5943600" cy="38722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872230"/>
                    </a:xfrm>
                    <a:prstGeom prst="rect">
                      <a:avLst/>
                    </a:prstGeom>
                  </pic:spPr>
                </pic:pic>
              </a:graphicData>
            </a:graphic>
          </wp:inline>
        </w:drawing>
      </w:r>
    </w:p>
    <w:p w:rsidR="007B6A28" w:rsidRDefault="007B6A28" w:rsidP="00AA3D1A">
      <w:pPr>
        <w:pStyle w:val="ListParagraph"/>
        <w:rPr>
          <w:rFonts w:cstheme="minorHAnsi"/>
          <w:b/>
        </w:rPr>
      </w:pPr>
      <w:r>
        <w:rPr>
          <w:noProof/>
        </w:rPr>
        <w:drawing>
          <wp:inline distT="0" distB="0" distL="0" distR="0" wp14:anchorId="0686F659" wp14:editId="02A57A65">
            <wp:extent cx="6086475" cy="26479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086475" cy="2647950"/>
                    </a:xfrm>
                    <a:prstGeom prst="rect">
                      <a:avLst/>
                    </a:prstGeom>
                  </pic:spPr>
                </pic:pic>
              </a:graphicData>
            </a:graphic>
          </wp:inline>
        </w:drawing>
      </w:r>
    </w:p>
    <w:p w:rsidR="00C613EA" w:rsidRDefault="00C613EA" w:rsidP="00AA3D1A">
      <w:pPr>
        <w:pStyle w:val="ListParagraph"/>
        <w:rPr>
          <w:rFonts w:cstheme="minorHAnsi"/>
          <w:b/>
        </w:rPr>
      </w:pPr>
    </w:p>
    <w:p w:rsidR="00226BBF" w:rsidRDefault="00E730C4" w:rsidP="00226BBF">
      <w:pPr>
        <w:pStyle w:val="ListParagraph"/>
        <w:numPr>
          <w:ilvl w:val="0"/>
          <w:numId w:val="1"/>
        </w:numPr>
        <w:rPr>
          <w:rFonts w:cstheme="minorHAnsi"/>
          <w:b/>
        </w:rPr>
      </w:pPr>
      <w:proofErr w:type="spellStart"/>
      <w:r>
        <w:rPr>
          <w:rFonts w:cstheme="minorHAnsi"/>
          <w:b/>
        </w:rPr>
        <w:lastRenderedPageBreak/>
        <w:t>DynamoDB</w:t>
      </w:r>
      <w:proofErr w:type="spellEnd"/>
      <w:r>
        <w:rPr>
          <w:rFonts w:cstheme="minorHAnsi"/>
          <w:b/>
        </w:rPr>
        <w:t xml:space="preserve"> – </w:t>
      </w:r>
      <w:r>
        <w:rPr>
          <w:rFonts w:cstheme="minorHAnsi"/>
        </w:rPr>
        <w:t xml:space="preserve">It’s is NOSQL database service provided by AWS. It supports both document type database like </w:t>
      </w:r>
      <w:proofErr w:type="spellStart"/>
      <w:r>
        <w:rPr>
          <w:rFonts w:cstheme="minorHAnsi"/>
        </w:rPr>
        <w:t>Mongodb</w:t>
      </w:r>
      <w:proofErr w:type="spellEnd"/>
      <w:r>
        <w:rPr>
          <w:rFonts w:cstheme="minorHAnsi"/>
        </w:rPr>
        <w:t xml:space="preserve"> and </w:t>
      </w:r>
      <w:proofErr w:type="spellStart"/>
      <w:r>
        <w:rPr>
          <w:rFonts w:cstheme="minorHAnsi"/>
        </w:rPr>
        <w:t>keyvalue</w:t>
      </w:r>
      <w:proofErr w:type="spellEnd"/>
      <w:r>
        <w:rPr>
          <w:rFonts w:cstheme="minorHAnsi"/>
        </w:rPr>
        <w:t xml:space="preserve"> type database </w:t>
      </w:r>
      <w:r w:rsidR="00226BBF">
        <w:rPr>
          <w:rFonts w:cstheme="minorHAnsi"/>
        </w:rPr>
        <w:t xml:space="preserve">like </w:t>
      </w:r>
      <w:proofErr w:type="spellStart"/>
      <w:r w:rsidR="00226BBF">
        <w:rPr>
          <w:rFonts w:cstheme="minorHAnsi"/>
        </w:rPr>
        <w:t>redis</w:t>
      </w:r>
      <w:proofErr w:type="spellEnd"/>
      <w:r w:rsidR="00226BBF">
        <w:rPr>
          <w:rFonts w:cstheme="minorHAnsi"/>
        </w:rPr>
        <w:t xml:space="preserve">. In dynamo db we don’t need to think about EC2 instances and database installation like RDS but we just have to pay for data storage and query execution on database. Below is the pricing model for </w:t>
      </w:r>
      <w:proofErr w:type="spellStart"/>
      <w:r w:rsidR="00226BBF">
        <w:rPr>
          <w:rFonts w:cstheme="minorHAnsi"/>
        </w:rPr>
        <w:t>DynamoDB</w:t>
      </w:r>
      <w:proofErr w:type="spellEnd"/>
      <w:r w:rsidR="00226BBF">
        <w:rPr>
          <w:rFonts w:cstheme="minorHAnsi"/>
        </w:rPr>
        <w:t>:</w:t>
      </w:r>
    </w:p>
    <w:p w:rsidR="00226BBF" w:rsidRDefault="00226BBF" w:rsidP="00226BBF">
      <w:pPr>
        <w:pStyle w:val="ListParagraph"/>
        <w:rPr>
          <w:rFonts w:cstheme="minorHAnsi"/>
          <w:b/>
        </w:rPr>
      </w:pPr>
    </w:p>
    <w:p w:rsidR="00226BBF" w:rsidRDefault="00226BBF" w:rsidP="00226BBF">
      <w:pPr>
        <w:pStyle w:val="ListParagraph"/>
        <w:rPr>
          <w:rFonts w:cstheme="minorHAnsi"/>
          <w:b/>
        </w:rPr>
      </w:pPr>
      <w:r>
        <w:rPr>
          <w:noProof/>
        </w:rPr>
        <w:drawing>
          <wp:inline distT="0" distB="0" distL="0" distR="0" wp14:anchorId="5BD72879" wp14:editId="683897BA">
            <wp:extent cx="5943600" cy="26301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630170"/>
                    </a:xfrm>
                    <a:prstGeom prst="rect">
                      <a:avLst/>
                    </a:prstGeom>
                  </pic:spPr>
                </pic:pic>
              </a:graphicData>
            </a:graphic>
          </wp:inline>
        </w:drawing>
      </w:r>
    </w:p>
    <w:p w:rsidR="00226BBF" w:rsidRPr="00226BBF" w:rsidRDefault="00226BBF" w:rsidP="00226BBF">
      <w:pPr>
        <w:pStyle w:val="ListParagraph"/>
        <w:rPr>
          <w:rFonts w:cstheme="minorHAnsi"/>
          <w:b/>
        </w:rPr>
      </w:pPr>
    </w:p>
    <w:p w:rsidR="00226BBF" w:rsidRPr="00260B76" w:rsidRDefault="00AE561E" w:rsidP="00226BBF">
      <w:pPr>
        <w:pStyle w:val="ListParagraph"/>
        <w:numPr>
          <w:ilvl w:val="0"/>
          <w:numId w:val="1"/>
        </w:numPr>
        <w:rPr>
          <w:rFonts w:cstheme="minorHAnsi"/>
          <w:b/>
        </w:rPr>
      </w:pPr>
      <w:r>
        <w:rPr>
          <w:rFonts w:cstheme="minorHAnsi"/>
          <w:b/>
        </w:rPr>
        <w:t xml:space="preserve">Redshift – </w:t>
      </w:r>
      <w:r>
        <w:rPr>
          <w:rFonts w:cstheme="minorHAnsi"/>
        </w:rPr>
        <w:t>It’s a dataware house solution. Data can be moved to redshift from various sources like RDS, dynamo dB and S3 buckets after performing ETL operations on the data. Redshift is mainly focused on scalability and performance and thus it contains cluster of instances.</w:t>
      </w:r>
      <w:r w:rsidR="00595077">
        <w:rPr>
          <w:rFonts w:cstheme="minorHAnsi"/>
        </w:rPr>
        <w:t xml:space="preserve"> In redshift the </w:t>
      </w:r>
      <w:r w:rsidR="00E04364">
        <w:rPr>
          <w:rFonts w:cstheme="minorHAnsi"/>
        </w:rPr>
        <w:t>CPU</w:t>
      </w:r>
      <w:r w:rsidR="00595077">
        <w:rPr>
          <w:rFonts w:cstheme="minorHAnsi"/>
        </w:rPr>
        <w:t xml:space="preserve">, network </w:t>
      </w:r>
      <w:r w:rsidR="00803D4E">
        <w:rPr>
          <w:rFonts w:cstheme="minorHAnsi"/>
        </w:rPr>
        <w:t>configurations,</w:t>
      </w:r>
      <w:r w:rsidR="00595077">
        <w:rPr>
          <w:rFonts w:cstheme="minorHAnsi"/>
        </w:rPr>
        <w:t xml:space="preserve"> stores all are top notch so that with highest </w:t>
      </w:r>
      <w:r w:rsidR="00803D4E">
        <w:rPr>
          <w:rFonts w:cstheme="minorHAnsi"/>
        </w:rPr>
        <w:t>configurations,</w:t>
      </w:r>
      <w:r w:rsidR="00595077">
        <w:rPr>
          <w:rFonts w:cstheme="minorHAnsi"/>
        </w:rPr>
        <w:t xml:space="preserve"> it can service hugh data volumes.</w:t>
      </w:r>
      <w:r w:rsidR="00803D4E">
        <w:rPr>
          <w:rFonts w:cstheme="minorHAnsi"/>
        </w:rPr>
        <w:t xml:space="preserve"> Red shift also provides high security. One of the best features is dataware housing encryption and creating virtual private cloud so that the requests from any service can come via VPC.</w:t>
      </w:r>
      <w:r w:rsidR="002C403B">
        <w:rPr>
          <w:rFonts w:cstheme="minorHAnsi"/>
        </w:rPr>
        <w:t xml:space="preserve"> The pricing is based on the infra and the redshift service usage.</w:t>
      </w:r>
    </w:p>
    <w:p w:rsidR="00260B76" w:rsidRPr="00AE561E" w:rsidRDefault="00260B76" w:rsidP="00260B76">
      <w:pPr>
        <w:pStyle w:val="ListParagraph"/>
        <w:rPr>
          <w:rFonts w:cstheme="minorHAnsi"/>
          <w:b/>
        </w:rPr>
      </w:pPr>
    </w:p>
    <w:p w:rsidR="00AE561E" w:rsidRDefault="00AE561E" w:rsidP="00260B76">
      <w:pPr>
        <w:pStyle w:val="ListParagraph"/>
        <w:rPr>
          <w:rFonts w:cstheme="minorHAnsi"/>
          <w:b/>
        </w:rPr>
      </w:pPr>
      <w:r>
        <w:rPr>
          <w:noProof/>
        </w:rPr>
        <w:drawing>
          <wp:inline distT="0" distB="0" distL="0" distR="0" wp14:anchorId="22E964D9" wp14:editId="6ECEA8C7">
            <wp:extent cx="5943600" cy="2857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857500"/>
                    </a:xfrm>
                    <a:prstGeom prst="rect">
                      <a:avLst/>
                    </a:prstGeom>
                  </pic:spPr>
                </pic:pic>
              </a:graphicData>
            </a:graphic>
          </wp:inline>
        </w:drawing>
      </w:r>
    </w:p>
    <w:p w:rsidR="00260B76" w:rsidRDefault="00260B76" w:rsidP="00260B76">
      <w:pPr>
        <w:pStyle w:val="ListParagraph"/>
        <w:rPr>
          <w:rFonts w:cstheme="minorHAnsi"/>
          <w:b/>
        </w:rPr>
      </w:pPr>
    </w:p>
    <w:p w:rsidR="005C2039" w:rsidRDefault="005C2039" w:rsidP="005C2039">
      <w:pPr>
        <w:pStyle w:val="ListParagraph"/>
        <w:rPr>
          <w:rFonts w:cstheme="minorHAnsi"/>
          <w:b/>
        </w:rPr>
      </w:pPr>
    </w:p>
    <w:p w:rsidR="00260B76" w:rsidRPr="00260B76" w:rsidRDefault="00260B76" w:rsidP="00260B76">
      <w:pPr>
        <w:pStyle w:val="ListParagraph"/>
        <w:numPr>
          <w:ilvl w:val="0"/>
          <w:numId w:val="1"/>
        </w:numPr>
        <w:rPr>
          <w:rFonts w:cstheme="minorHAnsi"/>
          <w:b/>
        </w:rPr>
      </w:pPr>
      <w:r>
        <w:rPr>
          <w:rFonts w:cstheme="minorHAnsi"/>
          <w:b/>
        </w:rPr>
        <w:t xml:space="preserve">Virtual Private Cloud (VPC) - </w:t>
      </w:r>
      <w:r>
        <w:rPr>
          <w:rFonts w:cstheme="minorHAnsi"/>
        </w:rPr>
        <w:t xml:space="preserve">AWS VPC provides an isolated space in the cloud which consists of public subnet and a private subnet. There are few services which should not needs to be accessed via internet hence these applications are kept in private subnet and there might be some services which needs to be accessed via internet </w:t>
      </w:r>
      <w:r>
        <w:rPr>
          <w:rFonts w:cstheme="minorHAnsi"/>
        </w:rPr>
        <w:lastRenderedPageBreak/>
        <w:t xml:space="preserve">and can use security groups to make it secure hence these are kept in public </w:t>
      </w:r>
      <w:r w:rsidR="00736907">
        <w:rPr>
          <w:rFonts w:cstheme="minorHAnsi"/>
        </w:rPr>
        <w:t xml:space="preserve">subnet. Both public and private subnets can be accessed via EC2 tunneling. </w:t>
      </w:r>
    </w:p>
    <w:p w:rsidR="00260B76" w:rsidRDefault="00260B76" w:rsidP="005C2039">
      <w:pPr>
        <w:pStyle w:val="ListParagraph"/>
        <w:rPr>
          <w:rFonts w:cstheme="minorHAnsi"/>
          <w:b/>
        </w:rPr>
      </w:pPr>
      <w:r>
        <w:rPr>
          <w:noProof/>
        </w:rPr>
        <w:drawing>
          <wp:inline distT="0" distB="0" distL="0" distR="0" wp14:anchorId="55EC323B" wp14:editId="614FD547">
            <wp:extent cx="5943600" cy="31819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181985"/>
                    </a:xfrm>
                    <a:prstGeom prst="rect">
                      <a:avLst/>
                    </a:prstGeom>
                  </pic:spPr>
                </pic:pic>
              </a:graphicData>
            </a:graphic>
          </wp:inline>
        </w:drawing>
      </w:r>
    </w:p>
    <w:p w:rsidR="005C2039" w:rsidRDefault="005C2039" w:rsidP="005C2039">
      <w:pPr>
        <w:pStyle w:val="ListParagraph"/>
        <w:rPr>
          <w:rFonts w:cstheme="minorHAnsi"/>
          <w:b/>
        </w:rPr>
      </w:pPr>
    </w:p>
    <w:p w:rsidR="005C2039" w:rsidRPr="00644AD4" w:rsidRDefault="005C2039" w:rsidP="005C2039">
      <w:pPr>
        <w:pStyle w:val="ListParagraph"/>
        <w:numPr>
          <w:ilvl w:val="0"/>
          <w:numId w:val="1"/>
        </w:numPr>
        <w:rPr>
          <w:rFonts w:cstheme="minorHAnsi"/>
          <w:b/>
        </w:rPr>
      </w:pPr>
      <w:r>
        <w:rPr>
          <w:rFonts w:cstheme="minorHAnsi"/>
          <w:b/>
        </w:rPr>
        <w:t xml:space="preserve">Cloudwatch- </w:t>
      </w:r>
      <w:r>
        <w:rPr>
          <w:rFonts w:cstheme="minorHAnsi"/>
        </w:rPr>
        <w:t>It’s an AWS monitoring</w:t>
      </w:r>
      <w:r w:rsidR="00644AD4">
        <w:rPr>
          <w:rFonts w:cstheme="minorHAnsi"/>
        </w:rPr>
        <w:t xml:space="preserve"> and alarm</w:t>
      </w:r>
      <w:r>
        <w:rPr>
          <w:rFonts w:cstheme="minorHAnsi"/>
        </w:rPr>
        <w:t xml:space="preserve"> service which is integrated with other AWS </w:t>
      </w:r>
      <w:r w:rsidR="006C6D33">
        <w:rPr>
          <w:rFonts w:cstheme="minorHAnsi"/>
        </w:rPr>
        <w:t>services. Using</w:t>
      </w:r>
      <w:r w:rsidR="00644AD4">
        <w:rPr>
          <w:rFonts w:cstheme="minorHAnsi"/>
        </w:rPr>
        <w:t xml:space="preserve"> this service we can raise alerts based on various metrics set for different services</w:t>
      </w:r>
      <w:r w:rsidR="006C6D33">
        <w:rPr>
          <w:rFonts w:cstheme="minorHAnsi"/>
        </w:rPr>
        <w:t>. Also logs can be sent to Cloudwatch and we can filter criteria to trigger a mail or sms based on the type / frequency of exception happening in the process/service.</w:t>
      </w:r>
      <w:r w:rsidR="00A34FAF">
        <w:rPr>
          <w:rFonts w:cstheme="minorHAnsi"/>
        </w:rPr>
        <w:t xml:space="preserve"> Pricing is based on functionality of cloud </w:t>
      </w:r>
      <w:r w:rsidR="00522B17">
        <w:rPr>
          <w:rFonts w:cstheme="minorHAnsi"/>
        </w:rPr>
        <w:t>watch like</w:t>
      </w:r>
      <w:r w:rsidR="00164FDD">
        <w:rPr>
          <w:rFonts w:cstheme="minorHAnsi"/>
        </w:rPr>
        <w:t xml:space="preserve"> raising </w:t>
      </w:r>
      <w:r w:rsidR="00522B17">
        <w:rPr>
          <w:rFonts w:cstheme="minorHAnsi"/>
        </w:rPr>
        <w:t>alarms,</w:t>
      </w:r>
      <w:r w:rsidR="00164FDD">
        <w:rPr>
          <w:rFonts w:cstheme="minorHAnsi"/>
        </w:rPr>
        <w:t xml:space="preserve"> ingesting logs, show dashboards </w:t>
      </w:r>
      <w:r w:rsidR="00A34FAF">
        <w:rPr>
          <w:rFonts w:cstheme="minorHAnsi"/>
        </w:rPr>
        <w:t>and region.</w:t>
      </w:r>
    </w:p>
    <w:p w:rsidR="00644AD4" w:rsidRDefault="006C6D33" w:rsidP="00644AD4">
      <w:pPr>
        <w:pStyle w:val="ListParagraph"/>
        <w:rPr>
          <w:rFonts w:cstheme="minorHAnsi"/>
          <w:b/>
        </w:rPr>
      </w:pPr>
      <w:r>
        <w:rPr>
          <w:noProof/>
        </w:rPr>
        <w:drawing>
          <wp:anchor distT="0" distB="0" distL="114300" distR="114300" simplePos="0" relativeHeight="251658240" behindDoc="1" locked="0" layoutInCell="1" allowOverlap="1" wp14:anchorId="7806E262" wp14:editId="3B27CE26">
            <wp:simplePos x="0" y="0"/>
            <wp:positionH relativeFrom="column">
              <wp:posOffset>1609725</wp:posOffset>
            </wp:positionH>
            <wp:positionV relativeFrom="paragraph">
              <wp:posOffset>-4445</wp:posOffset>
            </wp:positionV>
            <wp:extent cx="2952750" cy="1914525"/>
            <wp:effectExtent l="0" t="0" r="0" b="9525"/>
            <wp:wrapTight wrapText="bothSides">
              <wp:wrapPolygon edited="0">
                <wp:start x="0" y="0"/>
                <wp:lineTo x="0" y="21493"/>
                <wp:lineTo x="21461" y="21493"/>
                <wp:lineTo x="2146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952750" cy="1914525"/>
                    </a:xfrm>
                    <a:prstGeom prst="rect">
                      <a:avLst/>
                    </a:prstGeom>
                  </pic:spPr>
                </pic:pic>
              </a:graphicData>
            </a:graphic>
            <wp14:sizeRelH relativeFrom="page">
              <wp14:pctWidth>0</wp14:pctWidth>
            </wp14:sizeRelH>
            <wp14:sizeRelV relativeFrom="page">
              <wp14:pctHeight>0</wp14:pctHeight>
            </wp14:sizeRelV>
          </wp:anchor>
        </w:drawing>
      </w:r>
    </w:p>
    <w:p w:rsidR="00644AD4" w:rsidRPr="00AE561E" w:rsidRDefault="00644AD4" w:rsidP="00644AD4">
      <w:pPr>
        <w:pStyle w:val="ListParagraph"/>
        <w:rPr>
          <w:rFonts w:cstheme="minorHAnsi"/>
          <w:b/>
        </w:rPr>
      </w:pPr>
    </w:p>
    <w:p w:rsidR="00AA3D1A" w:rsidRDefault="00AA3D1A" w:rsidP="00AA3D1A">
      <w:pPr>
        <w:pStyle w:val="ListParagraph"/>
        <w:rPr>
          <w:rFonts w:cstheme="minorHAnsi"/>
          <w:b/>
        </w:rPr>
      </w:pPr>
    </w:p>
    <w:p w:rsidR="006C6D33" w:rsidRDefault="006C6D33" w:rsidP="00AA3D1A">
      <w:pPr>
        <w:pStyle w:val="ListParagraph"/>
        <w:rPr>
          <w:rFonts w:cstheme="minorHAnsi"/>
          <w:b/>
        </w:rPr>
      </w:pPr>
    </w:p>
    <w:p w:rsidR="009867A4" w:rsidRDefault="009867A4" w:rsidP="00AA3D1A">
      <w:pPr>
        <w:pStyle w:val="ListParagraph"/>
        <w:rPr>
          <w:rFonts w:cstheme="minorHAnsi"/>
          <w:b/>
        </w:rPr>
      </w:pPr>
    </w:p>
    <w:p w:rsidR="009867A4" w:rsidRDefault="009867A4" w:rsidP="00AA3D1A">
      <w:pPr>
        <w:pStyle w:val="ListParagraph"/>
        <w:rPr>
          <w:rFonts w:cstheme="minorHAnsi"/>
          <w:b/>
        </w:rPr>
      </w:pPr>
    </w:p>
    <w:p w:rsidR="009867A4" w:rsidRDefault="009867A4" w:rsidP="00AA3D1A">
      <w:pPr>
        <w:pStyle w:val="ListParagraph"/>
        <w:rPr>
          <w:rFonts w:cstheme="minorHAnsi"/>
          <w:b/>
        </w:rPr>
      </w:pPr>
    </w:p>
    <w:p w:rsidR="009867A4" w:rsidRDefault="009867A4" w:rsidP="00AA3D1A">
      <w:pPr>
        <w:pStyle w:val="ListParagraph"/>
        <w:rPr>
          <w:rFonts w:cstheme="minorHAnsi"/>
          <w:b/>
        </w:rPr>
      </w:pPr>
    </w:p>
    <w:p w:rsidR="009867A4" w:rsidRDefault="009867A4" w:rsidP="00AA3D1A">
      <w:pPr>
        <w:pStyle w:val="ListParagraph"/>
        <w:rPr>
          <w:rFonts w:cstheme="minorHAnsi"/>
          <w:b/>
        </w:rPr>
      </w:pPr>
    </w:p>
    <w:p w:rsidR="009867A4" w:rsidRDefault="009867A4" w:rsidP="00AA3D1A">
      <w:pPr>
        <w:pStyle w:val="ListParagraph"/>
        <w:rPr>
          <w:rFonts w:cstheme="minorHAnsi"/>
          <w:b/>
        </w:rPr>
      </w:pPr>
    </w:p>
    <w:p w:rsidR="009867A4" w:rsidRDefault="009867A4" w:rsidP="00AA3D1A">
      <w:pPr>
        <w:pStyle w:val="ListParagraph"/>
        <w:rPr>
          <w:rFonts w:cstheme="minorHAnsi"/>
          <w:b/>
        </w:rPr>
      </w:pPr>
    </w:p>
    <w:p w:rsidR="009867A4" w:rsidRDefault="009867A4" w:rsidP="009867A4">
      <w:pPr>
        <w:pStyle w:val="ListParagraph"/>
        <w:rPr>
          <w:rFonts w:cstheme="minorHAnsi"/>
          <w:b/>
        </w:rPr>
      </w:pPr>
      <w:r>
        <w:rPr>
          <w:noProof/>
        </w:rPr>
        <w:drawing>
          <wp:inline distT="0" distB="0" distL="0" distR="0" wp14:anchorId="2ED0C452" wp14:editId="08F1CE91">
            <wp:extent cx="5934070" cy="1885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888979"/>
                    </a:xfrm>
                    <a:prstGeom prst="rect">
                      <a:avLst/>
                    </a:prstGeom>
                  </pic:spPr>
                </pic:pic>
              </a:graphicData>
            </a:graphic>
          </wp:inline>
        </w:drawing>
      </w:r>
    </w:p>
    <w:p w:rsidR="00A34FAF" w:rsidRDefault="00A34FAF" w:rsidP="009867A4">
      <w:pPr>
        <w:pStyle w:val="ListParagraph"/>
        <w:rPr>
          <w:rFonts w:cstheme="minorHAnsi"/>
          <w:b/>
        </w:rPr>
      </w:pPr>
    </w:p>
    <w:p w:rsidR="00A245A9" w:rsidRDefault="00A245A9" w:rsidP="00A245A9">
      <w:pPr>
        <w:ind w:left="360"/>
        <w:rPr>
          <w:rFonts w:cstheme="minorHAnsi"/>
          <w:b/>
        </w:rPr>
      </w:pPr>
    </w:p>
    <w:p w:rsidR="00A34FAF" w:rsidRPr="00A245A9" w:rsidRDefault="0071072F" w:rsidP="00A245A9">
      <w:pPr>
        <w:pStyle w:val="ListParagraph"/>
        <w:numPr>
          <w:ilvl w:val="0"/>
          <w:numId w:val="1"/>
        </w:numPr>
        <w:rPr>
          <w:rFonts w:cstheme="minorHAnsi"/>
          <w:b/>
        </w:rPr>
      </w:pPr>
      <w:bookmarkStart w:id="0" w:name="_GoBack"/>
      <w:bookmarkEnd w:id="0"/>
      <w:r w:rsidRPr="00A245A9">
        <w:rPr>
          <w:rFonts w:cstheme="minorHAnsi"/>
          <w:b/>
        </w:rPr>
        <w:t xml:space="preserve">CloudFront – </w:t>
      </w:r>
      <w:r w:rsidRPr="00A245A9">
        <w:rPr>
          <w:rFonts w:cstheme="minorHAnsi"/>
        </w:rPr>
        <w:t xml:space="preserve">It’s a content delivery network which helps to serve files globally with very fast connections (low latency </w:t>
      </w:r>
      <w:r w:rsidR="00243A7B" w:rsidRPr="00A245A9">
        <w:rPr>
          <w:rFonts w:cstheme="minorHAnsi"/>
        </w:rPr>
        <w:t>rates)</w:t>
      </w:r>
      <w:r w:rsidRPr="00A245A9">
        <w:rPr>
          <w:rFonts w:cstheme="minorHAnsi"/>
        </w:rPr>
        <w:t xml:space="preserve">. Cloud front works with S3, EC2, Load balancers and Route53. There are some settings and configurations that </w:t>
      </w:r>
      <w:r w:rsidR="00243A7B" w:rsidRPr="00A245A9">
        <w:rPr>
          <w:rFonts w:cstheme="minorHAnsi"/>
        </w:rPr>
        <w:t>need</w:t>
      </w:r>
      <w:r w:rsidRPr="00A245A9">
        <w:rPr>
          <w:rFonts w:cstheme="minorHAnsi"/>
        </w:rPr>
        <w:t xml:space="preserve"> to be done so that content can be shared from the nearest server location.</w:t>
      </w:r>
    </w:p>
    <w:p w:rsidR="009867A4" w:rsidRDefault="009867A4" w:rsidP="00AA3D1A">
      <w:pPr>
        <w:pStyle w:val="ListParagraph"/>
        <w:rPr>
          <w:rFonts w:cstheme="minorHAnsi"/>
          <w:b/>
        </w:rPr>
      </w:pPr>
    </w:p>
    <w:p w:rsidR="000F3AE4" w:rsidRDefault="000F3AE4" w:rsidP="00AA3D1A">
      <w:pPr>
        <w:pStyle w:val="ListParagraph"/>
        <w:rPr>
          <w:rFonts w:cstheme="minorHAnsi"/>
          <w:b/>
        </w:rPr>
      </w:pPr>
      <w:r>
        <w:rPr>
          <w:noProof/>
        </w:rPr>
        <w:drawing>
          <wp:inline distT="0" distB="0" distL="0" distR="0" wp14:anchorId="60D0920E" wp14:editId="19301291">
            <wp:extent cx="4762500" cy="2085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64217" cy="2086727"/>
                    </a:xfrm>
                    <a:prstGeom prst="rect">
                      <a:avLst/>
                    </a:prstGeom>
                  </pic:spPr>
                </pic:pic>
              </a:graphicData>
            </a:graphic>
          </wp:inline>
        </w:drawing>
      </w:r>
    </w:p>
    <w:p w:rsidR="000F3AE4" w:rsidRDefault="000F3AE4" w:rsidP="00AA3D1A">
      <w:pPr>
        <w:pStyle w:val="ListParagraph"/>
        <w:rPr>
          <w:rFonts w:cstheme="minorHAnsi"/>
          <w:b/>
        </w:rPr>
      </w:pPr>
    </w:p>
    <w:p w:rsidR="000F3AE4" w:rsidRPr="00A92FCD" w:rsidRDefault="000F3AE4" w:rsidP="00AA3D1A">
      <w:pPr>
        <w:pStyle w:val="ListParagraph"/>
        <w:rPr>
          <w:rFonts w:cstheme="minorHAnsi"/>
          <w:b/>
        </w:rPr>
      </w:pPr>
    </w:p>
    <w:sectPr w:rsidR="000F3AE4" w:rsidRPr="00A92FCD" w:rsidSect="009867A4">
      <w:pgSz w:w="12240" w:h="15840"/>
      <w:pgMar w:top="360" w:right="540" w:bottom="117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2F7890"/>
    <w:multiLevelType w:val="hybridMultilevel"/>
    <w:tmpl w:val="94B45D1E"/>
    <w:lvl w:ilvl="0" w:tplc="00DAE77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2E22014E"/>
    <w:multiLevelType w:val="hybridMultilevel"/>
    <w:tmpl w:val="EA96146E"/>
    <w:lvl w:ilvl="0" w:tplc="708E8DA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3B02782C"/>
    <w:multiLevelType w:val="hybridMultilevel"/>
    <w:tmpl w:val="91BEBA7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4EB6"/>
    <w:rsid w:val="00007D86"/>
    <w:rsid w:val="000B411E"/>
    <w:rsid w:val="000D5B9A"/>
    <w:rsid w:val="000F3AE4"/>
    <w:rsid w:val="00121518"/>
    <w:rsid w:val="00164FDD"/>
    <w:rsid w:val="001A3CC7"/>
    <w:rsid w:val="00226BBF"/>
    <w:rsid w:val="00243A7B"/>
    <w:rsid w:val="00260B76"/>
    <w:rsid w:val="002A15F5"/>
    <w:rsid w:val="002C403B"/>
    <w:rsid w:val="002F0743"/>
    <w:rsid w:val="004515E2"/>
    <w:rsid w:val="00522B17"/>
    <w:rsid w:val="00524996"/>
    <w:rsid w:val="00595077"/>
    <w:rsid w:val="005C2039"/>
    <w:rsid w:val="00644AD4"/>
    <w:rsid w:val="006C6D33"/>
    <w:rsid w:val="0071072F"/>
    <w:rsid w:val="00736907"/>
    <w:rsid w:val="007B6A28"/>
    <w:rsid w:val="007E4AAA"/>
    <w:rsid w:val="00803D4E"/>
    <w:rsid w:val="008E4EB6"/>
    <w:rsid w:val="00962F16"/>
    <w:rsid w:val="009867A4"/>
    <w:rsid w:val="00A07CAE"/>
    <w:rsid w:val="00A245A9"/>
    <w:rsid w:val="00A34FAF"/>
    <w:rsid w:val="00A436E2"/>
    <w:rsid w:val="00A92FCD"/>
    <w:rsid w:val="00AA3D1A"/>
    <w:rsid w:val="00AE561E"/>
    <w:rsid w:val="00B37DD0"/>
    <w:rsid w:val="00C37A67"/>
    <w:rsid w:val="00C613EA"/>
    <w:rsid w:val="00C83827"/>
    <w:rsid w:val="00E04364"/>
    <w:rsid w:val="00E730C4"/>
    <w:rsid w:val="00FD05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0743"/>
    <w:pPr>
      <w:ind w:left="720"/>
      <w:contextualSpacing/>
    </w:pPr>
  </w:style>
  <w:style w:type="paragraph" w:styleId="BalloonText">
    <w:name w:val="Balloon Text"/>
    <w:basedOn w:val="Normal"/>
    <w:link w:val="BalloonTextChar"/>
    <w:uiPriority w:val="99"/>
    <w:semiHidden/>
    <w:unhideWhenUsed/>
    <w:rsid w:val="00C37A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7A6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0743"/>
    <w:pPr>
      <w:ind w:left="720"/>
      <w:contextualSpacing/>
    </w:pPr>
  </w:style>
  <w:style w:type="paragraph" w:styleId="BalloonText">
    <w:name w:val="Balloon Text"/>
    <w:basedOn w:val="Normal"/>
    <w:link w:val="BalloonTextChar"/>
    <w:uiPriority w:val="99"/>
    <w:semiHidden/>
    <w:unhideWhenUsed/>
    <w:rsid w:val="00C37A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7A6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2979</TotalTime>
  <Pages>6</Pages>
  <Words>765</Words>
  <Characters>4366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Shobhit Bhatnagar</dc:creator>
  <cp:lastModifiedBy>Shobhit Bhatnagar</cp:lastModifiedBy>
  <cp:revision>44</cp:revision>
  <dcterms:created xsi:type="dcterms:W3CDTF">2019-09-02T16:25:00Z</dcterms:created>
  <dcterms:modified xsi:type="dcterms:W3CDTF">2019-09-04T18:04:00Z</dcterms:modified>
</cp:coreProperties>
</file>