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5C" w:rsidRPr="00443A5C" w:rsidRDefault="00443A5C" w:rsidP="00443A5C">
      <w:pPr>
        <w:pStyle w:val="a3"/>
        <w:shd w:val="clear" w:color="auto" w:fill="F2F2F2"/>
        <w:rPr>
          <w:rFonts w:ascii="Arial" w:hAnsi="Arial" w:cs="Arial"/>
          <w:color w:val="222222"/>
          <w:sz w:val="23"/>
          <w:szCs w:val="23"/>
        </w:rPr>
      </w:pPr>
      <w:r w:rsidRPr="00443A5C">
        <w:rPr>
          <w:rFonts w:ascii="Arial" w:hAnsi="Arial" w:cs="Arial"/>
          <w:color w:val="222222"/>
          <w:sz w:val="23"/>
          <w:szCs w:val="23"/>
        </w:rPr>
        <w:t xml:space="preserve">So I would like to have this post as a repository for those who are looking for expressions related to </w:t>
      </w:r>
      <w:proofErr w:type="spellStart"/>
      <w:r w:rsidRPr="00443A5C">
        <w:rPr>
          <w:rFonts w:ascii="Arial" w:hAnsi="Arial" w:cs="Arial"/>
          <w:color w:val="222222"/>
          <w:sz w:val="23"/>
          <w:szCs w:val="23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Let’s go one by one keeping 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 as name of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variable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0" w:name="h-1-get-number-of-rows-in-a-datatable-dt"/>
      <w:bookmarkEnd w:id="0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1. Get number of rows in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dt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dt.Rows.Count</w:t>
      </w:r>
      <w:proofErr w:type="spellEnd"/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(output - int32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1" w:name="h-2-get-number-of-columns-in-a-datatable"/>
      <w:bookmarkEnd w:id="1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2. Get number of columns in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dt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dt.Columns.Count</w:t>
      </w:r>
      <w:proofErr w:type="spellEnd"/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(output - int32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2" w:name="h-3-get-specific-row-index-inside-for-ea"/>
      <w:bookmarkEnd w:id="2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3. Get specific row index - inside </w:t>
      </w:r>
      <w:proofErr w:type="gram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For</w:t>
      </w:r>
      <w:proofErr w:type="gram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each row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dt.Rows.IndexOf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CurrentRow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)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(Output- int32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3" w:name="h-4-get-specific-column-index-if-column-"/>
      <w:bookmarkEnd w:id="3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4. Get specific column index if column name is known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dt.Columns.IndexOf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Or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dt.Columns.IndexOf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ColumnIndex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)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(Output - int32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We can also get column name with index in vice versa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Str_columnname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dt.Columns</w:t>
      </w:r>
      <w:proofErr w:type="spellEnd"/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int_columnindex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).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ColumnName.ToString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Note :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Count usually starts from 1 and Index Starts from 0, for first row or column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4" w:name="h-5-get-excel-column-position-based-on-e"/>
      <w:bookmarkEnd w:id="4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5. Get excel column position based on Excel column name</w:t>
      </w:r>
    </w:p>
    <w:p w:rsidR="00443A5C" w:rsidRPr="00443A5C" w:rsidRDefault="00443A5C" w:rsidP="00443A5C">
      <w:pPr>
        <w:widowControl/>
        <w:numPr>
          <w:ilvl w:val="0"/>
          <w:numId w:val="1"/>
        </w:numPr>
        <w:shd w:val="clear" w:color="auto" w:fill="F2F2F2"/>
        <w:wordWrap/>
        <w:autoSpaceDE/>
        <w:autoSpaceDN/>
        <w:spacing w:before="100" w:beforeAutospacing="1" w:after="100" w:afterAutospacing="1" w:line="240" w:lineRule="auto"/>
        <w:ind w:left="300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this will be useful when someone want to write in excel, each cell one by one in a column</w:t>
      </w:r>
    </w:p>
    <w:p w:rsidR="00443A5C" w:rsidRPr="00443A5C" w:rsidRDefault="00443A5C" w:rsidP="00443A5C">
      <w:pPr>
        <w:widowControl/>
        <w:numPr>
          <w:ilvl w:val="0"/>
          <w:numId w:val="1"/>
        </w:numPr>
        <w:shd w:val="clear" w:color="auto" w:fill="F2F2F2"/>
        <w:wordWrap/>
        <w:autoSpaceDE/>
        <w:autoSpaceDN/>
        <w:spacing w:before="100" w:beforeAutospacing="1" w:after="100" w:afterAutospacing="1" w:line="240" w:lineRule="auto"/>
        <w:ind w:left="300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for that first read the excel with read range activity and get output as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dt</w:t>
      </w:r>
      <w:proofErr w:type="spellEnd"/>
    </w:p>
    <w:p w:rsidR="00443A5C" w:rsidRPr="00443A5C" w:rsidRDefault="00443A5C" w:rsidP="00443A5C">
      <w:pPr>
        <w:widowControl/>
        <w:numPr>
          <w:ilvl w:val="0"/>
          <w:numId w:val="1"/>
        </w:numPr>
        <w:shd w:val="clear" w:color="auto" w:fill="F2F2F2"/>
        <w:wordWrap/>
        <w:autoSpaceDE/>
        <w:autoSpaceDN/>
        <w:spacing w:before="100" w:beforeAutospacing="1" w:after="100" w:afterAutospacing="1" w:line="240" w:lineRule="auto"/>
        <w:ind w:left="300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now to get any column position like “A1” or AA1”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5" w:name="for-a1-a2-a3-6"/>
      <w:bookmarkEnd w:id="5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lastRenderedPageBreak/>
        <w:t>For “A1”, “A2”, “A3</w:t>
      </w:r>
      <w:proofErr w:type="gram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”,…</w:t>
      </w:r>
      <w:proofErr w:type="gram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…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use this expression in Cell Range property of Write cell activity kept inside a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For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each row activity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Convert.ToChar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(65 +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dt.Columns.IndexOf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 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ToString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+ (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dt.Rows.IndexOf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CurrentRow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)+2).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ToString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(Output will be “A1”, “A2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”,…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 String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As we are inside the for each row loop,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CurrentRow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will increment automatically and thus write cell activity will write the value in each cell one by one in a particular column. That column is mentioned with column name.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 xml:space="preserve">2 in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rowindex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is because index starts with 0 so 0+2 will be A2, so that bot starts to write from A2 as A1 is header in excel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If there is no header at all then mention as +1 instead of +2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65 usually denotes “A” - ASCII code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Converting that to Char will give the equivalent alphabet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6" w:name="for-aa1-aa2-aa3-7"/>
      <w:bookmarkEnd w:id="6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For AA1, AA2, AA</w:t>
      </w:r>
      <w:proofErr w:type="gram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3,…</w:t>
      </w:r>
      <w:proofErr w:type="gram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…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Same with a little change in expression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Convert.ToChar</w:t>
      </w:r>
      <w:proofErr w:type="spellEnd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 (</w:t>
      </w:r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65 +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dt.Columns.IndexOf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 ) - 26).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ToString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+ (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dt.Rows.IndexOf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CurrentRow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)+2).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ToString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(Output will be “AA1”, “AA2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”,…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 String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7" w:name="h-6-remove-duplicate-records-considering"/>
      <w:bookmarkEnd w:id="7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6. Remove duplicate records considering whole table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We can use a simple activity named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Remove Duplicate records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activity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8" w:name="h-7-remove-duplicate-records-in-one-colu"/>
      <w:bookmarkEnd w:id="8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7. Remove duplicate records in one column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Use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assign activity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GroupBy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(Function(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i.Field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(Of String)("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Columnwithduplicatevalues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")).Select(Function(g)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g.First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CopyToDataTable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(Output will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9" w:name="h-8-get-only-certain-columns-from-a-data"/>
      <w:bookmarkEnd w:id="9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lastRenderedPageBreak/>
        <w:t xml:space="preserve">8. Get only certain columns from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Use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assign activity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dt.DefaultView.ToTable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(FALSE, "Columnname-1")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If you want specific multiple group of columns from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dt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dt.DefaultView.ToTable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(FALSE, "Columnname-1", "Columnname-2", "Columnname-3",….., 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-N")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If you want to specific or multiple group of columns from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with distinct records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dt.DefaultView.ToTable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(TRUE, "Columnname-1")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10" w:name="h-8-a-get-columns-name-into-array-of-str"/>
      <w:bookmarkEnd w:id="10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8. a. Get Columns Name (into array of string) from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arr_ColumnNames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(From dc In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DT.Columns.Cast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(Of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DataColumn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) Select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dc.ColumnName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ToArray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(Output will array of string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11" w:name="h-8-b-get-columns-name-as-uppercase-and-"/>
      <w:bookmarkEnd w:id="11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8. b. Get Columns Name as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UpperCase</w:t>
      </w:r>
      <w:proofErr w:type="spell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and Trimmed (into array of string)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arr_ColumnNames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(From dc In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DT.Columns.Cast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(Of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DataColumn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) Select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dc.ColumnName.ToString.ToUpper.Trim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ToArray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(Output will array of string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12" w:name="h-9-search-for-a-records-in-a-datatable-"/>
      <w:bookmarkEnd w:id="12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9. Search for a records in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having specific text in it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().Where(Function(a)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a.Field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(of String)("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yourColumnname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ToString.Contains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(“your text value”)).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CopyToDatatable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(Output-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13" w:name="h-10-search-for-records-with-certain-fil"/>
      <w:bookmarkEnd w:id="13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lastRenderedPageBreak/>
        <w:t>10. Search for records with certain filter condition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There are four different methods to filter a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Have a view on this doc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hyperlink r:id="rId5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https://www.google.com/amp/s/www.uipath.com/community/rpa-community-blog/four-ways-to-filter-data-table-in-uipath-studio%3Fhs_amp%3Dtrue</w:t>
        </w:r>
      </w:hyperlink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14" w:name="h-11-get-maximum-value-of-a-column-in-da"/>
      <w:bookmarkEnd w:id="14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11. Get Maximum value of a column in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Use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assign activity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int_max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().Max(Function(row)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cint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(row("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")))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(Output - int32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15" w:name="h-12-get-minimum-value-of-a-column-in-da"/>
      <w:bookmarkEnd w:id="15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12. Get Minimum value of a column in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Use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assign activity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int_min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().Min(Function(row)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cint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(row("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")))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(Output - int32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16" w:name="h-13-get-average-value-of-a-column-in-da"/>
      <w:bookmarkEnd w:id="16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13. Get Average value of a column in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Use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assign activity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int_avg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().Average(Function(row)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cint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(row("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")))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(Output - int32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17" w:name="h-13-a-get-sum-value-of-a-column-in-data"/>
      <w:bookmarkEnd w:id="17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13. a. Get Sum value of a column in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lastRenderedPageBreak/>
        <w:t xml:space="preserve">Use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assign activity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int_sum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().Sum(Function(row)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cint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(row("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")))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(Output - int32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18" w:name="h-14-get-top-n-rows-in-a-datatable-19"/>
      <w:bookmarkEnd w:id="18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14. Get top N rows in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Use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assign activity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().Take(5).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CopyToDataTable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(Output -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19" w:name="h-15-skip-first-n-rows-in-a-datatable-20"/>
      <w:bookmarkEnd w:id="19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15. Skip first N rows in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Use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assign activity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().Skip(5).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CopyToDataTable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(Output -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20" w:name="h-16-insert-a-column-at-last-in-a-datata"/>
      <w:bookmarkEnd w:id="20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16. Insert a column at last in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We can use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ADD DATACOLUMN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 activity to add a column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atlast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to a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21" w:name="h-17-insert-a-column-in-certain-position"/>
      <w:bookmarkEnd w:id="21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17. Insert a column in certain position in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We can use set ordinal method to change the position of a column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noProof/>
          <w:color w:val="222222"/>
          <w:kern w:val="0"/>
          <w:sz w:val="23"/>
          <w:szCs w:val="23"/>
        </w:rPr>
        <w:lastRenderedPageBreak/>
        <w:drawing>
          <wp:inline distT="0" distB="0" distL="0" distR="0">
            <wp:extent cx="6572250" cy="2762250"/>
            <wp:effectExtent l="0" t="0" r="0" b="0"/>
            <wp:docPr id="3" name="그림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The 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DataColumn.SetOrdinal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(Int32)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 method changes the ordinal or position of the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DataColumn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to the specified ordinal or position.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Or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We can use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INSERT/DELETE COLUMNS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activity to insert at desired position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22" w:name="h-18-delete-rows-and-delete-columns-in-a"/>
      <w:bookmarkEnd w:id="22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18. Delete rows and delete columns in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We can use the already available </w:t>
      </w:r>
      <w:hyperlink r:id="rId7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  <w:bdr w:val="none" w:sz="0" w:space="0" w:color="auto" w:frame="1"/>
          </w:rPr>
          <w:t>activities</w:t>
        </w:r>
      </w:hyperlink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like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Delete Rows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and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Delete Columns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hyperlink r:id="rId8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  <w:bdr w:val="none" w:sz="0" w:space="0" w:color="auto" w:frame="1"/>
          </w:rPr>
          <w:t>activities</w:t>
        </w:r>
      </w:hyperlink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23" w:name="h-19-copy-a-datatable-24"/>
      <w:bookmarkEnd w:id="23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19. copy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Use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assign activity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dt_New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dt.Copy</w:t>
      </w:r>
      <w:proofErr w:type="spellEnd"/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(Output-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24" w:name="h-20-clone-table-structure-of-a-datatabl"/>
      <w:bookmarkEnd w:id="24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20. Clone table structure of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Use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assign activity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dt_new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dt.Clone</w:t>
      </w:r>
      <w:proofErr w:type="spellEnd"/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(Output-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type)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25" w:name="h-21-clear-all-data-in-a-datatable-26"/>
      <w:bookmarkEnd w:id="25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lastRenderedPageBreak/>
        <w:t xml:space="preserve">21. Clear all data in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We can use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CLEAR DATATABLE ACTIVITY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This activity will remove all the data in a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but keeps the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header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 xml:space="preserve">It won’t remove the header of that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26" w:name="h-22-compare-two-datatables-27"/>
      <w:bookmarkEnd w:id="26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22. Compare two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Datatables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Use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a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assign activity like this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i/>
          <w:iCs/>
          <w:color w:val="222222"/>
          <w:kern w:val="0"/>
          <w:sz w:val="23"/>
          <w:szCs w:val="23"/>
        </w:rPr>
        <w:t>For Common Values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dt1.AsEnumerable(</w:t>
      </w:r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).Intersect</w:t>
      </w:r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(dt2.AsEnumerable(),System.Data.DataRowComparer.Default).CopyToDataTable</w:t>
      </w:r>
    </w:p>
    <w:p w:rsidR="00443A5C" w:rsidRPr="00443A5C" w:rsidRDefault="00443A5C" w:rsidP="00443A5C">
      <w:pPr>
        <w:widowControl/>
        <w:numPr>
          <w:ilvl w:val="0"/>
          <w:numId w:val="2"/>
        </w:numPr>
        <w:shd w:val="clear" w:color="auto" w:fill="F2F2F2"/>
        <w:wordWrap/>
        <w:autoSpaceDE/>
        <w:autoSpaceDN/>
        <w:spacing w:before="100" w:beforeAutospacing="1" w:after="100" w:afterAutospacing="1" w:line="240" w:lineRule="auto"/>
        <w:ind w:left="300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For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UnCommon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Values*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dt1.AsEnumerable(</w:t>
      </w:r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).Except</w:t>
      </w:r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(dt2.AsEnumerable(),System.Data.DataRowComparer.Default).CopyToDataTable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27" w:name="h-23-merge-two-datatables-28"/>
      <w:bookmarkEnd w:id="27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23. Merge two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Datatables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We can use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Merge 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Activity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28" w:name="h-24-add-blank-row-a-datatable-29"/>
      <w:bookmarkEnd w:id="28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24. Add blank row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Use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ADD DATAROW ACTIVITY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where in 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DataRow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property mention as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DataTableName.NewRow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 and in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property mention your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name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29" w:name="h-25-add-a-row-with-values-to-a-datatabl"/>
      <w:bookmarkEnd w:id="29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25. Add a row with values to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Same - use a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Add 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Datarow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activity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where we have a property named 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ArrayRow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Pass the values you have in a array format like this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{“value-1”, “Value-2”, “Value-3”,….,“Value-N”}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30" w:name="h-26-sort-a-column-in-datatable-in-ascen"/>
      <w:bookmarkEnd w:id="30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26. Sort a column in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in ascending or descending order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We can use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Sort 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activity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31" w:name="h-27-lookup-a-datatable-with-another-one"/>
      <w:bookmarkEnd w:id="31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lastRenderedPageBreak/>
        <w:t xml:space="preserve">27. Lookup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with another one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We have a specific activity in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UiPath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to perform this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Lookup 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activity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32" w:name="h-28-convert-a-datatable-to-string-varia"/>
      <w:bookmarkEnd w:id="32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28. Convert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to string variable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Use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OUTPUT DATATABLE ACTIVITY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 to get a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as a string variable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For more details on lookup and clear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activity, have a view on this doc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hyperlink r:id="rId9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https://docs.uipath.com/activities/docs/manage-data-tables</w:t>
        </w:r>
      </w:hyperlink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33" w:name="h-29-combines-rows-from-two-tables-by-us"/>
      <w:bookmarkEnd w:id="33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29. Combines rows from two tables by using values common to each other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We can use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JOIN DATATABLE ACTIVITY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according to a Join rule, which is specified in the 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JoinType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property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Have a view on this for complete details</w:t>
      </w:r>
    </w:p>
    <w:p w:rsidR="00443A5C" w:rsidRPr="00443A5C" w:rsidRDefault="00443A5C" w:rsidP="00443A5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3A5C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직사각형 2" descr="https://docs.uipath.com/images/favicon.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68EB3" id="직사각형 2" o:spid="_x0000_s1026" alt="https://docs.uipath.com/images/favicon.ic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gdDrP6AIAAO0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hyperlink r:id="rId10" w:tgtFrame="_blank" w:history="1">
        <w:r w:rsidRPr="00443A5C">
          <w:rPr>
            <w:rFonts w:ascii="굴림" w:eastAsia="굴림" w:hAnsi="굴림" w:cs="굴림"/>
            <w:color w:val="0000FF"/>
            <w:kern w:val="0"/>
            <w:sz w:val="24"/>
            <w:szCs w:val="24"/>
          </w:rPr>
          <w:t>docs.uipath.com</w:t>
        </w:r>
      </w:hyperlink>
    </w:p>
    <w:p w:rsidR="00443A5C" w:rsidRPr="00443A5C" w:rsidRDefault="00443A5C" w:rsidP="00443A5C">
      <w:pPr>
        <w:widowControl/>
        <w:wordWrap/>
        <w:autoSpaceDE/>
        <w:autoSpaceDN/>
        <w:spacing w:after="150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kern w:val="0"/>
          <w:sz w:val="27"/>
          <w:szCs w:val="27"/>
        </w:rPr>
      </w:pPr>
      <w:hyperlink r:id="rId11" w:tgtFrame="_blank" w:history="1">
        <w:r w:rsidRPr="00443A5C">
          <w:rPr>
            <w:rFonts w:ascii="var(--heading-font-family)" w:eastAsia="굴림" w:hAnsi="var(--heading-font-family)" w:cs="굴림"/>
            <w:b/>
            <w:bCs/>
            <w:color w:val="0000FF"/>
            <w:kern w:val="0"/>
            <w:sz w:val="27"/>
            <w:szCs w:val="27"/>
          </w:rPr>
          <w:t>Activities - Join Data Tables</w:t>
        </w:r>
      </w:hyperlink>
    </w:p>
    <w:p w:rsidR="00443A5C" w:rsidRPr="00443A5C" w:rsidRDefault="00443A5C" w:rsidP="00443A5C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3A5C">
        <w:rPr>
          <w:rFonts w:ascii="굴림" w:eastAsia="굴림" w:hAnsi="굴림" w:cs="굴림"/>
          <w:kern w:val="0"/>
          <w:sz w:val="24"/>
          <w:szCs w:val="24"/>
        </w:rPr>
        <w:t xml:space="preserve">The </w:t>
      </w:r>
      <w:proofErr w:type="spellStart"/>
      <w:r w:rsidRPr="00443A5C">
        <w:rPr>
          <w:rFonts w:ascii="굴림" w:eastAsia="굴림" w:hAnsi="굴림" w:cs="굴림"/>
          <w:kern w:val="0"/>
          <w:sz w:val="24"/>
          <w:szCs w:val="24"/>
        </w:rPr>
        <w:t>UiPath</w:t>
      </w:r>
      <w:proofErr w:type="spellEnd"/>
      <w:r w:rsidRPr="00443A5C">
        <w:rPr>
          <w:rFonts w:ascii="굴림" w:eastAsia="굴림" w:hAnsi="굴림" w:cs="굴림"/>
          <w:kern w:val="0"/>
          <w:sz w:val="24"/>
          <w:szCs w:val="24"/>
        </w:rPr>
        <w:t xml:space="preserve"> Documentation Portal - the home of all our valuable information. Find here everything you need to guide you in your automation journey in the </w:t>
      </w:r>
      <w:proofErr w:type="spellStart"/>
      <w:r w:rsidRPr="00443A5C">
        <w:rPr>
          <w:rFonts w:ascii="굴림" w:eastAsia="굴림" w:hAnsi="굴림" w:cs="굴림"/>
          <w:kern w:val="0"/>
          <w:sz w:val="24"/>
          <w:szCs w:val="24"/>
        </w:rPr>
        <w:t>UiPath</w:t>
      </w:r>
      <w:proofErr w:type="spellEnd"/>
      <w:r w:rsidRPr="00443A5C">
        <w:rPr>
          <w:rFonts w:ascii="굴림" w:eastAsia="굴림" w:hAnsi="굴림" w:cs="굴림"/>
          <w:kern w:val="0"/>
          <w:sz w:val="24"/>
          <w:szCs w:val="24"/>
        </w:rPr>
        <w:t xml:space="preserve"> ecosystem, from complex installation guides to quick tutorials, to practical business...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34" w:name="h-30-update-value-in-a-specific-column-o"/>
      <w:bookmarkEnd w:id="34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30. Update value in a specific column of a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We can use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Update Row Item activity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For more details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hyperlink r:id="rId12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https://docs.uipath.com/activities/docs/update-row-item</w:t>
        </w:r>
      </w:hyperlink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bookmarkStart w:id="35" w:name="h-31-basic-linq-queries-36"/>
      <w:bookmarkEnd w:id="35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31. Basic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linq</w:t>
      </w:r>
      <w:proofErr w:type="spell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queries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 w:hint="eastAsia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This post looks good and detailed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Have a view on this for more ideas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 xml:space="preserve">Search in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UiPath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forum as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hyperlink r:id="rId13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https://forum.uipath.com/t/howto-first-start-with-linq-vb-net/318964</w:t>
        </w:r>
      </w:hyperlink>
      <w:bookmarkStart w:id="36" w:name="_GoBack"/>
      <w:bookmarkEnd w:id="36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lastRenderedPageBreak/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변수의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이름으로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유지하면서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하나씩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살펴보겠습니다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dt</w:t>
      </w:r>
      <w:proofErr w:type="spell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행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수를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가져옵니다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dt.Rows.Count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 int32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dt</w:t>
      </w:r>
      <w:proofErr w:type="spell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수를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가져옵니다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dt.Columns.Count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 int32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3.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특정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행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인덱스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가져오기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-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내부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각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행에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대해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dt.Rows.IndexOf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CurrentRow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)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-int32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4.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이름이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알려진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경우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특정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인덱스를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가져옵니다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dt.Columns.IndexOf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또는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dt.Columns.IndexOf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ColumnIndex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)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 int32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다음과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인덱스가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이름을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반대로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얻을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Str_columnname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dt.Columns</w:t>
      </w:r>
      <w:proofErr w:type="spellEnd"/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int_columnindex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).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ColumnName.ToString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참고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: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첫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번째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행이나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열의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경우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일반적으로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개수는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1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부터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시작하고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인덱스는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0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부터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시작합니다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5. Excel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이름을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기준으로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Excel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위치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가져오기</w:t>
      </w:r>
    </w:p>
    <w:p w:rsidR="00443A5C" w:rsidRPr="00443A5C" w:rsidRDefault="00443A5C" w:rsidP="00443A5C">
      <w:pPr>
        <w:widowControl/>
        <w:numPr>
          <w:ilvl w:val="0"/>
          <w:numId w:val="3"/>
        </w:numPr>
        <w:shd w:val="clear" w:color="auto" w:fill="F2F2F2"/>
        <w:wordWrap/>
        <w:autoSpaceDE/>
        <w:autoSpaceDN/>
        <w:spacing w:before="100" w:beforeAutospacing="1" w:after="100" w:afterAutospacing="1" w:line="240" w:lineRule="auto"/>
        <w:ind w:left="300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lastRenderedPageBreak/>
        <w:t>이것은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누군가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Excel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에서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각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셀을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열에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하나씩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쓰고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싶을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때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유용합니다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numPr>
          <w:ilvl w:val="0"/>
          <w:numId w:val="3"/>
        </w:numPr>
        <w:shd w:val="clear" w:color="auto" w:fill="F2F2F2"/>
        <w:wordWrap/>
        <w:autoSpaceDE/>
        <w:autoSpaceDN/>
        <w:spacing w:before="100" w:beforeAutospacing="1" w:after="100" w:afterAutospacing="1" w:line="240" w:lineRule="auto"/>
        <w:ind w:left="300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먼저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읽기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범위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활동으로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Excel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읽고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얻습니다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numPr>
          <w:ilvl w:val="0"/>
          <w:numId w:val="3"/>
        </w:numPr>
        <w:shd w:val="clear" w:color="auto" w:fill="F2F2F2"/>
        <w:wordWrap/>
        <w:autoSpaceDE/>
        <w:autoSpaceDN/>
        <w:spacing w:before="100" w:beforeAutospacing="1" w:after="100" w:afterAutospacing="1" w:line="240" w:lineRule="auto"/>
        <w:ind w:left="300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"A1"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또는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AA1"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위치를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얻으려면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"A1", "A2", "A3</w:t>
      </w:r>
      <w:proofErr w:type="gram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",…</w:t>
      </w:r>
      <w:proofErr w:type="gram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각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행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내부에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보관된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쓰기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범위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속성에서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표현식을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사용합니다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Convert.ToChar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(65 +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dt.Columns.IndexOf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 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ToString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+ (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dt.Rows.IndexOf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CurrentRow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)+2).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ToString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“A1”, “A2”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,….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문자열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형식입니다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각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행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루프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내부에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있으므로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CurrentRow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자동으로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증가하므로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쓰기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각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셀의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값을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특정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열에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하나씩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씁니다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해당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열은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이름으로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언급됩니다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rowindex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2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인덱스가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0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으로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시작하므로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0+2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A2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되기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때문에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A1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Excel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헤더이므로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봇은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A2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에서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쓰기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시작합니다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헤더가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전혀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없으면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+2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대신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+1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언급합니다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65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는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일반적으로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"A"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를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나타냅니다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. ASCII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코드를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  <w:t>Char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변환하면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동등한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알파벳이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제공됩니다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AA1, AA2, AA</w:t>
      </w:r>
      <w:proofErr w:type="gram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3,…</w:t>
      </w:r>
      <w:proofErr w:type="gram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약간의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표정변화도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마찬가지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Convert.ToChar</w:t>
      </w:r>
      <w:proofErr w:type="spellEnd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 (</w:t>
      </w:r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65 +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dt.Columns.IndexOf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 ) - 26).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ToString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+ (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dt.Rows.IndexOf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CurrentRow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)+2).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ToString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“AA1”, “AA2”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,….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문자열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형식입니다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6.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전체를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고려하여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중복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레코드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제거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중복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레코드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제거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이라는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간단한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7.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열에서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중복된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기록을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제거하세요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사용하십시오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lastRenderedPageBreak/>
        <w:t>dt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GroupBy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(Function(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i.Field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(Of String)("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Columnwithduplicatevalues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")).Select(Function(g)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g.First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CopyToDataTable</w:t>
      </w:r>
      <w:proofErr w:type="spellEnd"/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8.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테이블에서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특정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열만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가져오기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사용하십시오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dt.DefaultView.ToTable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(FALSE, "Columnname-1")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에서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특정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여러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그룹을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원하는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경우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dt.DefaultView.ToTable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(FALSE, "Columnname-1", "Columnname-2", "Columnname-3",….., 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-N")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고유한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레코드가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있는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특정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또는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여러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그룹을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원하는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경우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dt.DefaultView.ToTable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(TRUE, "Columnname-1")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8.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. 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테이블에서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이름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가져오기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(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문자열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배열로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arr_ColumnNames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(From dc In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DT.Columns.Cast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(Of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DataColumn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) Select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dc.ColumnName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ToArray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문자열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배열입니다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8.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. 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이름을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대문자로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가져오고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잘림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(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문자열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배열로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arr_ColumnNames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(From dc In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DT.Columns.Cast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(Of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DataColumn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) Select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dc.ColumnName.ToString.ToUpper.Trim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ToArray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문자열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배열입니다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lastRenderedPageBreak/>
        <w:t xml:space="preserve">9.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특정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텍스트가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포함된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레코드를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검색합니다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().Where(Function(a)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a.Field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(of String)("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yourColumnname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ToString.Contains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(“your text value”)).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CopyToDatatable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-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10.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특정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필터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조건으로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레코드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검색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필터링하는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가지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방법이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문서를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살펴보세요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hyperlink r:id="rId14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https://www.google.com/amp/s/www.uipath.com/community/rpa-community-blog/four-ways-to-filter-data-table-in-uipath-studio%3Fhs_amp%3Dtrue</w:t>
        </w:r>
      </w:hyperlink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11.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테이블에서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최대값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가져오기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사용하십시오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int_max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().Max(Function(row)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cint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(row("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")))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 int32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12.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테이블에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있는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최소값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가져오기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사용하십시오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int_min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().Min(Function(row)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cint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(row("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")))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 int32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13.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테이블에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있는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평균값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가져오기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lastRenderedPageBreak/>
        <w:t>이와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사용하십시오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int_avg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().Average(Function(row)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cint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(row("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")))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 int32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13.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. 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합계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값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가져오기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사용하십시오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int_sum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 xml:space="preserve">().Sum(Function(row) 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cint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(row("</w:t>
      </w:r>
      <w:proofErr w:type="spellStart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Columnname</w:t>
      </w:r>
      <w:proofErr w:type="spellEnd"/>
      <w:r w:rsidRPr="00443A5C">
        <w:rPr>
          <w:rFonts w:ascii="var(--d-font-family--monospace)" w:eastAsia="굴림체" w:hAnsi="var(--d-font-family--monospace)" w:cs="굴림체"/>
          <w:color w:val="222222"/>
          <w:kern w:val="0"/>
          <w:sz w:val="23"/>
          <w:szCs w:val="23"/>
        </w:rPr>
        <w:t>")))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 int32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14.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상위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N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행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가져오기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사용하십시오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().Take(5).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CopyToDataTable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15.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처음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N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행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건너뛰기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사용하십시오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dt.AsEnumerable</w:t>
      </w:r>
      <w:proofErr w:type="spellEnd"/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().Skip(5).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CopyToDataTable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16.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테이블에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마지막으로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삽입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ADD DATACOLUMN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사용하여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마지막으로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테이블에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열을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추가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lastRenderedPageBreak/>
        <w:t xml:space="preserve">17.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특정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위치에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삽입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열의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위치를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​​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변경하려면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set ordinal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메소드를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noProof/>
          <w:color w:val="222222"/>
          <w:kern w:val="0"/>
          <w:sz w:val="23"/>
          <w:szCs w:val="23"/>
        </w:rPr>
        <w:drawing>
          <wp:inline distT="0" distB="0" distL="0" distR="0">
            <wp:extent cx="6572250" cy="2762250"/>
            <wp:effectExtent l="0" t="0" r="0" b="0"/>
            <wp:docPr id="6" name="그림 6" descr="영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영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DataColumn.SetOrdinal</w:t>
      </w:r>
      <w:proofErr w:type="spellEnd"/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(Int32)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메서드는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DataColumn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서수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또는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위치를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지정된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서수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또는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위치로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변경합니다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또는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INSERT/DELETE COLUMNS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액티비티를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이용하여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원하는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위치에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삽입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18.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테이블에서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행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삭제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및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삭제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행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삭제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및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열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삭제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 </w:t>
      </w:r>
      <w:hyperlink r:id="rId15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  <w:bdr w:val="none" w:sz="0" w:space="0" w:color="auto" w:frame="1"/>
          </w:rPr>
          <w:t>활동</w:t>
        </w:r>
      </w:hyperlink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이미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가능한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hyperlink r:id="rId16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  <w:bdr w:val="none" w:sz="0" w:space="0" w:color="auto" w:frame="1"/>
          </w:rPr>
          <w:t>활동을</w:t>
        </w:r>
      </w:hyperlink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19.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복사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사용하십시오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dt_New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dt.Copy</w:t>
      </w:r>
      <w:proofErr w:type="spellEnd"/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-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lastRenderedPageBreak/>
        <w:t xml:space="preserve">20.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복제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구조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사용하십시오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dt_new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</w:t>
      </w: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dt.Clone</w:t>
      </w:r>
      <w:proofErr w:type="spellEnd"/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출력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-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)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21.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모든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지우기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CLEAR DATATABLE ACTIVITY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모든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제거하지만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헤더는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유지합니다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해당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헤더는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제거되지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않습니다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22.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두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개의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비교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할당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사용하십시오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i/>
          <w:iCs/>
          <w:color w:val="222222"/>
          <w:kern w:val="0"/>
          <w:sz w:val="23"/>
          <w:szCs w:val="23"/>
        </w:rPr>
        <w:t>공통의</w:t>
      </w:r>
      <w:r w:rsidRPr="00443A5C">
        <w:rPr>
          <w:rFonts w:ascii="Arial" w:eastAsia="굴림" w:hAnsi="Arial" w:cs="Arial"/>
          <w:i/>
          <w:i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i/>
          <w:iCs/>
          <w:color w:val="222222"/>
          <w:kern w:val="0"/>
          <w:sz w:val="23"/>
          <w:szCs w:val="23"/>
        </w:rPr>
        <w:t>가치를</w:t>
      </w:r>
      <w:r w:rsidRPr="00443A5C">
        <w:rPr>
          <w:rFonts w:ascii="Arial" w:eastAsia="굴림" w:hAnsi="Arial" w:cs="Arial"/>
          <w:i/>
          <w:i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i/>
          <w:iCs/>
          <w:color w:val="222222"/>
          <w:kern w:val="0"/>
          <w:sz w:val="23"/>
          <w:szCs w:val="23"/>
        </w:rPr>
        <w:t>위해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dt1.AsEnumerable(</w:t>
      </w:r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).Intersect</w:t>
      </w:r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(dt2.AsEnumerable(),System.Data.DataRowComparer.Default).CopyToDataTable</w:t>
      </w:r>
    </w:p>
    <w:p w:rsidR="00443A5C" w:rsidRPr="00443A5C" w:rsidRDefault="00443A5C" w:rsidP="00443A5C">
      <w:pPr>
        <w:widowControl/>
        <w:numPr>
          <w:ilvl w:val="0"/>
          <w:numId w:val="4"/>
        </w:numPr>
        <w:shd w:val="clear" w:color="auto" w:fill="F2F2F2"/>
        <w:wordWrap/>
        <w:autoSpaceDE/>
        <w:autoSpaceDN/>
        <w:spacing w:before="100" w:beforeAutospacing="1" w:after="100" w:afterAutospacing="1" w:line="240" w:lineRule="auto"/>
        <w:ind w:left="300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흔하지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않은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값의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경우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*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dt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= dt1.AsEnumerable(</w:t>
      </w:r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).Except</w:t>
      </w:r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(dt2.AsEnumerable(),System.Data.DataRowComparer.Default).CopyToDataTable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23.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두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개의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병합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Merge 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24.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테이블에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빈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행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추가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DataRow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속성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에서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proofErr w:type="spellStart"/>
      <w:proofErr w:type="gram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DataTableName.NewRow</w:t>
      </w:r>
      <w:proofErr w:type="spellEnd"/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언급되고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속성에서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이름을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언급하는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ADD DATAROW ACTIVITY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사용하세요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lastRenderedPageBreak/>
        <w:t xml:space="preserve">25.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테이블에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값이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포함된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행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추가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동일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- 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ArrayRow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라는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속성이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Add 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Datarow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사용합니다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.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다음과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같은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배열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형식으로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값을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전달합니다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.</w:t>
      </w:r>
      <w:proofErr w:type="gram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{“value-1”, “Value-2”, “Value-3”,….,“Value- N"}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26.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열을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오름차순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또는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내림차순으로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정렬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Sort 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27.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다른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조회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UiPath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에는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이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Lookup </w:t>
      </w: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Datatable</w:t>
      </w:r>
      <w:proofErr w:type="spellEnd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수행하는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특정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활동이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28.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테이블을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문자열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변수로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변환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OUTPUT DATATABLE ACTIVITY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사용하여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테이블을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문자열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변수로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가져옵니다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hyperlink r:id="rId17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조회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및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데이터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테이블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활동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지우기에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대한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자세한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내용은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이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문서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(https://docs.uipath.com/activities/docs/manage-data-tables</w:t>
        </w:r>
      </w:hyperlink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)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참조하세요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29.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서로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공통된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값을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사용하여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두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행을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결합합니다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proofErr w:type="spellStart"/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JoinType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속성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에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지정된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조인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규칙에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따라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JOIN DATATABLE ACTIVITY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gram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. </w:t>
      </w:r>
      <w:proofErr w:type="gram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자세한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내용은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이에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대한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보기를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참조하세요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</w:p>
    <w:p w:rsidR="00443A5C" w:rsidRPr="00443A5C" w:rsidRDefault="00443A5C" w:rsidP="00443A5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3A5C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직사각형 5" descr="https://docs.uipath.com/images/favicon.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CDCA3" id="직사각형 5" o:spid="_x0000_s1026" alt="https://docs.uipath.com/images/favicon.ic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jfxQH6AIAAO0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hyperlink r:id="rId18" w:tgtFrame="_blank" w:history="1">
        <w:r w:rsidRPr="00443A5C">
          <w:rPr>
            <w:rFonts w:ascii="굴림" w:eastAsia="굴림" w:hAnsi="굴림" w:cs="굴림"/>
            <w:color w:val="0000FF"/>
            <w:kern w:val="0"/>
            <w:sz w:val="24"/>
            <w:szCs w:val="24"/>
          </w:rPr>
          <w:t>docs.uipath.com</w:t>
        </w:r>
      </w:hyperlink>
    </w:p>
    <w:p w:rsidR="00443A5C" w:rsidRPr="00443A5C" w:rsidRDefault="00443A5C" w:rsidP="00443A5C">
      <w:pPr>
        <w:widowControl/>
        <w:wordWrap/>
        <w:autoSpaceDE/>
        <w:autoSpaceDN/>
        <w:spacing w:after="150" w:line="240" w:lineRule="auto"/>
        <w:jc w:val="left"/>
        <w:outlineLvl w:val="2"/>
        <w:rPr>
          <w:rFonts w:ascii="var(--heading-font-family)" w:eastAsia="굴림" w:hAnsi="var(--heading-font-family)" w:cs="굴림"/>
          <w:b/>
          <w:bCs/>
          <w:kern w:val="0"/>
          <w:sz w:val="27"/>
          <w:szCs w:val="27"/>
        </w:rPr>
      </w:pPr>
      <w:hyperlink r:id="rId19" w:tgtFrame="_blank" w:history="1">
        <w:r w:rsidRPr="00443A5C">
          <w:rPr>
            <w:rFonts w:ascii="var(--heading-font-family)" w:eastAsia="굴림" w:hAnsi="var(--heading-font-family)" w:cs="굴림"/>
            <w:b/>
            <w:bCs/>
            <w:color w:val="0000FF"/>
            <w:kern w:val="0"/>
            <w:sz w:val="27"/>
            <w:szCs w:val="27"/>
          </w:rPr>
          <w:t>활동</w:t>
        </w:r>
        <w:r w:rsidRPr="00443A5C">
          <w:rPr>
            <w:rFonts w:ascii="var(--heading-font-family)" w:eastAsia="굴림" w:hAnsi="var(--heading-font-family)" w:cs="굴림"/>
            <w:b/>
            <w:bCs/>
            <w:color w:val="0000FF"/>
            <w:kern w:val="0"/>
            <w:sz w:val="27"/>
            <w:szCs w:val="27"/>
          </w:rPr>
          <w:t xml:space="preserve"> - </w:t>
        </w:r>
        <w:r w:rsidRPr="00443A5C">
          <w:rPr>
            <w:rFonts w:ascii="var(--heading-font-family)" w:eastAsia="굴림" w:hAnsi="var(--heading-font-family)" w:cs="굴림"/>
            <w:b/>
            <w:bCs/>
            <w:color w:val="0000FF"/>
            <w:kern w:val="0"/>
            <w:sz w:val="27"/>
            <w:szCs w:val="27"/>
          </w:rPr>
          <w:t>데이터</w:t>
        </w:r>
        <w:r w:rsidRPr="00443A5C">
          <w:rPr>
            <w:rFonts w:ascii="var(--heading-font-family)" w:eastAsia="굴림" w:hAnsi="var(--heading-font-family)" w:cs="굴림"/>
            <w:b/>
            <w:bCs/>
            <w:color w:val="0000FF"/>
            <w:kern w:val="0"/>
            <w:sz w:val="27"/>
            <w:szCs w:val="27"/>
          </w:rPr>
          <w:t xml:space="preserve"> </w:t>
        </w:r>
        <w:r w:rsidRPr="00443A5C">
          <w:rPr>
            <w:rFonts w:ascii="var(--heading-font-family)" w:eastAsia="굴림" w:hAnsi="var(--heading-font-family)" w:cs="굴림"/>
            <w:b/>
            <w:bCs/>
            <w:color w:val="0000FF"/>
            <w:kern w:val="0"/>
            <w:sz w:val="27"/>
            <w:szCs w:val="27"/>
          </w:rPr>
          <w:t>테이블</w:t>
        </w:r>
        <w:r w:rsidRPr="00443A5C">
          <w:rPr>
            <w:rFonts w:ascii="var(--heading-font-family)" w:eastAsia="굴림" w:hAnsi="var(--heading-font-family)" w:cs="굴림"/>
            <w:b/>
            <w:bCs/>
            <w:color w:val="0000FF"/>
            <w:kern w:val="0"/>
            <w:sz w:val="27"/>
            <w:szCs w:val="27"/>
          </w:rPr>
          <w:t xml:space="preserve"> </w:t>
        </w:r>
        <w:r w:rsidRPr="00443A5C">
          <w:rPr>
            <w:rFonts w:ascii="var(--heading-font-family)" w:eastAsia="굴림" w:hAnsi="var(--heading-font-family)" w:cs="굴림"/>
            <w:b/>
            <w:bCs/>
            <w:color w:val="0000FF"/>
            <w:kern w:val="0"/>
            <w:sz w:val="27"/>
            <w:szCs w:val="27"/>
          </w:rPr>
          <w:t>조인</w:t>
        </w:r>
      </w:hyperlink>
    </w:p>
    <w:p w:rsidR="00443A5C" w:rsidRPr="00443A5C" w:rsidRDefault="00443A5C" w:rsidP="00443A5C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43A5C">
        <w:rPr>
          <w:rFonts w:ascii="굴림" w:eastAsia="굴림" w:hAnsi="굴림" w:cs="굴림"/>
          <w:kern w:val="0"/>
          <w:sz w:val="24"/>
          <w:szCs w:val="24"/>
        </w:rPr>
        <w:lastRenderedPageBreak/>
        <w:t>UiPath</w:t>
      </w:r>
      <w:proofErr w:type="spellEnd"/>
      <w:r w:rsidRPr="00443A5C">
        <w:rPr>
          <w:rFonts w:ascii="굴림" w:eastAsia="굴림" w:hAnsi="굴림" w:cs="굴림"/>
          <w:kern w:val="0"/>
          <w:sz w:val="24"/>
          <w:szCs w:val="24"/>
        </w:rPr>
        <w:t xml:space="preserve"> 문서 포털 - 모든 귀중한 정보가 담긴 곳입니다. 복잡한 설치 가이드부터 빠른 </w:t>
      </w:r>
      <w:proofErr w:type="spellStart"/>
      <w:r w:rsidRPr="00443A5C">
        <w:rPr>
          <w:rFonts w:ascii="굴림" w:eastAsia="굴림" w:hAnsi="굴림" w:cs="굴림"/>
          <w:kern w:val="0"/>
          <w:sz w:val="24"/>
          <w:szCs w:val="24"/>
        </w:rPr>
        <w:t>튜토리얼</w:t>
      </w:r>
      <w:proofErr w:type="spellEnd"/>
      <w:r w:rsidRPr="00443A5C">
        <w:rPr>
          <w:rFonts w:ascii="굴림" w:eastAsia="굴림" w:hAnsi="굴림" w:cs="굴림"/>
          <w:kern w:val="0"/>
          <w:sz w:val="24"/>
          <w:szCs w:val="24"/>
        </w:rPr>
        <w:t xml:space="preserve">, 실용적인 비즈니스에 이르기까지 </w:t>
      </w:r>
      <w:proofErr w:type="spellStart"/>
      <w:r w:rsidRPr="00443A5C">
        <w:rPr>
          <w:rFonts w:ascii="굴림" w:eastAsia="굴림" w:hAnsi="굴림" w:cs="굴림"/>
          <w:kern w:val="0"/>
          <w:sz w:val="24"/>
          <w:szCs w:val="24"/>
        </w:rPr>
        <w:t>UiPath</w:t>
      </w:r>
      <w:proofErr w:type="spellEnd"/>
      <w:r w:rsidRPr="00443A5C">
        <w:rPr>
          <w:rFonts w:ascii="굴림" w:eastAsia="굴림" w:hAnsi="굴림" w:cs="굴림"/>
          <w:kern w:val="0"/>
          <w:sz w:val="24"/>
          <w:szCs w:val="24"/>
        </w:rPr>
        <w:t xml:space="preserve"> 생태계의 자동화 여정을 안내하는 데 필요한 모든 것을 여기에서 찾아보세요.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30.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데이터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테이블의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특정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열의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값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업데이트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행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항목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업데이트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b/>
          <w:bCs/>
          <w:color w:val="222222"/>
          <w:kern w:val="0"/>
          <w:sz w:val="23"/>
          <w:szCs w:val="23"/>
        </w:rPr>
        <w:t>활동을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사용할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수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있습니다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자세한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내용은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hyperlink r:id="rId20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https://docs.uipath.com/activities/docs/update-row-item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을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참조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하세요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.</w:t>
        </w:r>
      </w:hyperlink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450" w:after="150" w:line="240" w:lineRule="auto"/>
        <w:jc w:val="left"/>
        <w:outlineLvl w:val="0"/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</w:pP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31.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기본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linq</w:t>
      </w:r>
      <w:proofErr w:type="spellEnd"/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 xml:space="preserve"> </w:t>
      </w:r>
      <w:r w:rsidRPr="00443A5C">
        <w:rPr>
          <w:rFonts w:ascii="var(--heading-font-family)" w:eastAsia="굴림" w:hAnsi="var(--heading-font-family)" w:cs="굴림"/>
          <w:b/>
          <w:bCs/>
          <w:color w:val="222222"/>
          <w:kern w:val="36"/>
          <w:sz w:val="48"/>
          <w:szCs w:val="48"/>
        </w:rPr>
        <w:t>쿼리</w:t>
      </w:r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게시물은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훌륭하고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상세해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보입니다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많은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아이디어를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보려면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게시물을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살펴보세요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proofErr w:type="spellStart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UiPath</w:t>
      </w:r>
      <w:proofErr w:type="spellEnd"/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포럼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(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br/>
      </w:r>
      <w:hyperlink r:id="rId21" w:tgtFrame="_blank" w:history="1"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https://forum.uipath.com/t/howto-first-start-with-linq-vb-net/318964 )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에서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 xml:space="preserve"> 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검색하세요</w:t>
        </w:r>
        <w:r w:rsidRPr="00443A5C">
          <w:rPr>
            <w:rFonts w:ascii="Arial" w:eastAsia="굴림" w:hAnsi="Arial" w:cs="Arial"/>
            <w:color w:val="0000FF"/>
            <w:kern w:val="0"/>
            <w:sz w:val="23"/>
            <w:szCs w:val="23"/>
          </w:rPr>
          <w:t>.</w:t>
        </w:r>
      </w:hyperlink>
    </w:p>
    <w:p w:rsidR="00443A5C" w:rsidRPr="00443A5C" w:rsidRDefault="00443A5C" w:rsidP="00443A5C">
      <w:pPr>
        <w:widowControl/>
        <w:shd w:val="clear" w:color="auto" w:fill="F2F2F2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이것이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도움이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되기를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443A5C">
        <w:rPr>
          <w:rFonts w:ascii="Arial" w:eastAsia="굴림" w:hAnsi="Arial" w:cs="Arial"/>
          <w:color w:val="222222"/>
          <w:kern w:val="0"/>
          <w:sz w:val="23"/>
          <w:szCs w:val="23"/>
        </w:rPr>
        <w:t>바랍니다</w:t>
      </w:r>
      <w:r w:rsidRPr="00443A5C">
        <w:rPr>
          <w:rFonts w:ascii="Arial" w:eastAsia="굴림" w:hAnsi="Arial" w:cs="Arial"/>
          <w:noProof/>
          <w:color w:val="222222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" name="그림 4" descr=":slight_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light_smile: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D4" w:rsidRPr="00443A5C" w:rsidRDefault="00C171D4" w:rsidP="0015774B">
      <w:pPr>
        <w:jc w:val="left"/>
      </w:pPr>
    </w:p>
    <w:sectPr w:rsidR="00C171D4" w:rsidRPr="00443A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heading-font-family)">
    <w:altName w:val="Times New Roman"/>
    <w:panose1 w:val="00000000000000000000"/>
    <w:charset w:val="00"/>
    <w:family w:val="roman"/>
    <w:notTrueType/>
    <w:pitch w:val="default"/>
  </w:font>
  <w:font w:name="var(--d-font-family-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7CD6"/>
    <w:multiLevelType w:val="multilevel"/>
    <w:tmpl w:val="EFDE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39DF"/>
    <w:multiLevelType w:val="multilevel"/>
    <w:tmpl w:val="D126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04287"/>
    <w:multiLevelType w:val="multilevel"/>
    <w:tmpl w:val="F318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C46D6"/>
    <w:multiLevelType w:val="multilevel"/>
    <w:tmpl w:val="A18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4B"/>
    <w:rsid w:val="0015774B"/>
    <w:rsid w:val="00443A5C"/>
    <w:rsid w:val="00C1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D379"/>
  <w15:chartTrackingRefBased/>
  <w15:docId w15:val="{45709F6D-063A-4A97-95AC-7F912B85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43A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43A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3A5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443A5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3A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43A5C"/>
    <w:rPr>
      <w:b/>
      <w:bCs/>
    </w:rPr>
  </w:style>
  <w:style w:type="character" w:styleId="a5">
    <w:name w:val="Hyperlink"/>
    <w:basedOn w:val="a0"/>
    <w:uiPriority w:val="99"/>
    <w:semiHidden/>
    <w:unhideWhenUsed/>
    <w:rsid w:val="00443A5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43A5C"/>
    <w:rPr>
      <w:rFonts w:ascii="굴림체" w:eastAsia="굴림체" w:hAnsi="굴림체" w:cs="굴림체"/>
      <w:sz w:val="24"/>
      <w:szCs w:val="24"/>
    </w:rPr>
  </w:style>
  <w:style w:type="character" w:styleId="a6">
    <w:name w:val="Emphasis"/>
    <w:basedOn w:val="a0"/>
    <w:uiPriority w:val="20"/>
    <w:qFormat/>
    <w:rsid w:val="00443A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ipath.com/activities/docs/introduction" TargetMode="External"/><Relationship Id="rId13" Type="http://schemas.openxmlformats.org/officeDocument/2006/relationships/hyperlink" Target="https://forum.uipath.com/t/howto-first-start-with-linq-vb-net/318964" TargetMode="External"/><Relationship Id="rId18" Type="http://schemas.openxmlformats.org/officeDocument/2006/relationships/hyperlink" Target="https://docs.uipath.com/activities/other/latest/workflow/join-data-tab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um.uipath.com/t/howto-first-start-with-linq-vb-net/318964" TargetMode="External"/><Relationship Id="rId7" Type="http://schemas.openxmlformats.org/officeDocument/2006/relationships/hyperlink" Target="https://docs.uipath.com/activities/docs/introduction" TargetMode="External"/><Relationship Id="rId12" Type="http://schemas.openxmlformats.org/officeDocument/2006/relationships/hyperlink" Target="https://docs.uipath.com/activities/docs/update-row-item" TargetMode="External"/><Relationship Id="rId17" Type="http://schemas.openxmlformats.org/officeDocument/2006/relationships/hyperlink" Target="https://docs.uipath.com/activities/docs/manage-data-tab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ipath.com/activities/docs/introduction" TargetMode="External"/><Relationship Id="rId20" Type="http://schemas.openxmlformats.org/officeDocument/2006/relationships/hyperlink" Target="https://docs.uipath.com/activities/docs/update-row-ite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uipath.com/activities/other/latest/workflow/join-data-tabl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oogle.com/amp/s/www.uipath.com/community/rpa-community-blog/four-ways-to-filter-data-table-in-uipath-studio%3Fhs_amp%3Dtrue" TargetMode="External"/><Relationship Id="rId15" Type="http://schemas.openxmlformats.org/officeDocument/2006/relationships/hyperlink" Target="https://docs.uipath.com/activities/docs/introduc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uipath.com/activities/other/latest/workflow/join-data-tables" TargetMode="External"/><Relationship Id="rId19" Type="http://schemas.openxmlformats.org/officeDocument/2006/relationships/hyperlink" Target="https://docs.uipath.com/activities/other/latest/workflow/join-data-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ipath.com/activities/docs/manage-data-tables" TargetMode="External"/><Relationship Id="rId14" Type="http://schemas.openxmlformats.org/officeDocument/2006/relationships/hyperlink" Target="https://www.google.com/amp/s/www.uipath.com/community/rpa-community-blog/four-ways-to-filter-data-table-in-uipath-studio%3Fhs_amp%3Dtrue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2223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PCNI</dc:creator>
  <cp:keywords/>
  <dc:description/>
  <cp:lastModifiedBy>PCNI</cp:lastModifiedBy>
  <cp:revision>2</cp:revision>
  <dcterms:created xsi:type="dcterms:W3CDTF">2024-03-19T01:03:00Z</dcterms:created>
  <dcterms:modified xsi:type="dcterms:W3CDTF">2024-03-19T01:08:00Z</dcterms:modified>
</cp:coreProperties>
</file>