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05C" w:rsidRPr="00FB205C" w:rsidRDefault="00FB205C" w:rsidP="00FB205C">
      <w:pPr>
        <w:shd w:val="clear" w:color="auto" w:fill="FFFFFF"/>
        <w:spacing w:after="150" w:line="240" w:lineRule="auto"/>
        <w:outlineLvl w:val="1"/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</w:pPr>
      <w:r w:rsidRPr="00FB205C">
        <w:rPr>
          <w:rFonts w:ascii="Arial" w:eastAsia="Times New Roman" w:hAnsi="Arial" w:cs="Arial"/>
          <w:b/>
          <w:bCs/>
          <w:caps/>
          <w:color w:val="2B2D42"/>
          <w:sz w:val="27"/>
          <w:szCs w:val="27"/>
        </w:rPr>
        <w:t>PANASONIC DH-4MP1</w:t>
      </w:r>
    </w:p>
    <w:p w:rsidR="005C22EA" w:rsidRDefault="00FB205C"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Model: DH-4MP1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Color: White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Manufacturer: Panasonic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Origin: Malaysia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12-month warranty period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Machine type: Direct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Booster pump: Yes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Water heater capacity: 4500 W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Temperature: 51 ° C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Shower mode: 3 modes, with beam adjustment button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Control button: Temperature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Safety mode: ELB anti-shock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Screen display: No.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Carton size: 185x85x420 mm</w:t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Weight of carton (kg): 3 kg</w:t>
      </w:r>
      <w:bookmarkStart w:id="0" w:name="_GoBack"/>
      <w:bookmarkEnd w:id="0"/>
    </w:p>
    <w:sectPr w:rsidR="005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5C"/>
    <w:rsid w:val="005C22EA"/>
    <w:rsid w:val="00FB2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7A965-320C-4DC6-AE7B-C1460EF48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B20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205C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39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</dc:creator>
  <cp:keywords/>
  <dc:description/>
  <cp:lastModifiedBy>Phát Nguyễn</cp:lastModifiedBy>
  <cp:revision>1</cp:revision>
  <dcterms:created xsi:type="dcterms:W3CDTF">2019-12-23T13:23:00Z</dcterms:created>
  <dcterms:modified xsi:type="dcterms:W3CDTF">2019-12-23T13:23:00Z</dcterms:modified>
</cp:coreProperties>
</file>