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6DB" w:rsidRPr="00B97BF6" w:rsidRDefault="00A669CA" w:rsidP="00CB76C1">
      <w:pPr>
        <w:jc w:val="center"/>
        <w:rPr>
          <w:rFonts w:ascii="Monaco" w:eastAsia="微软雅黑" w:hAnsi="Monaco"/>
          <w:b/>
          <w:sz w:val="32"/>
          <w:szCs w:val="32"/>
        </w:rPr>
      </w:pPr>
      <w:r w:rsidRPr="00B97BF6">
        <w:rPr>
          <w:rFonts w:ascii="Monaco" w:eastAsia="微软雅黑" w:hAnsi="Monaco"/>
          <w:b/>
          <w:sz w:val="32"/>
          <w:szCs w:val="32"/>
        </w:rPr>
        <w:t>Network Study Notes</w:t>
      </w:r>
    </w:p>
    <w:p w:rsidR="006101A5" w:rsidRPr="00473EEA" w:rsidRDefault="006101A5" w:rsidP="006E582A">
      <w:pPr>
        <w:spacing w:line="160" w:lineRule="exact"/>
        <w:rPr>
          <w:rFonts w:ascii="Monaco" w:eastAsia="微软雅黑" w:hAnsi="Monaco"/>
          <w:color w:val="00B050"/>
          <w:sz w:val="14"/>
          <w:szCs w:val="14"/>
        </w:rPr>
      </w:pPr>
      <w:r w:rsidRPr="00473EEA">
        <w:rPr>
          <w:rFonts w:ascii="Monaco" w:eastAsia="微软雅黑" w:hAnsi="Monaco"/>
          <w:color w:val="00B050"/>
          <w:sz w:val="14"/>
          <w:szCs w:val="14"/>
        </w:rPr>
        <w:t xml:space="preserve">@author </w:t>
      </w:r>
      <w:r w:rsidR="00A90CB3" w:rsidRPr="00473EEA">
        <w:rPr>
          <w:rFonts w:ascii="Monaco" w:eastAsia="微软雅黑" w:hAnsi="Monaco"/>
          <w:color w:val="00B050"/>
          <w:sz w:val="14"/>
          <w:szCs w:val="14"/>
        </w:rPr>
        <w:t xml:space="preserve">     </w:t>
      </w:r>
      <w:r w:rsidRPr="00473EEA">
        <w:rPr>
          <w:rFonts w:ascii="Monaco" w:eastAsia="微软雅黑" w:hAnsi="Monaco"/>
          <w:color w:val="00B050"/>
          <w:sz w:val="14"/>
          <w:szCs w:val="14"/>
        </w:rPr>
        <w:t>Count.MCristo</w:t>
      </w:r>
    </w:p>
    <w:p w:rsidR="006101A5" w:rsidRPr="00473EEA" w:rsidRDefault="006101A5" w:rsidP="006E582A">
      <w:pPr>
        <w:spacing w:line="160" w:lineRule="exact"/>
        <w:rPr>
          <w:rFonts w:ascii="Monaco" w:eastAsia="微软雅黑" w:hAnsi="Monaco"/>
          <w:color w:val="00B050"/>
          <w:sz w:val="14"/>
          <w:szCs w:val="14"/>
        </w:rPr>
      </w:pPr>
      <w:r w:rsidRPr="00473EEA">
        <w:rPr>
          <w:rFonts w:ascii="Monaco" w:eastAsia="微软雅黑" w:hAnsi="Monaco"/>
          <w:color w:val="00B050"/>
          <w:sz w:val="14"/>
          <w:szCs w:val="14"/>
        </w:rPr>
        <w:t xml:space="preserve">@create </w:t>
      </w:r>
      <w:r w:rsidR="00A90CB3" w:rsidRPr="00473EEA">
        <w:rPr>
          <w:rFonts w:ascii="Monaco" w:eastAsia="微软雅黑" w:hAnsi="Monaco"/>
          <w:color w:val="00B050"/>
          <w:sz w:val="14"/>
          <w:szCs w:val="14"/>
        </w:rPr>
        <w:t xml:space="preserve">     </w:t>
      </w:r>
      <w:r w:rsidRPr="00473EEA">
        <w:rPr>
          <w:rFonts w:ascii="Monaco" w:eastAsia="微软雅黑" w:hAnsi="Monaco"/>
          <w:color w:val="00B050"/>
          <w:sz w:val="14"/>
          <w:szCs w:val="14"/>
        </w:rPr>
        <w:t>D20150805</w:t>
      </w:r>
    </w:p>
    <w:p w:rsidR="006101A5" w:rsidRPr="00473EEA" w:rsidRDefault="006101A5" w:rsidP="006E582A">
      <w:pPr>
        <w:spacing w:line="160" w:lineRule="exact"/>
        <w:rPr>
          <w:rFonts w:ascii="Monaco" w:eastAsia="微软雅黑" w:hAnsi="Monaco"/>
          <w:color w:val="00B050"/>
          <w:sz w:val="14"/>
          <w:szCs w:val="14"/>
        </w:rPr>
      </w:pPr>
      <w:r w:rsidRPr="00473EEA">
        <w:rPr>
          <w:rFonts w:ascii="Monaco" w:eastAsia="微软雅黑" w:hAnsi="Monaco"/>
          <w:color w:val="00B050"/>
          <w:sz w:val="14"/>
          <w:szCs w:val="14"/>
        </w:rPr>
        <w:t xml:space="preserve">@version </w:t>
      </w:r>
      <w:r w:rsidR="00A90CB3" w:rsidRPr="00473EEA">
        <w:rPr>
          <w:rFonts w:ascii="Monaco" w:eastAsia="微软雅黑" w:hAnsi="Monaco"/>
          <w:color w:val="00B050"/>
          <w:sz w:val="14"/>
          <w:szCs w:val="14"/>
        </w:rPr>
        <w:t xml:space="preserve">    </w:t>
      </w:r>
      <w:r w:rsidRPr="00473EEA">
        <w:rPr>
          <w:rFonts w:ascii="Monaco" w:eastAsia="微软雅黑" w:hAnsi="Monaco"/>
          <w:color w:val="00B050"/>
          <w:sz w:val="14"/>
          <w:szCs w:val="14"/>
        </w:rPr>
        <w:t>D20150805</w:t>
      </w:r>
    </w:p>
    <w:p w:rsidR="006101A5" w:rsidRPr="00473EEA" w:rsidRDefault="006101A5" w:rsidP="006E582A">
      <w:pPr>
        <w:spacing w:line="160" w:lineRule="exact"/>
        <w:rPr>
          <w:rFonts w:ascii="Monaco" w:eastAsia="微软雅黑" w:hAnsi="Monaco"/>
          <w:color w:val="00B050"/>
          <w:sz w:val="14"/>
          <w:szCs w:val="14"/>
        </w:rPr>
      </w:pPr>
      <w:r w:rsidRPr="00473EEA">
        <w:rPr>
          <w:rFonts w:ascii="Monaco" w:eastAsia="微软雅黑" w:hAnsi="Monaco"/>
          <w:color w:val="00B050"/>
          <w:sz w:val="14"/>
          <w:szCs w:val="14"/>
        </w:rPr>
        <w:t xml:space="preserve">@description </w:t>
      </w:r>
      <w:r w:rsidRPr="00473EEA">
        <w:rPr>
          <w:rFonts w:ascii="Monaco" w:eastAsia="微软雅黑" w:hAnsi="Monaco"/>
          <w:color w:val="00B050"/>
          <w:sz w:val="14"/>
          <w:szCs w:val="14"/>
        </w:rPr>
        <w:t>记录计算机网络重要知识</w:t>
      </w:r>
    </w:p>
    <w:p w:rsidR="006101A5" w:rsidRPr="00473EEA" w:rsidRDefault="006101A5" w:rsidP="006E582A">
      <w:pPr>
        <w:spacing w:line="160" w:lineRule="exact"/>
        <w:rPr>
          <w:rFonts w:ascii="Monaco" w:eastAsia="微软雅黑" w:hAnsi="Monaco"/>
          <w:color w:val="00B050"/>
          <w:sz w:val="14"/>
          <w:szCs w:val="14"/>
        </w:rPr>
      </w:pPr>
      <w:r w:rsidRPr="00473EEA">
        <w:rPr>
          <w:rFonts w:ascii="Monaco" w:eastAsia="微软雅黑" w:hAnsi="Monaco"/>
          <w:color w:val="00B050"/>
          <w:sz w:val="14"/>
          <w:szCs w:val="14"/>
        </w:rPr>
        <w:t xml:space="preserve">@motto </w:t>
      </w:r>
      <w:r w:rsidR="00A90CB3" w:rsidRPr="00473EEA">
        <w:rPr>
          <w:rFonts w:ascii="Monaco" w:eastAsia="微软雅黑" w:hAnsi="Monaco"/>
          <w:color w:val="00B050"/>
          <w:sz w:val="14"/>
          <w:szCs w:val="14"/>
        </w:rPr>
        <w:t xml:space="preserve">      </w:t>
      </w:r>
      <w:r w:rsidRPr="00473EEA">
        <w:rPr>
          <w:rFonts w:ascii="Monaco" w:eastAsia="微软雅黑" w:hAnsi="Monaco"/>
          <w:color w:val="00B050"/>
          <w:sz w:val="14"/>
          <w:szCs w:val="14"/>
        </w:rPr>
        <w:t>VICTORY LOVES PREPARATION</w:t>
      </w:r>
    </w:p>
    <w:p w:rsidR="006101A5" w:rsidRPr="00473EEA" w:rsidRDefault="006101A5" w:rsidP="006E582A">
      <w:pPr>
        <w:spacing w:line="160" w:lineRule="exact"/>
        <w:rPr>
          <w:rFonts w:ascii="Monaco" w:eastAsia="微软雅黑" w:hAnsi="Monaco"/>
          <w:color w:val="00B050"/>
          <w:sz w:val="14"/>
          <w:szCs w:val="14"/>
        </w:rPr>
      </w:pPr>
      <w:r w:rsidRPr="00473EEA">
        <w:rPr>
          <w:rFonts w:ascii="Monaco" w:eastAsia="微软雅黑" w:hAnsi="Monaco"/>
          <w:color w:val="00B050"/>
          <w:sz w:val="14"/>
          <w:szCs w:val="14"/>
        </w:rPr>
        <w:t xml:space="preserve">@criterion </w:t>
      </w:r>
      <w:r w:rsidR="00A90CB3" w:rsidRPr="00473EEA">
        <w:rPr>
          <w:rFonts w:ascii="Monaco" w:eastAsia="微软雅黑" w:hAnsi="Monaco"/>
          <w:color w:val="00B050"/>
          <w:sz w:val="14"/>
          <w:szCs w:val="14"/>
        </w:rPr>
        <w:t xml:space="preserve">  </w:t>
      </w:r>
      <w:r w:rsidRPr="00473EEA">
        <w:rPr>
          <w:rFonts w:ascii="Monaco" w:eastAsia="微软雅黑" w:hAnsi="Monaco"/>
          <w:color w:val="00B050"/>
          <w:sz w:val="14"/>
          <w:szCs w:val="14"/>
        </w:rPr>
        <w:t>凯旋基诺</w:t>
      </w:r>
    </w:p>
    <w:p w:rsidR="006E582A" w:rsidRPr="00473EEA" w:rsidRDefault="006E582A">
      <w:pPr>
        <w:rPr>
          <w:rFonts w:ascii="Monaco" w:eastAsia="微软雅黑" w:hAnsi="Monaco"/>
          <w:sz w:val="14"/>
          <w:szCs w:val="14"/>
        </w:rPr>
      </w:pPr>
    </w:p>
    <w:p w:rsidR="006E582A" w:rsidRPr="00473EEA" w:rsidRDefault="00777C16" w:rsidP="006E582A">
      <w:pPr>
        <w:pStyle w:val="a3"/>
        <w:numPr>
          <w:ilvl w:val="0"/>
          <w:numId w:val="1"/>
        </w:numPr>
        <w:rPr>
          <w:rFonts w:ascii="Monaco" w:eastAsia="微软雅黑" w:hAnsi="Monaco"/>
          <w:b/>
          <w:color w:val="7030A0"/>
          <w:sz w:val="14"/>
          <w:szCs w:val="14"/>
        </w:rPr>
      </w:pPr>
      <w:r w:rsidRPr="00473EEA">
        <w:rPr>
          <w:rFonts w:ascii="Monaco" w:eastAsia="微软雅黑" w:hAnsi="Monaco"/>
          <w:b/>
          <w:color w:val="7030A0"/>
          <w:sz w:val="14"/>
          <w:szCs w:val="14"/>
        </w:rPr>
        <w:t xml:space="preserve">HTTP TCP UDP </w:t>
      </w:r>
    </w:p>
    <w:p w:rsidR="00E84AFC" w:rsidRPr="00473EEA" w:rsidRDefault="0084245F" w:rsidP="0084245F">
      <w:pPr>
        <w:pStyle w:val="a3"/>
        <w:numPr>
          <w:ilvl w:val="1"/>
          <w:numId w:val="1"/>
        </w:numPr>
        <w:rPr>
          <w:rFonts w:ascii="Monaco" w:eastAsia="微软雅黑" w:hAnsi="Monaco"/>
          <w:color w:val="00B050"/>
          <w:sz w:val="14"/>
          <w:szCs w:val="14"/>
        </w:rPr>
      </w:pPr>
      <w:r w:rsidRPr="00473EEA">
        <w:rPr>
          <w:rFonts w:ascii="Monaco" w:eastAsia="微软雅黑" w:hAnsi="Monaco"/>
          <w:color w:val="00B050"/>
          <w:sz w:val="14"/>
          <w:szCs w:val="14"/>
        </w:rPr>
        <w:t xml:space="preserve">@reference </w:t>
      </w:r>
    </w:p>
    <w:bookmarkStart w:id="0" w:name="_GoBack"/>
    <w:bookmarkEnd w:id="0"/>
    <w:p w:rsidR="0084245F" w:rsidRPr="00473EEA" w:rsidRDefault="007E0995" w:rsidP="00E84AFC">
      <w:pPr>
        <w:pStyle w:val="a3"/>
        <w:numPr>
          <w:ilvl w:val="2"/>
          <w:numId w:val="1"/>
        </w:numPr>
        <w:rPr>
          <w:rFonts w:ascii="Monaco" w:eastAsia="微软雅黑" w:hAnsi="Monaco"/>
          <w:color w:val="00B050"/>
          <w:sz w:val="14"/>
          <w:szCs w:val="14"/>
        </w:rPr>
      </w:pPr>
      <w:r w:rsidRPr="00473EEA">
        <w:rPr>
          <w:rFonts w:ascii="Monaco" w:eastAsia="微软雅黑" w:hAnsi="Monaco"/>
          <w:sz w:val="14"/>
          <w:szCs w:val="14"/>
        </w:rPr>
        <w:fldChar w:fldCharType="begin"/>
      </w:r>
      <w:r w:rsidRPr="00473EEA">
        <w:rPr>
          <w:rFonts w:ascii="Monaco" w:eastAsia="微软雅黑" w:hAnsi="Monaco"/>
          <w:sz w:val="14"/>
          <w:szCs w:val="14"/>
        </w:rPr>
        <w:instrText xml:space="preserve"> HYPERLINK "http://blog.csdn.net/frank3g/article/details/7301312" </w:instrText>
      </w:r>
      <w:r w:rsidRPr="00473EEA">
        <w:rPr>
          <w:rFonts w:ascii="Monaco" w:eastAsia="微软雅黑" w:hAnsi="Monaco"/>
          <w:sz w:val="14"/>
          <w:szCs w:val="14"/>
        </w:rPr>
        <w:fldChar w:fldCharType="separate"/>
      </w:r>
      <w:r w:rsidR="0084245F" w:rsidRPr="00473EEA">
        <w:rPr>
          <w:rStyle w:val="a5"/>
          <w:rFonts w:ascii="Monaco" w:eastAsia="微软雅黑" w:hAnsi="Monaco"/>
          <w:color w:val="00B050"/>
          <w:sz w:val="14"/>
          <w:szCs w:val="14"/>
        </w:rPr>
        <w:t>http://blog.csdn.net/frank3g/article/details/7301312</w:t>
      </w:r>
      <w:r w:rsidRPr="00473EEA">
        <w:rPr>
          <w:rStyle w:val="a5"/>
          <w:rFonts w:ascii="Monaco" w:eastAsia="微软雅黑" w:hAnsi="Monaco"/>
          <w:color w:val="00B050"/>
          <w:sz w:val="14"/>
          <w:szCs w:val="14"/>
        </w:rPr>
        <w:fldChar w:fldCharType="end"/>
      </w:r>
    </w:p>
    <w:p w:rsidR="00E84AFC" w:rsidRPr="00473EEA" w:rsidRDefault="00620635" w:rsidP="00E84AFC">
      <w:pPr>
        <w:pStyle w:val="a3"/>
        <w:numPr>
          <w:ilvl w:val="2"/>
          <w:numId w:val="1"/>
        </w:numPr>
        <w:rPr>
          <w:rFonts w:ascii="Monaco" w:eastAsia="微软雅黑" w:hAnsi="Monaco"/>
          <w:color w:val="00B050"/>
          <w:sz w:val="14"/>
          <w:szCs w:val="14"/>
        </w:rPr>
      </w:pPr>
      <w:r w:rsidRPr="00473EEA">
        <w:rPr>
          <w:rFonts w:ascii="Monaco" w:eastAsia="微软雅黑" w:hAnsi="Monaco"/>
          <w:color w:val="00B050"/>
          <w:sz w:val="14"/>
          <w:szCs w:val="14"/>
        </w:rPr>
        <w:t>TCP/IP</w:t>
      </w:r>
      <w:r w:rsidR="00197983" w:rsidRPr="00473EEA">
        <w:rPr>
          <w:rFonts w:ascii="Monaco" w:eastAsia="微软雅黑" w:hAnsi="Monaco"/>
          <w:color w:val="00B050"/>
          <w:sz w:val="14"/>
          <w:szCs w:val="14"/>
        </w:rPr>
        <w:t xml:space="preserve"> </w:t>
      </w:r>
      <w:r w:rsidRPr="00473EEA">
        <w:rPr>
          <w:rFonts w:ascii="Monaco" w:eastAsia="微软雅黑" w:hAnsi="Monaco"/>
          <w:color w:val="00B050"/>
          <w:sz w:val="14"/>
          <w:szCs w:val="14"/>
        </w:rPr>
        <w:t>@</w:t>
      </w:r>
      <w:r w:rsidRPr="00473EEA">
        <w:rPr>
          <w:rFonts w:ascii="Monaco" w:eastAsia="微软雅黑" w:hAnsi="Monaco"/>
          <w:color w:val="00B050"/>
          <w:sz w:val="14"/>
          <w:szCs w:val="14"/>
        </w:rPr>
        <w:t>百度百科</w:t>
      </w:r>
      <w:r w:rsidR="001D6D3F" w:rsidRPr="00473EEA">
        <w:rPr>
          <w:rFonts w:ascii="Monaco" w:eastAsia="微软雅黑" w:hAnsi="Monaco"/>
          <w:color w:val="00B050"/>
          <w:sz w:val="14"/>
          <w:szCs w:val="14"/>
        </w:rPr>
        <w:t>（有待进一步了解</w:t>
      </w:r>
      <w:r w:rsidR="00D80E76" w:rsidRPr="00473EEA">
        <w:rPr>
          <w:rFonts w:ascii="Monaco" w:eastAsia="微软雅黑" w:hAnsi="Monaco"/>
          <w:color w:val="00B050"/>
          <w:sz w:val="14"/>
          <w:szCs w:val="14"/>
        </w:rPr>
        <w:t xml:space="preserve"> @version D20150805</w:t>
      </w:r>
      <w:r w:rsidR="001D6D3F" w:rsidRPr="00473EEA">
        <w:rPr>
          <w:rFonts w:ascii="Monaco" w:eastAsia="微软雅黑" w:hAnsi="Monaco"/>
          <w:color w:val="00B050"/>
          <w:sz w:val="14"/>
          <w:szCs w:val="14"/>
        </w:rPr>
        <w:t>）</w:t>
      </w:r>
    </w:p>
    <w:p w:rsidR="00777C16" w:rsidRPr="00473EEA" w:rsidRDefault="007805D5" w:rsidP="00777C16">
      <w:pPr>
        <w:pStyle w:val="a3"/>
        <w:numPr>
          <w:ilvl w:val="1"/>
          <w:numId w:val="1"/>
        </w:numPr>
        <w:rPr>
          <w:rFonts w:ascii="Monaco" w:eastAsia="微软雅黑" w:hAnsi="Monaco"/>
          <w:b/>
          <w:sz w:val="14"/>
          <w:szCs w:val="14"/>
        </w:rPr>
      </w:pPr>
      <w:r w:rsidRPr="00473EEA">
        <w:rPr>
          <w:rFonts w:ascii="Monaco" w:eastAsia="微软雅黑" w:hAnsi="Monaco"/>
          <w:b/>
          <w:sz w:val="14"/>
          <w:szCs w:val="14"/>
        </w:rPr>
        <w:t>关系</w:t>
      </w:r>
    </w:p>
    <w:p w:rsidR="0090311B" w:rsidRPr="00473EEA" w:rsidRDefault="0090311B" w:rsidP="0090311B">
      <w:pPr>
        <w:pStyle w:val="a3"/>
        <w:numPr>
          <w:ilvl w:val="2"/>
          <w:numId w:val="1"/>
        </w:numPr>
        <w:rPr>
          <w:rFonts w:ascii="Monaco" w:eastAsia="微软雅黑" w:hAnsi="Monaco"/>
          <w:sz w:val="14"/>
          <w:szCs w:val="14"/>
        </w:rPr>
      </w:pPr>
      <w:r w:rsidRPr="00473EEA">
        <w:rPr>
          <w:rFonts w:ascii="Monaco" w:eastAsia="微软雅黑" w:hAnsi="Monaco"/>
          <w:sz w:val="14"/>
          <w:szCs w:val="14"/>
        </w:rPr>
        <w:t>TCP/IP</w:t>
      </w:r>
      <w:r w:rsidRPr="00473EEA">
        <w:rPr>
          <w:rFonts w:ascii="Monaco" w:eastAsia="微软雅黑" w:hAnsi="Monaco"/>
          <w:sz w:val="14"/>
          <w:szCs w:val="14"/>
        </w:rPr>
        <w:t>是个协议簇，可分为三个层次：网络层、传输层和应用层。</w:t>
      </w:r>
    </w:p>
    <w:p w:rsidR="0090311B" w:rsidRPr="00473EEA" w:rsidRDefault="0090311B" w:rsidP="0090311B">
      <w:pPr>
        <w:pStyle w:val="a3"/>
        <w:numPr>
          <w:ilvl w:val="2"/>
          <w:numId w:val="1"/>
        </w:numPr>
        <w:rPr>
          <w:rFonts w:ascii="Monaco" w:eastAsia="微软雅黑" w:hAnsi="Monaco"/>
          <w:sz w:val="14"/>
          <w:szCs w:val="14"/>
        </w:rPr>
      </w:pPr>
      <w:r w:rsidRPr="00473EEA">
        <w:rPr>
          <w:rFonts w:ascii="Monaco" w:eastAsia="微软雅黑" w:hAnsi="Monaco"/>
          <w:sz w:val="14"/>
          <w:szCs w:val="14"/>
        </w:rPr>
        <w:t>在网络层有</w:t>
      </w:r>
      <w:r w:rsidRPr="00473EEA">
        <w:rPr>
          <w:rFonts w:ascii="Monaco" w:eastAsia="微软雅黑" w:hAnsi="Monaco"/>
          <w:sz w:val="14"/>
          <w:szCs w:val="14"/>
        </w:rPr>
        <w:t>IP</w:t>
      </w:r>
      <w:r w:rsidRPr="00473EEA">
        <w:rPr>
          <w:rFonts w:ascii="Monaco" w:eastAsia="微软雅黑" w:hAnsi="Monaco"/>
          <w:sz w:val="14"/>
          <w:szCs w:val="14"/>
        </w:rPr>
        <w:t>协议、</w:t>
      </w:r>
      <w:r w:rsidRPr="00473EEA">
        <w:rPr>
          <w:rFonts w:ascii="Monaco" w:eastAsia="微软雅黑" w:hAnsi="Monaco"/>
          <w:sz w:val="14"/>
          <w:szCs w:val="14"/>
        </w:rPr>
        <w:t>ICMP</w:t>
      </w:r>
      <w:r w:rsidRPr="00473EEA">
        <w:rPr>
          <w:rFonts w:ascii="Monaco" w:eastAsia="微软雅黑" w:hAnsi="Monaco"/>
          <w:sz w:val="14"/>
          <w:szCs w:val="14"/>
        </w:rPr>
        <w:t>协议、</w:t>
      </w:r>
      <w:r w:rsidRPr="00473EEA">
        <w:rPr>
          <w:rFonts w:ascii="Monaco" w:eastAsia="微软雅黑" w:hAnsi="Monaco"/>
          <w:sz w:val="14"/>
          <w:szCs w:val="14"/>
        </w:rPr>
        <w:t>ARP</w:t>
      </w:r>
      <w:r w:rsidRPr="00473EEA">
        <w:rPr>
          <w:rFonts w:ascii="Monaco" w:eastAsia="微软雅黑" w:hAnsi="Monaco"/>
          <w:sz w:val="14"/>
          <w:szCs w:val="14"/>
        </w:rPr>
        <w:t>协议、</w:t>
      </w:r>
      <w:r w:rsidRPr="00473EEA">
        <w:rPr>
          <w:rFonts w:ascii="Monaco" w:eastAsia="微软雅黑" w:hAnsi="Monaco"/>
          <w:sz w:val="14"/>
          <w:szCs w:val="14"/>
        </w:rPr>
        <w:t>RARP</w:t>
      </w:r>
      <w:r w:rsidRPr="00473EEA">
        <w:rPr>
          <w:rFonts w:ascii="Monaco" w:eastAsia="微软雅黑" w:hAnsi="Monaco"/>
          <w:sz w:val="14"/>
          <w:szCs w:val="14"/>
        </w:rPr>
        <w:t>协议和</w:t>
      </w:r>
      <w:r w:rsidRPr="00473EEA">
        <w:rPr>
          <w:rFonts w:ascii="Monaco" w:eastAsia="微软雅黑" w:hAnsi="Monaco"/>
          <w:sz w:val="14"/>
          <w:szCs w:val="14"/>
        </w:rPr>
        <w:t>BOOTP</w:t>
      </w:r>
      <w:r w:rsidRPr="00473EEA">
        <w:rPr>
          <w:rFonts w:ascii="Monaco" w:eastAsia="微软雅黑" w:hAnsi="Monaco"/>
          <w:sz w:val="14"/>
          <w:szCs w:val="14"/>
        </w:rPr>
        <w:t>协议。</w:t>
      </w:r>
    </w:p>
    <w:p w:rsidR="0090311B" w:rsidRPr="00473EEA" w:rsidRDefault="0090311B" w:rsidP="0090311B">
      <w:pPr>
        <w:pStyle w:val="a3"/>
        <w:numPr>
          <w:ilvl w:val="2"/>
          <w:numId w:val="1"/>
        </w:numPr>
        <w:rPr>
          <w:rFonts w:ascii="Monaco" w:eastAsia="微软雅黑" w:hAnsi="Monaco"/>
          <w:sz w:val="14"/>
          <w:szCs w:val="14"/>
        </w:rPr>
      </w:pPr>
      <w:r w:rsidRPr="00473EEA">
        <w:rPr>
          <w:rFonts w:ascii="Monaco" w:eastAsia="微软雅黑" w:hAnsi="Monaco"/>
          <w:sz w:val="14"/>
          <w:szCs w:val="14"/>
        </w:rPr>
        <w:t>在传输层中有</w:t>
      </w:r>
      <w:r w:rsidRPr="00473EEA">
        <w:rPr>
          <w:rFonts w:ascii="Monaco" w:eastAsia="微软雅黑" w:hAnsi="Monaco"/>
          <w:sz w:val="14"/>
          <w:szCs w:val="14"/>
        </w:rPr>
        <w:t>TCP</w:t>
      </w:r>
      <w:r w:rsidRPr="00473EEA">
        <w:rPr>
          <w:rFonts w:ascii="Monaco" w:eastAsia="微软雅黑" w:hAnsi="Monaco"/>
          <w:sz w:val="14"/>
          <w:szCs w:val="14"/>
        </w:rPr>
        <w:t>协议与</w:t>
      </w:r>
      <w:r w:rsidRPr="00473EEA">
        <w:rPr>
          <w:rFonts w:ascii="Monaco" w:eastAsia="微软雅黑" w:hAnsi="Monaco"/>
          <w:sz w:val="14"/>
          <w:szCs w:val="14"/>
        </w:rPr>
        <w:t>UDP</w:t>
      </w:r>
      <w:r w:rsidRPr="00473EEA">
        <w:rPr>
          <w:rFonts w:ascii="Monaco" w:eastAsia="微软雅黑" w:hAnsi="Monaco"/>
          <w:sz w:val="14"/>
          <w:szCs w:val="14"/>
        </w:rPr>
        <w:t>协议。</w:t>
      </w:r>
    </w:p>
    <w:p w:rsidR="0090311B" w:rsidRPr="00473EEA" w:rsidRDefault="0090311B" w:rsidP="0090311B">
      <w:pPr>
        <w:pStyle w:val="a3"/>
        <w:numPr>
          <w:ilvl w:val="2"/>
          <w:numId w:val="1"/>
        </w:numPr>
        <w:rPr>
          <w:rFonts w:ascii="Monaco" w:eastAsia="微软雅黑" w:hAnsi="Monaco"/>
          <w:sz w:val="14"/>
          <w:szCs w:val="14"/>
        </w:rPr>
      </w:pPr>
      <w:r w:rsidRPr="00473EEA">
        <w:rPr>
          <w:rFonts w:ascii="Monaco" w:eastAsia="微软雅黑" w:hAnsi="Monaco"/>
          <w:sz w:val="14"/>
          <w:szCs w:val="14"/>
        </w:rPr>
        <w:t>在应用层有</w:t>
      </w:r>
      <w:r w:rsidRPr="00473EEA">
        <w:rPr>
          <w:rFonts w:ascii="Monaco" w:eastAsia="微软雅黑" w:hAnsi="Monaco"/>
          <w:sz w:val="14"/>
          <w:szCs w:val="14"/>
        </w:rPr>
        <w:t>FTP</w:t>
      </w:r>
      <w:r w:rsidRPr="00473EEA">
        <w:rPr>
          <w:rFonts w:ascii="Monaco" w:eastAsia="微软雅黑" w:hAnsi="Monaco"/>
          <w:sz w:val="14"/>
          <w:szCs w:val="14"/>
        </w:rPr>
        <w:t>、</w:t>
      </w:r>
      <w:r w:rsidRPr="00473EEA">
        <w:rPr>
          <w:rFonts w:ascii="Monaco" w:eastAsia="微软雅黑" w:hAnsi="Monaco"/>
          <w:sz w:val="14"/>
          <w:szCs w:val="14"/>
        </w:rPr>
        <w:t>HTTP</w:t>
      </w:r>
      <w:r w:rsidRPr="00473EEA">
        <w:rPr>
          <w:rFonts w:ascii="Monaco" w:eastAsia="微软雅黑" w:hAnsi="Monaco"/>
          <w:sz w:val="14"/>
          <w:szCs w:val="14"/>
        </w:rPr>
        <w:t>、</w:t>
      </w:r>
      <w:r w:rsidRPr="00473EEA">
        <w:rPr>
          <w:rFonts w:ascii="Monaco" w:eastAsia="微软雅黑" w:hAnsi="Monaco"/>
          <w:sz w:val="14"/>
          <w:szCs w:val="14"/>
        </w:rPr>
        <w:t>TELNET</w:t>
      </w:r>
      <w:r w:rsidRPr="00473EEA">
        <w:rPr>
          <w:rFonts w:ascii="Monaco" w:eastAsia="微软雅黑" w:hAnsi="Monaco"/>
          <w:sz w:val="14"/>
          <w:szCs w:val="14"/>
        </w:rPr>
        <w:t>、</w:t>
      </w:r>
      <w:r w:rsidRPr="00473EEA">
        <w:rPr>
          <w:rFonts w:ascii="Monaco" w:eastAsia="微软雅黑" w:hAnsi="Monaco"/>
          <w:sz w:val="14"/>
          <w:szCs w:val="14"/>
        </w:rPr>
        <w:t>SMTP</w:t>
      </w:r>
      <w:r w:rsidRPr="00473EEA">
        <w:rPr>
          <w:rFonts w:ascii="Monaco" w:eastAsia="微软雅黑" w:hAnsi="Monaco"/>
          <w:sz w:val="14"/>
          <w:szCs w:val="14"/>
        </w:rPr>
        <w:t>、</w:t>
      </w:r>
      <w:r w:rsidRPr="00473EEA">
        <w:rPr>
          <w:rFonts w:ascii="Monaco" w:eastAsia="微软雅黑" w:hAnsi="Monaco"/>
          <w:sz w:val="14"/>
          <w:szCs w:val="14"/>
        </w:rPr>
        <w:t>DNS</w:t>
      </w:r>
      <w:r w:rsidRPr="00473EEA">
        <w:rPr>
          <w:rFonts w:ascii="Monaco" w:eastAsia="微软雅黑" w:hAnsi="Monaco"/>
          <w:sz w:val="14"/>
          <w:szCs w:val="14"/>
        </w:rPr>
        <w:t>等协议。</w:t>
      </w:r>
    </w:p>
    <w:p w:rsidR="007805D5" w:rsidRPr="00473EEA" w:rsidRDefault="005E07F2" w:rsidP="007805D5">
      <w:pPr>
        <w:pStyle w:val="a3"/>
        <w:numPr>
          <w:ilvl w:val="1"/>
          <w:numId w:val="1"/>
        </w:numPr>
        <w:rPr>
          <w:rFonts w:ascii="Monaco" w:eastAsia="微软雅黑" w:hAnsi="Monaco"/>
          <w:b/>
          <w:sz w:val="14"/>
          <w:szCs w:val="14"/>
        </w:rPr>
      </w:pPr>
      <w:r w:rsidRPr="00473EEA">
        <w:rPr>
          <w:rFonts w:ascii="Monaco" w:eastAsia="微软雅黑" w:hAnsi="Monaco"/>
          <w:b/>
          <w:sz w:val="14"/>
          <w:szCs w:val="14"/>
        </w:rPr>
        <w:t>HTTP</w:t>
      </w:r>
    </w:p>
    <w:p w:rsidR="005E07F2" w:rsidRPr="00473EEA" w:rsidRDefault="005E07F2" w:rsidP="005E07F2">
      <w:pPr>
        <w:pStyle w:val="a3"/>
        <w:numPr>
          <w:ilvl w:val="2"/>
          <w:numId w:val="1"/>
        </w:numPr>
        <w:rPr>
          <w:rFonts w:ascii="Monaco" w:eastAsia="微软雅黑" w:hAnsi="Monaco"/>
          <w:sz w:val="14"/>
          <w:szCs w:val="14"/>
        </w:rPr>
      </w:pPr>
      <w:r w:rsidRPr="00473EEA">
        <w:rPr>
          <w:rFonts w:ascii="Monaco" w:eastAsia="微软雅黑" w:hAnsi="Monaco"/>
          <w:sz w:val="14"/>
          <w:szCs w:val="14"/>
        </w:rPr>
        <w:t>应用层协议，是从</w:t>
      </w:r>
      <w:r w:rsidRPr="00473EEA">
        <w:rPr>
          <w:rFonts w:ascii="Monaco" w:eastAsia="微软雅黑" w:hAnsi="Monaco"/>
          <w:sz w:val="14"/>
          <w:szCs w:val="14"/>
        </w:rPr>
        <w:t>Web</w:t>
      </w:r>
      <w:r w:rsidR="003005F0" w:rsidRPr="00473EEA">
        <w:rPr>
          <w:rFonts w:ascii="Monaco" w:eastAsia="微软雅黑" w:hAnsi="Monaco"/>
          <w:sz w:val="14"/>
          <w:szCs w:val="14"/>
        </w:rPr>
        <w:t>服务器传输超文本到本地浏览器基于</w:t>
      </w:r>
      <w:r w:rsidR="003005F0" w:rsidRPr="00473EEA">
        <w:rPr>
          <w:rFonts w:ascii="Monaco" w:eastAsia="微软雅黑" w:hAnsi="Monaco"/>
          <w:sz w:val="14"/>
          <w:szCs w:val="14"/>
        </w:rPr>
        <w:t>TCP</w:t>
      </w:r>
      <w:r w:rsidR="003005F0" w:rsidRPr="00473EEA">
        <w:rPr>
          <w:rFonts w:ascii="Monaco" w:eastAsia="微软雅黑" w:hAnsi="Monaco"/>
          <w:sz w:val="14"/>
          <w:szCs w:val="14"/>
        </w:rPr>
        <w:t>的</w:t>
      </w:r>
      <w:r w:rsidRPr="00473EEA">
        <w:rPr>
          <w:rFonts w:ascii="Monaco" w:eastAsia="微软雅黑" w:hAnsi="Monaco"/>
          <w:sz w:val="14"/>
          <w:szCs w:val="14"/>
        </w:rPr>
        <w:t>传送协议。</w:t>
      </w:r>
    </w:p>
    <w:p w:rsidR="00824E96" w:rsidRPr="00473EEA" w:rsidRDefault="00824E96" w:rsidP="00824E96">
      <w:pPr>
        <w:pStyle w:val="a3"/>
        <w:numPr>
          <w:ilvl w:val="2"/>
          <w:numId w:val="1"/>
        </w:numPr>
        <w:rPr>
          <w:rFonts w:ascii="Monaco" w:eastAsia="微软雅黑" w:hAnsi="Monaco"/>
          <w:sz w:val="14"/>
          <w:szCs w:val="14"/>
        </w:rPr>
      </w:pPr>
      <w:r w:rsidRPr="00473EEA">
        <w:rPr>
          <w:rFonts w:ascii="Monaco" w:eastAsia="微软雅黑" w:hAnsi="Monaco"/>
          <w:sz w:val="14"/>
          <w:szCs w:val="14"/>
        </w:rPr>
        <w:t>HTTP</w:t>
      </w:r>
      <w:r w:rsidRPr="00473EEA">
        <w:rPr>
          <w:rFonts w:ascii="Monaco" w:eastAsia="微软雅黑" w:hAnsi="Monaco"/>
          <w:sz w:val="14"/>
          <w:szCs w:val="14"/>
        </w:rPr>
        <w:t>协议是建立在请求</w:t>
      </w:r>
      <w:r w:rsidRPr="00473EEA">
        <w:rPr>
          <w:rFonts w:ascii="Monaco" w:eastAsia="微软雅黑" w:hAnsi="Monaco"/>
          <w:sz w:val="14"/>
          <w:szCs w:val="14"/>
        </w:rPr>
        <w:t>/</w:t>
      </w:r>
      <w:r w:rsidRPr="00473EEA">
        <w:rPr>
          <w:rFonts w:ascii="Monaco" w:eastAsia="微软雅黑" w:hAnsi="Monaco"/>
          <w:sz w:val="14"/>
          <w:szCs w:val="14"/>
        </w:rPr>
        <w:t>响应模型上的。首先由客户建立一条与服务器的</w:t>
      </w:r>
      <w:r w:rsidRPr="00473EEA">
        <w:rPr>
          <w:rFonts w:ascii="Monaco" w:eastAsia="微软雅黑" w:hAnsi="Monaco"/>
          <w:sz w:val="14"/>
          <w:szCs w:val="14"/>
        </w:rPr>
        <w:t>TCP</w:t>
      </w:r>
      <w:r w:rsidRPr="00473EEA">
        <w:rPr>
          <w:rFonts w:ascii="Monaco" w:eastAsia="微软雅黑" w:hAnsi="Monaco"/>
          <w:sz w:val="14"/>
          <w:szCs w:val="14"/>
        </w:rPr>
        <w:t>链接，并发送一个请求到服务器，请求中包含请求方法、</w:t>
      </w:r>
      <w:r w:rsidRPr="00473EEA">
        <w:rPr>
          <w:rFonts w:ascii="Monaco" w:eastAsia="微软雅黑" w:hAnsi="Monaco"/>
          <w:sz w:val="14"/>
          <w:szCs w:val="14"/>
        </w:rPr>
        <w:t>URI</w:t>
      </w:r>
      <w:r w:rsidRPr="00473EEA">
        <w:rPr>
          <w:rFonts w:ascii="Monaco" w:eastAsia="微软雅黑" w:hAnsi="Monaco"/>
          <w:sz w:val="14"/>
          <w:szCs w:val="14"/>
        </w:rPr>
        <w:t>、协议版本以及相关的</w:t>
      </w:r>
      <w:r w:rsidRPr="00473EEA">
        <w:rPr>
          <w:rFonts w:ascii="Monaco" w:eastAsia="微软雅黑" w:hAnsi="Monaco"/>
          <w:sz w:val="14"/>
          <w:szCs w:val="14"/>
        </w:rPr>
        <w:t>MIME</w:t>
      </w:r>
      <w:r w:rsidRPr="00473EEA">
        <w:rPr>
          <w:rFonts w:ascii="Monaco" w:eastAsia="微软雅黑" w:hAnsi="Monaco"/>
          <w:sz w:val="14"/>
          <w:szCs w:val="14"/>
        </w:rPr>
        <w:t>样式的消息。服务器响应一个状态行，包含消息的协议版本、一个成功和失败码以及相关的</w:t>
      </w:r>
      <w:r w:rsidRPr="00473EEA">
        <w:rPr>
          <w:rFonts w:ascii="Monaco" w:eastAsia="微软雅黑" w:hAnsi="Monaco"/>
          <w:sz w:val="14"/>
          <w:szCs w:val="14"/>
        </w:rPr>
        <w:t>MIME</w:t>
      </w:r>
      <w:r w:rsidRPr="00473EEA">
        <w:rPr>
          <w:rFonts w:ascii="Monaco" w:eastAsia="微软雅黑" w:hAnsi="Monaco"/>
          <w:sz w:val="14"/>
          <w:szCs w:val="14"/>
        </w:rPr>
        <w:t>式样的消息。</w:t>
      </w:r>
    </w:p>
    <w:p w:rsidR="00824E96" w:rsidRPr="00473EEA" w:rsidRDefault="00824E96" w:rsidP="00824E96">
      <w:pPr>
        <w:pStyle w:val="a3"/>
        <w:numPr>
          <w:ilvl w:val="2"/>
          <w:numId w:val="1"/>
        </w:numPr>
        <w:rPr>
          <w:rFonts w:ascii="Monaco" w:eastAsia="微软雅黑" w:hAnsi="Monaco"/>
          <w:sz w:val="14"/>
          <w:szCs w:val="14"/>
        </w:rPr>
      </w:pPr>
      <w:r w:rsidRPr="00473EEA">
        <w:rPr>
          <w:rFonts w:ascii="Monaco" w:eastAsia="微软雅黑" w:hAnsi="Monaco"/>
          <w:sz w:val="14"/>
          <w:szCs w:val="14"/>
        </w:rPr>
        <w:t>HTTP/1.0</w:t>
      </w:r>
      <w:r w:rsidRPr="00473EEA">
        <w:rPr>
          <w:rFonts w:ascii="Monaco" w:eastAsia="微软雅黑" w:hAnsi="Monaco"/>
          <w:color w:val="FF0000"/>
          <w:sz w:val="14"/>
          <w:szCs w:val="14"/>
        </w:rPr>
        <w:t>为每一次</w:t>
      </w:r>
      <w:r w:rsidRPr="00473EEA">
        <w:rPr>
          <w:rFonts w:ascii="Monaco" w:eastAsia="微软雅黑" w:hAnsi="Monaco"/>
          <w:color w:val="FF0000"/>
          <w:sz w:val="14"/>
          <w:szCs w:val="14"/>
        </w:rPr>
        <w:t>HTTP</w:t>
      </w:r>
      <w:r w:rsidRPr="00473EEA">
        <w:rPr>
          <w:rFonts w:ascii="Monaco" w:eastAsia="微软雅黑" w:hAnsi="Monaco"/>
          <w:color w:val="FF0000"/>
          <w:sz w:val="14"/>
          <w:szCs w:val="14"/>
        </w:rPr>
        <w:t>的请求</w:t>
      </w:r>
      <w:r w:rsidRPr="00473EEA">
        <w:rPr>
          <w:rFonts w:ascii="Monaco" w:eastAsia="微软雅黑" w:hAnsi="Monaco"/>
          <w:color w:val="FF0000"/>
          <w:sz w:val="14"/>
          <w:szCs w:val="14"/>
        </w:rPr>
        <w:t>/</w:t>
      </w:r>
      <w:r w:rsidRPr="00473EEA">
        <w:rPr>
          <w:rFonts w:ascii="Monaco" w:eastAsia="微软雅黑" w:hAnsi="Monaco"/>
          <w:color w:val="FF0000"/>
          <w:sz w:val="14"/>
          <w:szCs w:val="14"/>
        </w:rPr>
        <w:t>响应建立一条新的</w:t>
      </w:r>
      <w:r w:rsidRPr="00473EEA">
        <w:rPr>
          <w:rFonts w:ascii="Monaco" w:eastAsia="微软雅黑" w:hAnsi="Monaco"/>
          <w:color w:val="FF0000"/>
          <w:sz w:val="14"/>
          <w:szCs w:val="14"/>
        </w:rPr>
        <w:t>TCP</w:t>
      </w:r>
      <w:r w:rsidRPr="00473EEA">
        <w:rPr>
          <w:rFonts w:ascii="Monaco" w:eastAsia="微软雅黑" w:hAnsi="Monaco"/>
          <w:color w:val="FF0000"/>
          <w:sz w:val="14"/>
          <w:szCs w:val="14"/>
        </w:rPr>
        <w:t>链接</w:t>
      </w:r>
      <w:r w:rsidRPr="00473EEA">
        <w:rPr>
          <w:rFonts w:ascii="Monaco" w:eastAsia="微软雅黑" w:hAnsi="Monaco"/>
          <w:sz w:val="14"/>
          <w:szCs w:val="14"/>
        </w:rPr>
        <w:t>，因此一个包含</w:t>
      </w:r>
      <w:r w:rsidRPr="00473EEA">
        <w:rPr>
          <w:rFonts w:ascii="Monaco" w:eastAsia="微软雅黑" w:hAnsi="Monaco"/>
          <w:sz w:val="14"/>
          <w:szCs w:val="14"/>
        </w:rPr>
        <w:t>HTML</w:t>
      </w:r>
      <w:r w:rsidRPr="00473EEA">
        <w:rPr>
          <w:rFonts w:ascii="Monaco" w:eastAsia="微软雅黑" w:hAnsi="Monaco"/>
          <w:sz w:val="14"/>
          <w:szCs w:val="14"/>
        </w:rPr>
        <w:t>内容和图片的页面将需要建立多次的短期的</w:t>
      </w:r>
      <w:r w:rsidRPr="00473EEA">
        <w:rPr>
          <w:rFonts w:ascii="Monaco" w:eastAsia="微软雅黑" w:hAnsi="Monaco"/>
          <w:sz w:val="14"/>
          <w:szCs w:val="14"/>
        </w:rPr>
        <w:t>TCP</w:t>
      </w:r>
      <w:r w:rsidRPr="00473EEA">
        <w:rPr>
          <w:rFonts w:ascii="Monaco" w:eastAsia="微软雅黑" w:hAnsi="Monaco"/>
          <w:sz w:val="14"/>
          <w:szCs w:val="14"/>
        </w:rPr>
        <w:t>链接。一次</w:t>
      </w:r>
      <w:r w:rsidRPr="00473EEA">
        <w:rPr>
          <w:rFonts w:ascii="Monaco" w:eastAsia="微软雅黑" w:hAnsi="Monaco"/>
          <w:sz w:val="14"/>
          <w:szCs w:val="14"/>
        </w:rPr>
        <w:t>TCP</w:t>
      </w:r>
      <w:r w:rsidRPr="00473EEA">
        <w:rPr>
          <w:rFonts w:ascii="Monaco" w:eastAsia="微软雅黑" w:hAnsi="Monaco"/>
          <w:sz w:val="14"/>
          <w:szCs w:val="14"/>
        </w:rPr>
        <w:t>链接的建立将需要</w:t>
      </w:r>
      <w:r w:rsidRPr="00473EEA">
        <w:rPr>
          <w:rFonts w:ascii="Monaco" w:eastAsia="微软雅黑" w:hAnsi="Monaco"/>
          <w:sz w:val="14"/>
          <w:szCs w:val="14"/>
        </w:rPr>
        <w:t>3</w:t>
      </w:r>
      <w:r w:rsidRPr="00473EEA">
        <w:rPr>
          <w:rFonts w:ascii="Monaco" w:eastAsia="微软雅黑" w:hAnsi="Monaco"/>
          <w:sz w:val="14"/>
          <w:szCs w:val="14"/>
        </w:rPr>
        <w:t>次握手。</w:t>
      </w:r>
    </w:p>
    <w:p w:rsidR="00824E96" w:rsidRPr="00473EEA" w:rsidRDefault="00824E96" w:rsidP="00824E96">
      <w:pPr>
        <w:pStyle w:val="a3"/>
        <w:numPr>
          <w:ilvl w:val="2"/>
          <w:numId w:val="1"/>
        </w:numPr>
        <w:rPr>
          <w:rFonts w:ascii="Monaco" w:eastAsia="微软雅黑" w:hAnsi="Monaco"/>
          <w:sz w:val="14"/>
          <w:szCs w:val="14"/>
        </w:rPr>
      </w:pPr>
      <w:r w:rsidRPr="00473EEA">
        <w:rPr>
          <w:rFonts w:ascii="Monaco" w:eastAsia="微软雅黑" w:hAnsi="Monaco"/>
          <w:sz w:val="14"/>
          <w:szCs w:val="14"/>
        </w:rPr>
        <w:t>另外，为了获得适当的传输速度，则需要</w:t>
      </w:r>
      <w:r w:rsidRPr="00473EEA">
        <w:rPr>
          <w:rFonts w:ascii="Monaco" w:eastAsia="微软雅黑" w:hAnsi="Monaco"/>
          <w:sz w:val="14"/>
          <w:szCs w:val="14"/>
        </w:rPr>
        <w:t>TCP</w:t>
      </w:r>
      <w:r w:rsidRPr="00473EEA">
        <w:rPr>
          <w:rFonts w:ascii="Monaco" w:eastAsia="微软雅黑" w:hAnsi="Monaco"/>
          <w:sz w:val="14"/>
          <w:szCs w:val="14"/>
        </w:rPr>
        <w:t>花费额外的回路链接时间（</w:t>
      </w:r>
      <w:r w:rsidRPr="00473EEA">
        <w:rPr>
          <w:rFonts w:ascii="Monaco" w:eastAsia="微软雅黑" w:hAnsi="Monaco"/>
          <w:sz w:val="14"/>
          <w:szCs w:val="14"/>
        </w:rPr>
        <w:t>RTT</w:t>
      </w:r>
      <w:r w:rsidRPr="00473EEA">
        <w:rPr>
          <w:rFonts w:ascii="Monaco" w:eastAsia="微软雅黑" w:hAnsi="Monaco"/>
          <w:sz w:val="14"/>
          <w:szCs w:val="14"/>
        </w:rPr>
        <w:t>）。每一次链接的建立需要这种经常性的开销，而其并不带有实际有用的数据，只是保证链接的可靠性，因此</w:t>
      </w:r>
      <w:r w:rsidRPr="00473EEA">
        <w:rPr>
          <w:rFonts w:ascii="Monaco" w:eastAsia="微软雅黑" w:hAnsi="Monaco"/>
          <w:sz w:val="14"/>
          <w:szCs w:val="14"/>
        </w:rPr>
        <w:t>HTTP/1.1</w:t>
      </w:r>
      <w:r w:rsidRPr="00473EEA">
        <w:rPr>
          <w:rFonts w:ascii="Monaco" w:eastAsia="微软雅黑" w:hAnsi="Monaco"/>
          <w:sz w:val="14"/>
          <w:szCs w:val="14"/>
        </w:rPr>
        <w:t>提出了可持续链接的实现方法。</w:t>
      </w:r>
      <w:r w:rsidRPr="00473EEA">
        <w:rPr>
          <w:rFonts w:ascii="Monaco" w:eastAsia="微软雅黑" w:hAnsi="Monaco"/>
          <w:sz w:val="14"/>
          <w:szCs w:val="14"/>
        </w:rPr>
        <w:t>HTTP/1.1</w:t>
      </w:r>
      <w:r w:rsidRPr="00473EEA">
        <w:rPr>
          <w:rFonts w:ascii="Monaco" w:eastAsia="微软雅黑" w:hAnsi="Monaco"/>
          <w:sz w:val="14"/>
          <w:szCs w:val="14"/>
        </w:rPr>
        <w:t>将只建立一次</w:t>
      </w:r>
      <w:r w:rsidRPr="00473EEA">
        <w:rPr>
          <w:rFonts w:ascii="Monaco" w:eastAsia="微软雅黑" w:hAnsi="Monaco"/>
          <w:sz w:val="14"/>
          <w:szCs w:val="14"/>
        </w:rPr>
        <w:t>TCP</w:t>
      </w:r>
      <w:r w:rsidRPr="00473EEA">
        <w:rPr>
          <w:rFonts w:ascii="Monaco" w:eastAsia="微软雅黑" w:hAnsi="Monaco"/>
          <w:sz w:val="14"/>
          <w:szCs w:val="14"/>
        </w:rPr>
        <w:t>的链接而重复地使用它传输一系列的请求</w:t>
      </w:r>
      <w:r w:rsidRPr="00473EEA">
        <w:rPr>
          <w:rFonts w:ascii="Monaco" w:eastAsia="微软雅黑" w:hAnsi="Monaco"/>
          <w:sz w:val="14"/>
          <w:szCs w:val="14"/>
        </w:rPr>
        <w:t>/</w:t>
      </w:r>
      <w:r w:rsidRPr="00473EEA">
        <w:rPr>
          <w:rFonts w:ascii="Monaco" w:eastAsia="微软雅黑" w:hAnsi="Monaco"/>
          <w:sz w:val="14"/>
          <w:szCs w:val="14"/>
        </w:rPr>
        <w:t>响应消息，因此减少了链接建立的次数和经常性的链接开销。</w:t>
      </w:r>
    </w:p>
    <w:p w:rsidR="005E07F2" w:rsidRPr="00473EEA" w:rsidRDefault="0087380E" w:rsidP="007805D5">
      <w:pPr>
        <w:pStyle w:val="a3"/>
        <w:numPr>
          <w:ilvl w:val="1"/>
          <w:numId w:val="1"/>
        </w:numPr>
        <w:rPr>
          <w:rFonts w:ascii="Monaco" w:eastAsia="微软雅黑" w:hAnsi="Monaco"/>
          <w:b/>
          <w:sz w:val="14"/>
          <w:szCs w:val="14"/>
        </w:rPr>
      </w:pPr>
      <w:r w:rsidRPr="00473EEA">
        <w:rPr>
          <w:rFonts w:ascii="Monaco" w:eastAsia="微软雅黑" w:hAnsi="Monaco"/>
          <w:b/>
          <w:sz w:val="14"/>
          <w:szCs w:val="14"/>
        </w:rPr>
        <w:t>Socket</w:t>
      </w:r>
    </w:p>
    <w:p w:rsidR="00725E80" w:rsidRPr="00473EEA" w:rsidRDefault="00FD34D3" w:rsidP="00725E80">
      <w:pPr>
        <w:pStyle w:val="a3"/>
        <w:numPr>
          <w:ilvl w:val="2"/>
          <w:numId w:val="1"/>
        </w:numPr>
        <w:rPr>
          <w:rFonts w:ascii="Monaco" w:eastAsia="微软雅黑" w:hAnsi="Monaco"/>
          <w:sz w:val="14"/>
          <w:szCs w:val="14"/>
        </w:rPr>
      </w:pPr>
      <w:r w:rsidRPr="00473EEA">
        <w:rPr>
          <w:rFonts w:ascii="Monaco" w:eastAsia="微软雅黑" w:hAnsi="Monaco"/>
          <w:sz w:val="14"/>
          <w:szCs w:val="14"/>
        </w:rPr>
        <w:t>Socket</w:t>
      </w:r>
      <w:r w:rsidRPr="00473EEA">
        <w:rPr>
          <w:rFonts w:ascii="Monaco" w:eastAsia="微软雅黑" w:hAnsi="Monaco"/>
          <w:sz w:val="14"/>
          <w:szCs w:val="14"/>
        </w:rPr>
        <w:t>是应用层与</w:t>
      </w:r>
      <w:r w:rsidRPr="00473EEA">
        <w:rPr>
          <w:rFonts w:ascii="Monaco" w:eastAsia="微软雅黑" w:hAnsi="Monaco"/>
          <w:sz w:val="14"/>
          <w:szCs w:val="14"/>
        </w:rPr>
        <w:t>TCP/IP</w:t>
      </w:r>
      <w:r w:rsidRPr="00473EEA">
        <w:rPr>
          <w:rFonts w:ascii="Monaco" w:eastAsia="微软雅黑" w:hAnsi="Monaco"/>
          <w:sz w:val="14"/>
          <w:szCs w:val="14"/>
        </w:rPr>
        <w:t>协议</w:t>
      </w:r>
      <w:proofErr w:type="gramStart"/>
      <w:r w:rsidRPr="00473EEA">
        <w:rPr>
          <w:rFonts w:ascii="Monaco" w:eastAsia="微软雅黑" w:hAnsi="Monaco"/>
          <w:sz w:val="14"/>
          <w:szCs w:val="14"/>
        </w:rPr>
        <w:t>簇</w:t>
      </w:r>
      <w:proofErr w:type="gramEnd"/>
      <w:r w:rsidRPr="00473EEA">
        <w:rPr>
          <w:rFonts w:ascii="Monaco" w:eastAsia="微软雅黑" w:hAnsi="Monaco"/>
          <w:sz w:val="14"/>
          <w:szCs w:val="14"/>
        </w:rPr>
        <w:t>通信的中间软件抽象层，它是一组接口。在设计模式中，</w:t>
      </w:r>
      <w:r w:rsidRPr="00473EEA">
        <w:rPr>
          <w:rFonts w:ascii="Monaco" w:eastAsia="微软雅黑" w:hAnsi="Monaco"/>
          <w:sz w:val="14"/>
          <w:szCs w:val="14"/>
        </w:rPr>
        <w:t>Socket</w:t>
      </w:r>
      <w:r w:rsidRPr="00473EEA">
        <w:rPr>
          <w:rFonts w:ascii="Monaco" w:eastAsia="微软雅黑" w:hAnsi="Monaco"/>
          <w:sz w:val="14"/>
          <w:szCs w:val="14"/>
        </w:rPr>
        <w:t>其实就是一个门面模式，它把复杂的</w:t>
      </w:r>
      <w:r w:rsidRPr="00473EEA">
        <w:rPr>
          <w:rFonts w:ascii="Monaco" w:eastAsia="微软雅黑" w:hAnsi="Monaco"/>
          <w:sz w:val="14"/>
          <w:szCs w:val="14"/>
        </w:rPr>
        <w:t>TCP/IP</w:t>
      </w:r>
      <w:r w:rsidRPr="00473EEA">
        <w:rPr>
          <w:rFonts w:ascii="Monaco" w:eastAsia="微软雅黑" w:hAnsi="Monaco"/>
          <w:sz w:val="14"/>
          <w:szCs w:val="14"/>
        </w:rPr>
        <w:t>协议族隐藏在</w:t>
      </w:r>
      <w:r w:rsidRPr="00473EEA">
        <w:rPr>
          <w:rFonts w:ascii="Monaco" w:eastAsia="微软雅黑" w:hAnsi="Monaco"/>
          <w:sz w:val="14"/>
          <w:szCs w:val="14"/>
        </w:rPr>
        <w:t>Socket</w:t>
      </w:r>
      <w:r w:rsidRPr="00473EEA">
        <w:rPr>
          <w:rFonts w:ascii="Monaco" w:eastAsia="微软雅黑" w:hAnsi="Monaco"/>
          <w:sz w:val="14"/>
          <w:szCs w:val="14"/>
        </w:rPr>
        <w:t>接口后面，对用户来说，一组简单的接口就是全部，让</w:t>
      </w:r>
      <w:r w:rsidRPr="00473EEA">
        <w:rPr>
          <w:rFonts w:ascii="Monaco" w:eastAsia="微软雅黑" w:hAnsi="Monaco"/>
          <w:sz w:val="14"/>
          <w:szCs w:val="14"/>
        </w:rPr>
        <w:t>Socket</w:t>
      </w:r>
      <w:r w:rsidRPr="00473EEA">
        <w:rPr>
          <w:rFonts w:ascii="Monaco" w:eastAsia="微软雅黑" w:hAnsi="Monaco"/>
          <w:sz w:val="14"/>
          <w:szCs w:val="14"/>
        </w:rPr>
        <w:t>去组织数据，以符合指定的协议。</w:t>
      </w:r>
    </w:p>
    <w:p w:rsidR="009348A6" w:rsidRPr="00473EEA" w:rsidRDefault="00620635" w:rsidP="00B14E9A">
      <w:pPr>
        <w:pStyle w:val="a3"/>
        <w:ind w:left="1800"/>
        <w:rPr>
          <w:rFonts w:ascii="Monaco" w:eastAsia="微软雅黑" w:hAnsi="Monaco"/>
          <w:sz w:val="14"/>
          <w:szCs w:val="14"/>
        </w:rPr>
      </w:pPr>
      <w:r w:rsidRPr="00473EEA">
        <w:rPr>
          <w:rFonts w:ascii="Monaco" w:eastAsia="微软雅黑" w:hAnsi="Monaco"/>
          <w:noProof/>
          <w:sz w:val="14"/>
          <w:szCs w:val="14"/>
        </w:rPr>
        <w:drawing>
          <wp:anchor distT="0" distB="0" distL="114300" distR="114300" simplePos="0" relativeHeight="251657728" behindDoc="0" locked="0" layoutInCell="1" allowOverlap="1">
            <wp:simplePos x="0" y="0"/>
            <wp:positionH relativeFrom="column">
              <wp:posOffset>1123950</wp:posOffset>
            </wp:positionH>
            <wp:positionV relativeFrom="paragraph">
              <wp:posOffset>294005</wp:posOffset>
            </wp:positionV>
            <wp:extent cx="2901950" cy="2461260"/>
            <wp:effectExtent l="171450" t="133350" r="355600" b="3009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901950" cy="2461260"/>
                    </a:xfrm>
                    <a:prstGeom prst="rect">
                      <a:avLst/>
                    </a:prstGeom>
                    <a:ln>
                      <a:noFill/>
                    </a:ln>
                    <a:effectLst>
                      <a:outerShdw blurRad="292100" dist="139700" dir="2700000" algn="tl" rotWithShape="0">
                        <a:srgbClr val="333333">
                          <a:alpha val="65000"/>
                        </a:srgbClr>
                      </a:outerShdw>
                    </a:effectLst>
                  </pic:spPr>
                </pic:pic>
              </a:graphicData>
            </a:graphic>
          </wp:anchor>
        </w:drawing>
      </w:r>
    </w:p>
    <w:p w:rsidR="00725E80" w:rsidRPr="00473EEA" w:rsidRDefault="007517BF" w:rsidP="007517BF">
      <w:pPr>
        <w:pStyle w:val="a3"/>
        <w:numPr>
          <w:ilvl w:val="0"/>
          <w:numId w:val="1"/>
        </w:numPr>
        <w:rPr>
          <w:rFonts w:ascii="Monaco" w:eastAsia="微软雅黑" w:hAnsi="Monaco"/>
          <w:b/>
          <w:color w:val="7030A0"/>
          <w:sz w:val="14"/>
          <w:szCs w:val="14"/>
        </w:rPr>
      </w:pPr>
      <w:r w:rsidRPr="00473EEA">
        <w:rPr>
          <w:rFonts w:ascii="Monaco" w:eastAsia="微软雅黑" w:hAnsi="Monaco"/>
          <w:b/>
          <w:color w:val="7030A0"/>
          <w:sz w:val="14"/>
          <w:szCs w:val="14"/>
        </w:rPr>
        <w:lastRenderedPageBreak/>
        <w:t>SSH</w:t>
      </w:r>
      <w:r w:rsidRPr="00473EEA">
        <w:rPr>
          <w:rFonts w:ascii="Monaco" w:eastAsia="微软雅黑" w:hAnsi="Monaco"/>
          <w:b/>
          <w:color w:val="7030A0"/>
          <w:sz w:val="14"/>
          <w:szCs w:val="14"/>
        </w:rPr>
        <w:t>协议</w:t>
      </w:r>
    </w:p>
    <w:p w:rsidR="0070347A" w:rsidRPr="00473EEA" w:rsidRDefault="00EB4916" w:rsidP="0070347A">
      <w:pPr>
        <w:pStyle w:val="a3"/>
        <w:numPr>
          <w:ilvl w:val="1"/>
          <w:numId w:val="1"/>
        </w:numPr>
        <w:rPr>
          <w:rFonts w:ascii="Monaco" w:eastAsia="微软雅黑" w:hAnsi="Monaco"/>
          <w:color w:val="00B050"/>
          <w:sz w:val="14"/>
          <w:szCs w:val="14"/>
        </w:rPr>
      </w:pPr>
      <w:r w:rsidRPr="00473EEA">
        <w:rPr>
          <w:rFonts w:ascii="Monaco" w:eastAsia="微软雅黑" w:hAnsi="Monaco"/>
          <w:color w:val="00B050"/>
          <w:sz w:val="14"/>
          <w:szCs w:val="14"/>
        </w:rPr>
        <w:t>@reference SSH@</w:t>
      </w:r>
      <w:r w:rsidRPr="00473EEA">
        <w:rPr>
          <w:rFonts w:ascii="Monaco" w:eastAsia="微软雅黑" w:hAnsi="Monaco"/>
          <w:color w:val="00B050"/>
          <w:sz w:val="14"/>
          <w:szCs w:val="14"/>
        </w:rPr>
        <w:t>百度百科</w:t>
      </w:r>
    </w:p>
    <w:p w:rsidR="00EB4916" w:rsidRPr="00473EEA" w:rsidRDefault="001E12C6" w:rsidP="0070347A">
      <w:pPr>
        <w:pStyle w:val="a3"/>
        <w:numPr>
          <w:ilvl w:val="1"/>
          <w:numId w:val="1"/>
        </w:numPr>
        <w:rPr>
          <w:rFonts w:ascii="Monaco" w:eastAsia="微软雅黑" w:hAnsi="Monaco"/>
          <w:b/>
          <w:sz w:val="14"/>
          <w:szCs w:val="14"/>
        </w:rPr>
      </w:pPr>
      <w:r w:rsidRPr="00473EEA">
        <w:rPr>
          <w:rFonts w:ascii="Monaco" w:eastAsia="微软雅黑" w:hAnsi="Monaco"/>
          <w:b/>
          <w:sz w:val="14"/>
          <w:szCs w:val="14"/>
        </w:rPr>
        <w:t>含义</w:t>
      </w:r>
    </w:p>
    <w:p w:rsidR="001E12C6" w:rsidRPr="00473EEA" w:rsidRDefault="00DE0ECE" w:rsidP="001E12C6">
      <w:pPr>
        <w:pStyle w:val="a3"/>
        <w:numPr>
          <w:ilvl w:val="2"/>
          <w:numId w:val="1"/>
        </w:numPr>
        <w:rPr>
          <w:rFonts w:ascii="Monaco" w:eastAsia="微软雅黑" w:hAnsi="Monaco"/>
          <w:sz w:val="14"/>
          <w:szCs w:val="14"/>
        </w:rPr>
      </w:pPr>
      <w:r w:rsidRPr="00473EEA">
        <w:rPr>
          <w:rFonts w:ascii="Monaco" w:eastAsia="微软雅黑" w:hAnsi="Monaco"/>
          <w:sz w:val="14"/>
          <w:szCs w:val="14"/>
        </w:rPr>
        <w:t xml:space="preserve">SSH </w:t>
      </w:r>
      <w:r w:rsidRPr="00473EEA">
        <w:rPr>
          <w:rFonts w:ascii="Monaco" w:eastAsia="微软雅黑" w:hAnsi="Monaco"/>
          <w:sz w:val="14"/>
          <w:szCs w:val="14"/>
        </w:rPr>
        <w:t>为</w:t>
      </w:r>
      <w:r w:rsidRPr="00473EEA">
        <w:rPr>
          <w:rFonts w:ascii="Monaco" w:eastAsia="微软雅黑" w:hAnsi="Monaco"/>
          <w:sz w:val="14"/>
          <w:szCs w:val="14"/>
        </w:rPr>
        <w:t xml:space="preserve"> Secure Shell </w:t>
      </w:r>
      <w:r w:rsidRPr="00473EEA">
        <w:rPr>
          <w:rFonts w:ascii="Monaco" w:eastAsia="微软雅黑" w:hAnsi="Monaco"/>
          <w:sz w:val="14"/>
          <w:szCs w:val="14"/>
        </w:rPr>
        <w:t>的缩写，由</w:t>
      </w:r>
      <w:r w:rsidRPr="00473EEA">
        <w:rPr>
          <w:rFonts w:ascii="Monaco" w:eastAsia="微软雅黑" w:hAnsi="Monaco"/>
          <w:sz w:val="14"/>
          <w:szCs w:val="14"/>
        </w:rPr>
        <w:t xml:space="preserve"> IETF </w:t>
      </w:r>
      <w:r w:rsidRPr="00473EEA">
        <w:rPr>
          <w:rFonts w:ascii="Monaco" w:eastAsia="微软雅黑" w:hAnsi="Monaco"/>
          <w:sz w:val="14"/>
          <w:szCs w:val="14"/>
        </w:rPr>
        <w:t>的网络工作小组（</w:t>
      </w:r>
      <w:r w:rsidRPr="00473EEA">
        <w:rPr>
          <w:rFonts w:ascii="Monaco" w:eastAsia="微软雅黑" w:hAnsi="Monaco"/>
          <w:sz w:val="14"/>
          <w:szCs w:val="14"/>
        </w:rPr>
        <w:t>Network Working Group</w:t>
      </w:r>
      <w:r w:rsidRPr="00473EEA">
        <w:rPr>
          <w:rFonts w:ascii="Monaco" w:eastAsia="微软雅黑" w:hAnsi="Monaco"/>
          <w:sz w:val="14"/>
          <w:szCs w:val="14"/>
        </w:rPr>
        <w:t>）所制定；</w:t>
      </w:r>
      <w:r w:rsidRPr="00473EEA">
        <w:rPr>
          <w:rFonts w:ascii="Monaco" w:eastAsia="微软雅黑" w:hAnsi="Monaco"/>
          <w:sz w:val="14"/>
          <w:szCs w:val="14"/>
        </w:rPr>
        <w:t xml:space="preserve">SSH </w:t>
      </w:r>
      <w:r w:rsidRPr="00473EEA">
        <w:rPr>
          <w:rFonts w:ascii="Monaco" w:eastAsia="微软雅黑" w:hAnsi="Monaco"/>
          <w:sz w:val="14"/>
          <w:szCs w:val="14"/>
        </w:rPr>
        <w:t>为建立在</w:t>
      </w:r>
      <w:r w:rsidRPr="00473EEA">
        <w:rPr>
          <w:rFonts w:ascii="Monaco" w:eastAsia="微软雅黑" w:hAnsi="Monaco"/>
          <w:color w:val="FF0000"/>
          <w:sz w:val="14"/>
          <w:szCs w:val="14"/>
        </w:rPr>
        <w:t>应用层和传输</w:t>
      </w:r>
      <w:proofErr w:type="gramStart"/>
      <w:r w:rsidRPr="00473EEA">
        <w:rPr>
          <w:rFonts w:ascii="Monaco" w:eastAsia="微软雅黑" w:hAnsi="Monaco"/>
          <w:color w:val="FF0000"/>
          <w:sz w:val="14"/>
          <w:szCs w:val="14"/>
        </w:rPr>
        <w:t>层基础</w:t>
      </w:r>
      <w:proofErr w:type="gramEnd"/>
      <w:r w:rsidRPr="00473EEA">
        <w:rPr>
          <w:rFonts w:ascii="Monaco" w:eastAsia="微软雅黑" w:hAnsi="Monaco"/>
          <w:color w:val="FF0000"/>
          <w:sz w:val="14"/>
          <w:szCs w:val="14"/>
        </w:rPr>
        <w:t>上的安全协议</w:t>
      </w:r>
      <w:r w:rsidRPr="00473EEA">
        <w:rPr>
          <w:rFonts w:ascii="Monaco" w:eastAsia="微软雅黑" w:hAnsi="Monaco"/>
          <w:sz w:val="14"/>
          <w:szCs w:val="14"/>
        </w:rPr>
        <w:t>。</w:t>
      </w:r>
      <w:r w:rsidRPr="00473EEA">
        <w:rPr>
          <w:rFonts w:ascii="Monaco" w:eastAsia="微软雅黑" w:hAnsi="Monaco"/>
          <w:sz w:val="14"/>
          <w:szCs w:val="14"/>
        </w:rPr>
        <w:t xml:space="preserve">SSH </w:t>
      </w:r>
      <w:r w:rsidRPr="00473EEA">
        <w:rPr>
          <w:rFonts w:ascii="Monaco" w:eastAsia="微软雅黑" w:hAnsi="Monaco"/>
          <w:sz w:val="14"/>
          <w:szCs w:val="14"/>
        </w:rPr>
        <w:t>是目前较可靠，专为</w:t>
      </w:r>
      <w:r w:rsidRPr="00473EEA">
        <w:rPr>
          <w:rFonts w:ascii="Monaco" w:eastAsia="微软雅黑" w:hAnsi="Monaco"/>
          <w:color w:val="FF0000"/>
          <w:sz w:val="14"/>
          <w:szCs w:val="14"/>
        </w:rPr>
        <w:t>远程登录会话</w:t>
      </w:r>
      <w:r w:rsidRPr="00473EEA">
        <w:rPr>
          <w:rFonts w:ascii="Monaco" w:eastAsia="微软雅黑" w:hAnsi="Monaco"/>
          <w:sz w:val="14"/>
          <w:szCs w:val="14"/>
        </w:rPr>
        <w:t>和其</w:t>
      </w:r>
      <w:r w:rsidRPr="00473EEA">
        <w:rPr>
          <w:rFonts w:ascii="Monaco" w:eastAsia="微软雅黑" w:hAnsi="Monaco"/>
          <w:color w:val="FF0000"/>
          <w:sz w:val="14"/>
          <w:szCs w:val="14"/>
        </w:rPr>
        <w:t>他网络服务</w:t>
      </w:r>
      <w:r w:rsidRPr="00473EEA">
        <w:rPr>
          <w:rFonts w:ascii="Monaco" w:eastAsia="微软雅黑" w:hAnsi="Monaco"/>
          <w:sz w:val="14"/>
          <w:szCs w:val="14"/>
        </w:rPr>
        <w:t>提供</w:t>
      </w:r>
      <w:r w:rsidRPr="00473EEA">
        <w:rPr>
          <w:rFonts w:ascii="Monaco" w:eastAsia="微软雅黑" w:hAnsi="Monaco"/>
          <w:color w:val="FF0000"/>
          <w:sz w:val="14"/>
          <w:szCs w:val="14"/>
        </w:rPr>
        <w:t>安全性的协议</w:t>
      </w:r>
      <w:r w:rsidRPr="00473EEA">
        <w:rPr>
          <w:rFonts w:ascii="Monaco" w:eastAsia="微软雅黑" w:hAnsi="Monaco"/>
          <w:sz w:val="14"/>
          <w:szCs w:val="14"/>
        </w:rPr>
        <w:t>。利用</w:t>
      </w:r>
      <w:r w:rsidRPr="00473EEA">
        <w:rPr>
          <w:rFonts w:ascii="Monaco" w:eastAsia="微软雅黑" w:hAnsi="Monaco"/>
          <w:sz w:val="14"/>
          <w:szCs w:val="14"/>
        </w:rPr>
        <w:t xml:space="preserve"> SSH </w:t>
      </w:r>
      <w:r w:rsidRPr="00473EEA">
        <w:rPr>
          <w:rFonts w:ascii="Monaco" w:eastAsia="微软雅黑" w:hAnsi="Monaco"/>
          <w:sz w:val="14"/>
          <w:szCs w:val="14"/>
        </w:rPr>
        <w:t>协议可以有效防止远程管理过程中的信息泄露问题。</w:t>
      </w:r>
      <w:r w:rsidRPr="00473EEA">
        <w:rPr>
          <w:rFonts w:ascii="Monaco" w:eastAsia="微软雅黑" w:hAnsi="Monaco"/>
          <w:sz w:val="14"/>
          <w:szCs w:val="14"/>
        </w:rPr>
        <w:t>SSH</w:t>
      </w:r>
      <w:r w:rsidRPr="00473EEA">
        <w:rPr>
          <w:rFonts w:ascii="Monaco" w:eastAsia="微软雅黑" w:hAnsi="Monaco"/>
          <w:sz w:val="14"/>
          <w:szCs w:val="14"/>
        </w:rPr>
        <w:t>最初是</w:t>
      </w:r>
      <w:r w:rsidRPr="00473EEA">
        <w:rPr>
          <w:rFonts w:ascii="Monaco" w:eastAsia="微软雅黑" w:hAnsi="Monaco"/>
          <w:sz w:val="14"/>
          <w:szCs w:val="14"/>
        </w:rPr>
        <w:t>UNIX</w:t>
      </w:r>
      <w:r w:rsidRPr="00473EEA">
        <w:rPr>
          <w:rFonts w:ascii="Monaco" w:eastAsia="微软雅黑" w:hAnsi="Monaco"/>
          <w:sz w:val="14"/>
          <w:szCs w:val="14"/>
        </w:rPr>
        <w:t>系统上的一个程序，后来又迅速扩展到其他操作平台。</w:t>
      </w:r>
      <w:r w:rsidRPr="00473EEA">
        <w:rPr>
          <w:rFonts w:ascii="Monaco" w:eastAsia="微软雅黑" w:hAnsi="Monaco"/>
          <w:sz w:val="14"/>
          <w:szCs w:val="14"/>
        </w:rPr>
        <w:t>SSH</w:t>
      </w:r>
      <w:r w:rsidRPr="00473EEA">
        <w:rPr>
          <w:rFonts w:ascii="Monaco" w:eastAsia="微软雅黑" w:hAnsi="Monaco"/>
          <w:sz w:val="14"/>
          <w:szCs w:val="14"/>
        </w:rPr>
        <w:t>在正确使用时可弥补网络中的漏洞。</w:t>
      </w:r>
      <w:r w:rsidRPr="00473EEA">
        <w:rPr>
          <w:rFonts w:ascii="Monaco" w:eastAsia="微软雅黑" w:hAnsi="Monaco"/>
          <w:sz w:val="14"/>
          <w:szCs w:val="14"/>
        </w:rPr>
        <w:t>SSH</w:t>
      </w:r>
      <w:r w:rsidRPr="00473EEA">
        <w:rPr>
          <w:rFonts w:ascii="Monaco" w:eastAsia="微软雅黑" w:hAnsi="Monaco"/>
          <w:sz w:val="14"/>
          <w:szCs w:val="14"/>
        </w:rPr>
        <w:t>客户端适用于多种平台。几乎所有</w:t>
      </w:r>
      <w:r w:rsidRPr="00473EEA">
        <w:rPr>
          <w:rFonts w:ascii="Monaco" w:eastAsia="微软雅黑" w:hAnsi="Monaco"/>
          <w:sz w:val="14"/>
          <w:szCs w:val="14"/>
        </w:rPr>
        <w:t>UNIX</w:t>
      </w:r>
      <w:r w:rsidRPr="00473EEA">
        <w:rPr>
          <w:rFonts w:ascii="Monaco" w:eastAsia="微软雅黑" w:hAnsi="Monaco"/>
          <w:sz w:val="14"/>
          <w:szCs w:val="14"/>
        </w:rPr>
        <w:t>平台</w:t>
      </w:r>
      <w:r w:rsidRPr="00473EEA">
        <w:rPr>
          <w:rFonts w:ascii="Monaco" w:eastAsia="微软雅黑" w:hAnsi="Monaco"/>
          <w:sz w:val="14"/>
          <w:szCs w:val="14"/>
        </w:rPr>
        <w:t>—</w:t>
      </w:r>
      <w:r w:rsidRPr="00473EEA">
        <w:rPr>
          <w:rFonts w:ascii="Monaco" w:eastAsia="微软雅黑" w:hAnsi="Monaco"/>
          <w:sz w:val="14"/>
          <w:szCs w:val="14"/>
        </w:rPr>
        <w:t>包括</w:t>
      </w:r>
      <w:r w:rsidRPr="00473EEA">
        <w:rPr>
          <w:rFonts w:ascii="Monaco" w:eastAsia="微软雅黑" w:hAnsi="Monaco"/>
          <w:sz w:val="14"/>
          <w:szCs w:val="14"/>
        </w:rPr>
        <w:t>HP-UX</w:t>
      </w:r>
      <w:r w:rsidRPr="00473EEA">
        <w:rPr>
          <w:rFonts w:ascii="Monaco" w:eastAsia="微软雅黑" w:hAnsi="Monaco"/>
          <w:sz w:val="14"/>
          <w:szCs w:val="14"/>
        </w:rPr>
        <w:t>、</w:t>
      </w:r>
      <w:r w:rsidRPr="00473EEA">
        <w:rPr>
          <w:rFonts w:ascii="Monaco" w:eastAsia="微软雅黑" w:hAnsi="Monaco"/>
          <w:sz w:val="14"/>
          <w:szCs w:val="14"/>
        </w:rPr>
        <w:t>Linux</w:t>
      </w:r>
      <w:r w:rsidRPr="00473EEA">
        <w:rPr>
          <w:rFonts w:ascii="Monaco" w:eastAsia="微软雅黑" w:hAnsi="Monaco"/>
          <w:sz w:val="14"/>
          <w:szCs w:val="14"/>
        </w:rPr>
        <w:t>、</w:t>
      </w:r>
      <w:r w:rsidRPr="00473EEA">
        <w:rPr>
          <w:rFonts w:ascii="Monaco" w:eastAsia="微软雅黑" w:hAnsi="Monaco"/>
          <w:sz w:val="14"/>
          <w:szCs w:val="14"/>
        </w:rPr>
        <w:t>AIX</w:t>
      </w:r>
      <w:r w:rsidRPr="00473EEA">
        <w:rPr>
          <w:rFonts w:ascii="Monaco" w:eastAsia="微软雅黑" w:hAnsi="Monaco"/>
          <w:sz w:val="14"/>
          <w:szCs w:val="14"/>
        </w:rPr>
        <w:t>、</w:t>
      </w:r>
      <w:r w:rsidRPr="00473EEA">
        <w:rPr>
          <w:rFonts w:ascii="Monaco" w:eastAsia="微软雅黑" w:hAnsi="Monaco"/>
          <w:sz w:val="14"/>
          <w:szCs w:val="14"/>
        </w:rPr>
        <w:t>Solaris</w:t>
      </w:r>
      <w:r w:rsidRPr="00473EEA">
        <w:rPr>
          <w:rFonts w:ascii="Monaco" w:eastAsia="微软雅黑" w:hAnsi="Monaco"/>
          <w:sz w:val="14"/>
          <w:szCs w:val="14"/>
        </w:rPr>
        <w:t>、</w:t>
      </w:r>
      <w:r w:rsidRPr="00473EEA">
        <w:rPr>
          <w:rFonts w:ascii="Monaco" w:eastAsia="微软雅黑" w:hAnsi="Monaco"/>
          <w:sz w:val="14"/>
          <w:szCs w:val="14"/>
        </w:rPr>
        <w:t>Digital UNIX</w:t>
      </w:r>
      <w:r w:rsidRPr="00473EEA">
        <w:rPr>
          <w:rFonts w:ascii="Monaco" w:eastAsia="微软雅黑" w:hAnsi="Monaco"/>
          <w:sz w:val="14"/>
          <w:szCs w:val="14"/>
        </w:rPr>
        <w:t>、</w:t>
      </w:r>
      <w:r w:rsidRPr="00473EEA">
        <w:rPr>
          <w:rFonts w:ascii="Monaco" w:eastAsia="微软雅黑" w:hAnsi="Monaco"/>
          <w:sz w:val="14"/>
          <w:szCs w:val="14"/>
        </w:rPr>
        <w:t>Irix</w:t>
      </w:r>
      <w:r w:rsidRPr="00473EEA">
        <w:rPr>
          <w:rFonts w:ascii="Monaco" w:eastAsia="微软雅黑" w:hAnsi="Monaco"/>
          <w:sz w:val="14"/>
          <w:szCs w:val="14"/>
        </w:rPr>
        <w:t>，以及其他平台，都可运行</w:t>
      </w:r>
      <w:r w:rsidRPr="00473EEA">
        <w:rPr>
          <w:rFonts w:ascii="Monaco" w:eastAsia="微软雅黑" w:hAnsi="Monaco"/>
          <w:sz w:val="14"/>
          <w:szCs w:val="14"/>
        </w:rPr>
        <w:t>SSH</w:t>
      </w:r>
      <w:r w:rsidRPr="00473EEA">
        <w:rPr>
          <w:rFonts w:ascii="Monaco" w:eastAsia="微软雅黑" w:hAnsi="Monaco"/>
          <w:sz w:val="14"/>
          <w:szCs w:val="14"/>
        </w:rPr>
        <w:t>。</w:t>
      </w:r>
    </w:p>
    <w:p w:rsidR="00F22559" w:rsidRPr="00473EEA" w:rsidRDefault="00F22559" w:rsidP="00F22559">
      <w:pPr>
        <w:pStyle w:val="a3"/>
        <w:ind w:left="1800"/>
        <w:rPr>
          <w:rFonts w:ascii="Monaco" w:eastAsia="微软雅黑" w:hAnsi="Monaco"/>
          <w:sz w:val="14"/>
          <w:szCs w:val="14"/>
        </w:rPr>
      </w:pPr>
    </w:p>
    <w:p w:rsidR="006101A5" w:rsidRPr="00473EEA" w:rsidRDefault="00F22559" w:rsidP="00F22559">
      <w:pPr>
        <w:pStyle w:val="a3"/>
        <w:numPr>
          <w:ilvl w:val="0"/>
          <w:numId w:val="1"/>
        </w:numPr>
        <w:rPr>
          <w:rFonts w:ascii="Monaco" w:eastAsia="微软雅黑" w:hAnsi="Monaco"/>
          <w:b/>
          <w:color w:val="7030A0"/>
          <w:sz w:val="14"/>
          <w:szCs w:val="14"/>
        </w:rPr>
      </w:pPr>
      <w:r w:rsidRPr="00473EEA">
        <w:rPr>
          <w:rFonts w:ascii="Monaco" w:eastAsia="微软雅黑" w:hAnsi="Monaco"/>
          <w:b/>
          <w:color w:val="7030A0"/>
          <w:sz w:val="14"/>
          <w:szCs w:val="14"/>
        </w:rPr>
        <w:t>ARP</w:t>
      </w:r>
      <w:r w:rsidRPr="00473EEA">
        <w:rPr>
          <w:rFonts w:ascii="Monaco" w:eastAsia="微软雅黑" w:hAnsi="Monaco"/>
          <w:b/>
          <w:color w:val="7030A0"/>
          <w:sz w:val="14"/>
          <w:szCs w:val="14"/>
        </w:rPr>
        <w:t>协议</w:t>
      </w:r>
    </w:p>
    <w:p w:rsidR="00D81865" w:rsidRPr="00473EEA" w:rsidRDefault="00D74FE8" w:rsidP="00D81865">
      <w:pPr>
        <w:pStyle w:val="a3"/>
        <w:numPr>
          <w:ilvl w:val="1"/>
          <w:numId w:val="1"/>
        </w:numPr>
        <w:rPr>
          <w:rFonts w:ascii="Monaco" w:eastAsia="微软雅黑" w:hAnsi="Monaco"/>
          <w:b/>
          <w:sz w:val="14"/>
          <w:szCs w:val="14"/>
        </w:rPr>
      </w:pPr>
      <w:r w:rsidRPr="00473EEA">
        <w:rPr>
          <w:rFonts w:ascii="Monaco" w:eastAsia="微软雅黑" w:hAnsi="Monaco"/>
          <w:b/>
          <w:sz w:val="14"/>
          <w:szCs w:val="14"/>
        </w:rPr>
        <w:t>含义</w:t>
      </w:r>
    </w:p>
    <w:p w:rsidR="00D74FE8" w:rsidRPr="00473EEA" w:rsidRDefault="00D74FE8" w:rsidP="00D74FE8">
      <w:pPr>
        <w:pStyle w:val="a3"/>
        <w:numPr>
          <w:ilvl w:val="2"/>
          <w:numId w:val="1"/>
        </w:numPr>
        <w:rPr>
          <w:rFonts w:ascii="Monaco" w:eastAsia="微软雅黑" w:hAnsi="Monaco"/>
          <w:sz w:val="14"/>
          <w:szCs w:val="14"/>
        </w:rPr>
      </w:pPr>
      <w:r w:rsidRPr="00473EEA">
        <w:rPr>
          <w:rFonts w:ascii="Monaco" w:eastAsia="微软雅黑" w:hAnsi="Monaco"/>
          <w:sz w:val="14"/>
          <w:szCs w:val="14"/>
        </w:rPr>
        <w:t>地址解析协议，即</w:t>
      </w:r>
      <w:r w:rsidRPr="00473EEA">
        <w:rPr>
          <w:rFonts w:ascii="Monaco" w:eastAsia="微软雅黑" w:hAnsi="Monaco"/>
          <w:sz w:val="14"/>
          <w:szCs w:val="14"/>
        </w:rPr>
        <w:t>ARP</w:t>
      </w:r>
      <w:r w:rsidRPr="00473EEA">
        <w:rPr>
          <w:rFonts w:ascii="Monaco" w:eastAsia="微软雅黑" w:hAnsi="Monaco"/>
          <w:sz w:val="14"/>
          <w:szCs w:val="14"/>
        </w:rPr>
        <w:t>（</w:t>
      </w:r>
      <w:r w:rsidRPr="00473EEA">
        <w:rPr>
          <w:rFonts w:ascii="Monaco" w:eastAsia="微软雅黑" w:hAnsi="Monaco"/>
          <w:sz w:val="14"/>
          <w:szCs w:val="14"/>
        </w:rPr>
        <w:t>Address Resolution Protocol</w:t>
      </w:r>
      <w:r w:rsidRPr="00473EEA">
        <w:rPr>
          <w:rFonts w:ascii="Monaco" w:eastAsia="微软雅黑" w:hAnsi="Monaco"/>
          <w:sz w:val="14"/>
          <w:szCs w:val="14"/>
        </w:rPr>
        <w:t>），是根据</w:t>
      </w:r>
      <w:r w:rsidRPr="00473EEA">
        <w:rPr>
          <w:rFonts w:ascii="Monaco" w:eastAsia="微软雅黑" w:hAnsi="Monaco"/>
          <w:sz w:val="14"/>
          <w:szCs w:val="14"/>
        </w:rPr>
        <w:t>IP</w:t>
      </w:r>
      <w:r w:rsidRPr="00473EEA">
        <w:rPr>
          <w:rFonts w:ascii="Monaco" w:eastAsia="微软雅黑" w:hAnsi="Monaco"/>
          <w:sz w:val="14"/>
          <w:szCs w:val="14"/>
        </w:rPr>
        <w:t>地址获取物理地址的一个</w:t>
      </w:r>
      <w:r w:rsidRPr="00473EEA">
        <w:rPr>
          <w:rFonts w:ascii="Monaco" w:eastAsia="微软雅黑" w:hAnsi="Monaco"/>
          <w:sz w:val="14"/>
          <w:szCs w:val="14"/>
        </w:rPr>
        <w:t>TCP/IP</w:t>
      </w:r>
      <w:r w:rsidRPr="00473EEA">
        <w:rPr>
          <w:rFonts w:ascii="Monaco" w:eastAsia="微软雅黑" w:hAnsi="Monaco"/>
          <w:sz w:val="14"/>
          <w:szCs w:val="14"/>
        </w:rPr>
        <w:t>协议。主机发送信息时将包含目标</w:t>
      </w:r>
      <w:r w:rsidRPr="00473EEA">
        <w:rPr>
          <w:rFonts w:ascii="Monaco" w:eastAsia="微软雅黑" w:hAnsi="Monaco"/>
          <w:sz w:val="14"/>
          <w:szCs w:val="14"/>
        </w:rPr>
        <w:t>IP</w:t>
      </w:r>
      <w:r w:rsidRPr="00473EEA">
        <w:rPr>
          <w:rFonts w:ascii="Monaco" w:eastAsia="微软雅黑" w:hAnsi="Monaco"/>
          <w:sz w:val="14"/>
          <w:szCs w:val="14"/>
        </w:rPr>
        <w:t>地址的</w:t>
      </w:r>
      <w:r w:rsidRPr="00473EEA">
        <w:rPr>
          <w:rFonts w:ascii="Monaco" w:eastAsia="微软雅黑" w:hAnsi="Monaco"/>
          <w:sz w:val="14"/>
          <w:szCs w:val="14"/>
        </w:rPr>
        <w:t>ARP</w:t>
      </w:r>
      <w:r w:rsidRPr="00473EEA">
        <w:rPr>
          <w:rFonts w:ascii="Monaco" w:eastAsia="微软雅黑" w:hAnsi="Monaco"/>
          <w:sz w:val="14"/>
          <w:szCs w:val="14"/>
        </w:rPr>
        <w:t>请求广播到网络上的所有主机，并接收返回消息，以此确定目标的物理地址；收到返回消息后将该</w:t>
      </w:r>
      <w:r w:rsidRPr="00473EEA">
        <w:rPr>
          <w:rFonts w:ascii="Monaco" w:eastAsia="微软雅黑" w:hAnsi="Monaco"/>
          <w:sz w:val="14"/>
          <w:szCs w:val="14"/>
        </w:rPr>
        <w:t>IP</w:t>
      </w:r>
      <w:r w:rsidRPr="00473EEA">
        <w:rPr>
          <w:rFonts w:ascii="Monaco" w:eastAsia="微软雅黑" w:hAnsi="Monaco"/>
          <w:sz w:val="14"/>
          <w:szCs w:val="14"/>
        </w:rPr>
        <w:t>地址和物理地址存入本机</w:t>
      </w:r>
      <w:r w:rsidRPr="00473EEA">
        <w:rPr>
          <w:rFonts w:ascii="Monaco" w:eastAsia="微软雅黑" w:hAnsi="Monaco"/>
          <w:sz w:val="14"/>
          <w:szCs w:val="14"/>
        </w:rPr>
        <w:t>ARP</w:t>
      </w:r>
      <w:r w:rsidRPr="00473EEA">
        <w:rPr>
          <w:rFonts w:ascii="Monaco" w:eastAsia="微软雅黑" w:hAnsi="Monaco"/>
          <w:sz w:val="14"/>
          <w:szCs w:val="14"/>
        </w:rPr>
        <w:t>缓存中并保留一定时间，下次请求时直接查询</w:t>
      </w:r>
      <w:r w:rsidRPr="00473EEA">
        <w:rPr>
          <w:rFonts w:ascii="Monaco" w:eastAsia="微软雅黑" w:hAnsi="Monaco"/>
          <w:sz w:val="14"/>
          <w:szCs w:val="14"/>
        </w:rPr>
        <w:t>ARP</w:t>
      </w:r>
      <w:r w:rsidRPr="00473EEA">
        <w:rPr>
          <w:rFonts w:ascii="Monaco" w:eastAsia="微软雅黑" w:hAnsi="Monaco"/>
          <w:sz w:val="14"/>
          <w:szCs w:val="14"/>
        </w:rPr>
        <w:t>缓存以节约资源。地址解析协议是建立在网络中各个主机互相信任的基础上的，网络上的主机可以自主发送</w:t>
      </w:r>
      <w:r w:rsidRPr="00473EEA">
        <w:rPr>
          <w:rFonts w:ascii="Monaco" w:eastAsia="微软雅黑" w:hAnsi="Monaco"/>
          <w:sz w:val="14"/>
          <w:szCs w:val="14"/>
        </w:rPr>
        <w:t>ARP</w:t>
      </w:r>
      <w:r w:rsidRPr="00473EEA">
        <w:rPr>
          <w:rFonts w:ascii="Monaco" w:eastAsia="微软雅黑" w:hAnsi="Monaco"/>
          <w:sz w:val="14"/>
          <w:szCs w:val="14"/>
        </w:rPr>
        <w:t>应答消息，其他主机收到应答报文时不会检测该报文的真实性就会将其记入本机</w:t>
      </w:r>
      <w:r w:rsidRPr="00473EEA">
        <w:rPr>
          <w:rFonts w:ascii="Monaco" w:eastAsia="微软雅黑" w:hAnsi="Monaco"/>
          <w:sz w:val="14"/>
          <w:szCs w:val="14"/>
        </w:rPr>
        <w:t>ARP</w:t>
      </w:r>
      <w:r w:rsidRPr="00473EEA">
        <w:rPr>
          <w:rFonts w:ascii="Monaco" w:eastAsia="微软雅黑" w:hAnsi="Monaco"/>
          <w:sz w:val="14"/>
          <w:szCs w:val="14"/>
        </w:rPr>
        <w:t>缓存；由此攻击者就可以向某一主机发送伪</w:t>
      </w:r>
      <w:r w:rsidRPr="00473EEA">
        <w:rPr>
          <w:rFonts w:ascii="Monaco" w:eastAsia="微软雅黑" w:hAnsi="Monaco"/>
          <w:sz w:val="14"/>
          <w:szCs w:val="14"/>
        </w:rPr>
        <w:t>ARP</w:t>
      </w:r>
      <w:r w:rsidRPr="00473EEA">
        <w:rPr>
          <w:rFonts w:ascii="Monaco" w:eastAsia="微软雅黑" w:hAnsi="Monaco"/>
          <w:sz w:val="14"/>
          <w:szCs w:val="14"/>
        </w:rPr>
        <w:t>应答报文，使其发送的信息无法到达预期的主机或到达错误的主机，这就构成了一个</w:t>
      </w:r>
      <w:r w:rsidRPr="00473EEA">
        <w:rPr>
          <w:rFonts w:ascii="Monaco" w:eastAsia="微软雅黑" w:hAnsi="Monaco"/>
          <w:sz w:val="14"/>
          <w:szCs w:val="14"/>
        </w:rPr>
        <w:t>ARP</w:t>
      </w:r>
      <w:r w:rsidRPr="00473EEA">
        <w:rPr>
          <w:rFonts w:ascii="Monaco" w:eastAsia="微软雅黑" w:hAnsi="Monaco"/>
          <w:sz w:val="14"/>
          <w:szCs w:val="14"/>
        </w:rPr>
        <w:t>欺骗。</w:t>
      </w:r>
      <w:r w:rsidRPr="00473EEA">
        <w:rPr>
          <w:rFonts w:ascii="Monaco" w:eastAsia="微软雅黑" w:hAnsi="Monaco"/>
          <w:sz w:val="14"/>
          <w:szCs w:val="14"/>
        </w:rPr>
        <w:t>ARP</w:t>
      </w:r>
      <w:r w:rsidRPr="00473EEA">
        <w:rPr>
          <w:rFonts w:ascii="Monaco" w:eastAsia="微软雅黑" w:hAnsi="Monaco"/>
          <w:sz w:val="14"/>
          <w:szCs w:val="14"/>
        </w:rPr>
        <w:t>命令可用于查询本机</w:t>
      </w:r>
      <w:r w:rsidRPr="00473EEA">
        <w:rPr>
          <w:rFonts w:ascii="Monaco" w:eastAsia="微软雅黑" w:hAnsi="Monaco"/>
          <w:sz w:val="14"/>
          <w:szCs w:val="14"/>
        </w:rPr>
        <w:t>ARP</w:t>
      </w:r>
      <w:r w:rsidRPr="00473EEA">
        <w:rPr>
          <w:rFonts w:ascii="Monaco" w:eastAsia="微软雅黑" w:hAnsi="Monaco"/>
          <w:sz w:val="14"/>
          <w:szCs w:val="14"/>
        </w:rPr>
        <w:t>缓存中</w:t>
      </w:r>
      <w:r w:rsidRPr="00473EEA">
        <w:rPr>
          <w:rFonts w:ascii="Monaco" w:eastAsia="微软雅黑" w:hAnsi="Monaco"/>
          <w:sz w:val="14"/>
          <w:szCs w:val="14"/>
        </w:rPr>
        <w:t>IP</w:t>
      </w:r>
      <w:r w:rsidRPr="00473EEA">
        <w:rPr>
          <w:rFonts w:ascii="Monaco" w:eastAsia="微软雅黑" w:hAnsi="Monaco"/>
          <w:sz w:val="14"/>
          <w:szCs w:val="14"/>
        </w:rPr>
        <w:t>地址和</w:t>
      </w:r>
      <w:r w:rsidRPr="00473EEA">
        <w:rPr>
          <w:rFonts w:ascii="Monaco" w:eastAsia="微软雅黑" w:hAnsi="Monaco"/>
          <w:sz w:val="14"/>
          <w:szCs w:val="14"/>
        </w:rPr>
        <w:t>MAC</w:t>
      </w:r>
      <w:r w:rsidRPr="00473EEA">
        <w:rPr>
          <w:rFonts w:ascii="Monaco" w:eastAsia="微软雅黑" w:hAnsi="Monaco"/>
          <w:sz w:val="14"/>
          <w:szCs w:val="14"/>
        </w:rPr>
        <w:t>地址的对应关系、添加或删除静态对应关系等。相关协议有</w:t>
      </w:r>
      <w:r w:rsidRPr="00473EEA">
        <w:rPr>
          <w:rFonts w:ascii="Monaco" w:eastAsia="微软雅黑" w:hAnsi="Monaco"/>
          <w:sz w:val="14"/>
          <w:szCs w:val="14"/>
        </w:rPr>
        <w:t>RARP</w:t>
      </w:r>
      <w:r w:rsidRPr="00473EEA">
        <w:rPr>
          <w:rFonts w:ascii="Monaco" w:eastAsia="微软雅黑" w:hAnsi="Monaco"/>
          <w:sz w:val="14"/>
          <w:szCs w:val="14"/>
        </w:rPr>
        <w:t>、代理</w:t>
      </w:r>
      <w:r w:rsidRPr="00473EEA">
        <w:rPr>
          <w:rFonts w:ascii="Monaco" w:eastAsia="微软雅黑" w:hAnsi="Monaco"/>
          <w:sz w:val="14"/>
          <w:szCs w:val="14"/>
        </w:rPr>
        <w:t>ARP</w:t>
      </w:r>
      <w:r w:rsidRPr="00473EEA">
        <w:rPr>
          <w:rFonts w:ascii="Monaco" w:eastAsia="微软雅黑" w:hAnsi="Monaco"/>
          <w:sz w:val="14"/>
          <w:szCs w:val="14"/>
        </w:rPr>
        <w:t>。</w:t>
      </w:r>
      <w:r w:rsidRPr="00473EEA">
        <w:rPr>
          <w:rFonts w:ascii="Monaco" w:eastAsia="微软雅黑" w:hAnsi="Monaco"/>
          <w:sz w:val="14"/>
          <w:szCs w:val="14"/>
        </w:rPr>
        <w:t>NDP</w:t>
      </w:r>
      <w:r w:rsidRPr="00473EEA">
        <w:rPr>
          <w:rFonts w:ascii="Monaco" w:eastAsia="微软雅黑" w:hAnsi="Monaco"/>
          <w:sz w:val="14"/>
          <w:szCs w:val="14"/>
        </w:rPr>
        <w:t>用于在</w:t>
      </w:r>
      <w:r w:rsidRPr="00473EEA">
        <w:rPr>
          <w:rFonts w:ascii="Monaco" w:eastAsia="微软雅黑" w:hAnsi="Monaco"/>
          <w:sz w:val="14"/>
          <w:szCs w:val="14"/>
        </w:rPr>
        <w:t>IPv6</w:t>
      </w:r>
      <w:r w:rsidRPr="00473EEA">
        <w:rPr>
          <w:rFonts w:ascii="Monaco" w:eastAsia="微软雅黑" w:hAnsi="Monaco"/>
          <w:sz w:val="14"/>
          <w:szCs w:val="14"/>
        </w:rPr>
        <w:t>中代替地址解析协议。</w:t>
      </w:r>
    </w:p>
    <w:sectPr w:rsidR="00D74FE8" w:rsidRPr="00473EEA" w:rsidSect="00143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onaco">
    <w:panose1 w:val="020B0509030404040204"/>
    <w:charset w:val="00"/>
    <w:family w:val="modern"/>
    <w:pitch w:val="fixed"/>
    <w:sig w:usb0="00000007" w:usb1="00000000" w:usb2="00000000" w:usb3="00000000" w:csb0="00000093"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215F8"/>
    <w:multiLevelType w:val="hybridMultilevel"/>
    <w:tmpl w:val="F68C1694"/>
    <w:lvl w:ilvl="0" w:tplc="778C9FA2">
      <w:start w:val="1"/>
      <w:numFmt w:val="decimal"/>
      <w:lvlText w:val="%1."/>
      <w:lvlJc w:val="left"/>
      <w:pPr>
        <w:ind w:left="360" w:hanging="360"/>
      </w:pPr>
      <w:rPr>
        <w:rFonts w:hAnsiTheme="minorHAnsi" w:hint="default"/>
      </w:rPr>
    </w:lvl>
    <w:lvl w:ilvl="1" w:tplc="7B7EEC00">
      <w:start w:val="1"/>
      <w:numFmt w:val="lowerLetter"/>
      <w:lvlText w:val="%2."/>
      <w:lvlJc w:val="left"/>
      <w:pPr>
        <w:ind w:left="785" w:hanging="360"/>
      </w:pPr>
      <w:rPr>
        <w:b/>
        <w:color w:val="auto"/>
      </w:rPr>
    </w:lvl>
    <w:lvl w:ilvl="2" w:tplc="0409001B">
      <w:start w:val="1"/>
      <w:numFmt w:val="lowerRoman"/>
      <w:lvlText w:val="%3."/>
      <w:lvlJc w:val="right"/>
      <w:pPr>
        <w:ind w:left="1172"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720"/>
  <w:characterSpacingControl w:val="doNotCompress"/>
  <w:compat>
    <w:useFELayout/>
    <w:compatSetting w:name="compatibilityMode" w:uri="http://schemas.microsoft.com/office/word" w:val="12"/>
  </w:compat>
  <w:rsids>
    <w:rsidRoot w:val="00A669CA"/>
    <w:rsid w:val="001436DB"/>
    <w:rsid w:val="0018169C"/>
    <w:rsid w:val="00187297"/>
    <w:rsid w:val="00197983"/>
    <w:rsid w:val="001D6D3F"/>
    <w:rsid w:val="001E12C6"/>
    <w:rsid w:val="002605C1"/>
    <w:rsid w:val="003005F0"/>
    <w:rsid w:val="00312DA9"/>
    <w:rsid w:val="004677DC"/>
    <w:rsid w:val="00473EEA"/>
    <w:rsid w:val="00557F3C"/>
    <w:rsid w:val="005C100F"/>
    <w:rsid w:val="005E07F2"/>
    <w:rsid w:val="006101A5"/>
    <w:rsid w:val="00620635"/>
    <w:rsid w:val="006B1E0E"/>
    <w:rsid w:val="006D2DF8"/>
    <w:rsid w:val="006E2B76"/>
    <w:rsid w:val="006E582A"/>
    <w:rsid w:val="0070347A"/>
    <w:rsid w:val="007173DC"/>
    <w:rsid w:val="00725E80"/>
    <w:rsid w:val="007517BF"/>
    <w:rsid w:val="00754B12"/>
    <w:rsid w:val="00777C16"/>
    <w:rsid w:val="007805D5"/>
    <w:rsid w:val="007A4354"/>
    <w:rsid w:val="007E0995"/>
    <w:rsid w:val="007E6E58"/>
    <w:rsid w:val="00824E96"/>
    <w:rsid w:val="0084245F"/>
    <w:rsid w:val="0087244F"/>
    <w:rsid w:val="0087380E"/>
    <w:rsid w:val="008A5F3C"/>
    <w:rsid w:val="008E4DE5"/>
    <w:rsid w:val="00901BA5"/>
    <w:rsid w:val="0090311B"/>
    <w:rsid w:val="009348A6"/>
    <w:rsid w:val="00A669CA"/>
    <w:rsid w:val="00A90CB3"/>
    <w:rsid w:val="00B14E9A"/>
    <w:rsid w:val="00B30FA6"/>
    <w:rsid w:val="00B56BC4"/>
    <w:rsid w:val="00B97BF6"/>
    <w:rsid w:val="00CB76C1"/>
    <w:rsid w:val="00D74FE8"/>
    <w:rsid w:val="00D80E76"/>
    <w:rsid w:val="00D81865"/>
    <w:rsid w:val="00DE0ECE"/>
    <w:rsid w:val="00E254EB"/>
    <w:rsid w:val="00E84AFC"/>
    <w:rsid w:val="00EB4916"/>
    <w:rsid w:val="00F22559"/>
    <w:rsid w:val="00F34F17"/>
    <w:rsid w:val="00F72B9D"/>
    <w:rsid w:val="00F91FDD"/>
    <w:rsid w:val="00FD3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E0BAAF-9686-4DED-B892-1D7D00CB1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36D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582A"/>
    <w:pPr>
      <w:ind w:left="720"/>
      <w:contextualSpacing/>
    </w:pPr>
  </w:style>
  <w:style w:type="paragraph" w:styleId="a4">
    <w:name w:val="Balloon Text"/>
    <w:basedOn w:val="a"/>
    <w:link w:val="Char"/>
    <w:uiPriority w:val="99"/>
    <w:semiHidden/>
    <w:unhideWhenUsed/>
    <w:rsid w:val="009348A6"/>
    <w:pPr>
      <w:spacing w:after="0" w:line="240" w:lineRule="auto"/>
    </w:pPr>
    <w:rPr>
      <w:rFonts w:ascii="Tahoma" w:hAnsi="Tahoma" w:cs="Tahoma"/>
      <w:sz w:val="16"/>
      <w:szCs w:val="16"/>
    </w:rPr>
  </w:style>
  <w:style w:type="character" w:customStyle="1" w:styleId="Char">
    <w:name w:val="批注框文本 Char"/>
    <w:basedOn w:val="a0"/>
    <w:link w:val="a4"/>
    <w:uiPriority w:val="99"/>
    <w:semiHidden/>
    <w:rsid w:val="009348A6"/>
    <w:rPr>
      <w:rFonts w:ascii="Tahoma" w:hAnsi="Tahoma" w:cs="Tahoma"/>
      <w:sz w:val="16"/>
      <w:szCs w:val="16"/>
    </w:rPr>
  </w:style>
  <w:style w:type="character" w:styleId="a5">
    <w:name w:val="Hyperlink"/>
    <w:basedOn w:val="a0"/>
    <w:uiPriority w:val="99"/>
    <w:unhideWhenUsed/>
    <w:rsid w:val="0084245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268</Words>
  <Characters>1530</Characters>
  <Application>Microsoft Office Word</Application>
  <DocSecurity>0</DocSecurity>
  <Lines>12</Lines>
  <Paragraphs>3</Paragraphs>
  <ScaleCrop>false</ScaleCrop>
  <Company/>
  <LinksUpToDate>false</LinksUpToDate>
  <CharactersWithSpaces>1795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chuanbinli</dc:creator>
  <cp:lastModifiedBy>Count.MCristo</cp:lastModifiedBy>
  <cp:revision>59</cp:revision>
  <dcterms:created xsi:type="dcterms:W3CDTF">2015-08-05T04:51:00Z</dcterms:created>
  <dcterms:modified xsi:type="dcterms:W3CDTF">2015-10-24T11:16:00Z</dcterms:modified>
</cp:coreProperties>
</file>